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CA" w:rsidRPr="004F7ACB" w:rsidRDefault="00502CCA" w:rsidP="00502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отчёт за 20</w:t>
      </w:r>
      <w:r w:rsidR="007969A8">
        <w:rPr>
          <w:b/>
          <w:sz w:val="28"/>
          <w:szCs w:val="28"/>
        </w:rPr>
        <w:t>2</w:t>
      </w:r>
      <w:r w:rsidR="00E31705">
        <w:rPr>
          <w:b/>
          <w:sz w:val="28"/>
          <w:szCs w:val="28"/>
        </w:rPr>
        <w:t>1</w:t>
      </w:r>
      <w:r w:rsidRPr="004F7ACB">
        <w:rPr>
          <w:b/>
          <w:sz w:val="28"/>
          <w:szCs w:val="28"/>
        </w:rPr>
        <w:t xml:space="preserve"> год</w:t>
      </w:r>
    </w:p>
    <w:p w:rsidR="00502CCA" w:rsidRPr="004F7ACB" w:rsidRDefault="00502CCA" w:rsidP="00502CCA">
      <w:pPr>
        <w:jc w:val="center"/>
        <w:rPr>
          <w:b/>
          <w:sz w:val="28"/>
          <w:szCs w:val="28"/>
        </w:rPr>
      </w:pPr>
      <w:r w:rsidRPr="004F7ACB">
        <w:rPr>
          <w:b/>
          <w:sz w:val="28"/>
          <w:szCs w:val="28"/>
        </w:rPr>
        <w:t xml:space="preserve">о выполнении муниципальных заданий на оказание муниципальных услуг (работ) муниципальными учреждениями </w:t>
      </w:r>
      <w:r w:rsidR="00916988">
        <w:rPr>
          <w:b/>
          <w:sz w:val="28"/>
          <w:szCs w:val="28"/>
        </w:rPr>
        <w:t>Богородского</w:t>
      </w:r>
      <w:r w:rsidRPr="004F7ACB">
        <w:rPr>
          <w:b/>
          <w:sz w:val="28"/>
          <w:szCs w:val="28"/>
        </w:rPr>
        <w:t xml:space="preserve"> муниципального </w:t>
      </w:r>
      <w:r w:rsidR="00E31705">
        <w:rPr>
          <w:b/>
          <w:sz w:val="28"/>
          <w:szCs w:val="28"/>
        </w:rPr>
        <w:t>округа</w:t>
      </w:r>
      <w:r w:rsidRPr="004F7ACB">
        <w:rPr>
          <w:b/>
          <w:sz w:val="28"/>
          <w:szCs w:val="28"/>
        </w:rPr>
        <w:t xml:space="preserve"> Нижегородской области</w:t>
      </w:r>
    </w:p>
    <w:p w:rsidR="00502CCA" w:rsidRPr="001D361F" w:rsidRDefault="00502CCA" w:rsidP="00502CCA">
      <w:pPr>
        <w:jc w:val="center"/>
      </w:pPr>
    </w:p>
    <w:p w:rsidR="00502CCA" w:rsidRPr="004F7ACB" w:rsidRDefault="00502CCA" w:rsidP="00502CCA">
      <w:pPr>
        <w:ind w:firstLine="709"/>
        <w:jc w:val="both"/>
        <w:rPr>
          <w:sz w:val="28"/>
          <w:szCs w:val="28"/>
        </w:rPr>
      </w:pPr>
      <w:proofErr w:type="gramStart"/>
      <w:r w:rsidRPr="004F7ACB">
        <w:rPr>
          <w:sz w:val="28"/>
          <w:szCs w:val="28"/>
        </w:rPr>
        <w:t>В соответствии со стать</w:t>
      </w:r>
      <w:r w:rsidR="00916988">
        <w:rPr>
          <w:sz w:val="28"/>
          <w:szCs w:val="28"/>
        </w:rPr>
        <w:t>е</w:t>
      </w:r>
      <w:r w:rsidRPr="004F7ACB">
        <w:rPr>
          <w:sz w:val="28"/>
          <w:szCs w:val="28"/>
        </w:rPr>
        <w:t xml:space="preserve">й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B04217">
        <w:rPr>
          <w:sz w:val="28"/>
          <w:szCs w:val="28"/>
        </w:rPr>
        <w:t xml:space="preserve">с пунктом </w:t>
      </w:r>
      <w:r w:rsidR="00A37352">
        <w:rPr>
          <w:sz w:val="28"/>
          <w:szCs w:val="28"/>
        </w:rPr>
        <w:t>2,3</w:t>
      </w:r>
      <w:r w:rsidR="00E31705">
        <w:rPr>
          <w:sz w:val="28"/>
          <w:szCs w:val="28"/>
        </w:rPr>
        <w:t>2</w:t>
      </w:r>
      <w:r w:rsidRPr="00B04217">
        <w:rPr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</w:t>
      </w:r>
      <w:proofErr w:type="gramEnd"/>
      <w:r w:rsidRPr="00B04217">
        <w:rPr>
          <w:sz w:val="28"/>
          <w:szCs w:val="28"/>
        </w:rPr>
        <w:t xml:space="preserve">) в отношении муниципальных учреждений </w:t>
      </w:r>
      <w:r w:rsidR="00E31705">
        <w:rPr>
          <w:sz w:val="28"/>
          <w:szCs w:val="28"/>
        </w:rPr>
        <w:t xml:space="preserve">Богородского муниципального округа Нижегородской области </w:t>
      </w:r>
      <w:r w:rsidRPr="00B04217">
        <w:rPr>
          <w:sz w:val="28"/>
          <w:szCs w:val="28"/>
        </w:rPr>
        <w:t>и финансово</w:t>
      </w:r>
      <w:r w:rsidR="00E31705">
        <w:rPr>
          <w:sz w:val="28"/>
          <w:szCs w:val="28"/>
        </w:rPr>
        <w:t>го</w:t>
      </w:r>
      <w:r w:rsidRPr="00B04217">
        <w:rPr>
          <w:sz w:val="28"/>
          <w:szCs w:val="28"/>
        </w:rPr>
        <w:t xml:space="preserve"> обеспечени</w:t>
      </w:r>
      <w:r w:rsidR="00E31705">
        <w:rPr>
          <w:sz w:val="28"/>
          <w:szCs w:val="28"/>
        </w:rPr>
        <w:t>я</w:t>
      </w:r>
      <w:r w:rsidRPr="00B04217">
        <w:rPr>
          <w:sz w:val="28"/>
          <w:szCs w:val="28"/>
        </w:rPr>
        <w:t xml:space="preserve"> выполнения муниципального задания, утвержденного постановлением администрации </w:t>
      </w:r>
      <w:r w:rsidR="00A37352">
        <w:rPr>
          <w:sz w:val="28"/>
          <w:szCs w:val="28"/>
        </w:rPr>
        <w:t>Богородского муниципального</w:t>
      </w:r>
      <w:r w:rsidRPr="00B04217">
        <w:rPr>
          <w:sz w:val="28"/>
          <w:szCs w:val="28"/>
        </w:rPr>
        <w:t xml:space="preserve"> </w:t>
      </w:r>
      <w:r w:rsidR="00E31705">
        <w:rPr>
          <w:sz w:val="28"/>
          <w:szCs w:val="28"/>
        </w:rPr>
        <w:t>округа</w:t>
      </w:r>
      <w:r w:rsidRPr="00B04217">
        <w:rPr>
          <w:sz w:val="28"/>
          <w:szCs w:val="28"/>
        </w:rPr>
        <w:t xml:space="preserve"> </w:t>
      </w:r>
      <w:r w:rsidR="00A37352">
        <w:rPr>
          <w:sz w:val="28"/>
          <w:szCs w:val="28"/>
        </w:rPr>
        <w:t xml:space="preserve">Нижегородской области </w:t>
      </w:r>
      <w:r w:rsidRPr="00B04217">
        <w:rPr>
          <w:sz w:val="28"/>
          <w:szCs w:val="28"/>
        </w:rPr>
        <w:t xml:space="preserve">от </w:t>
      </w:r>
      <w:r w:rsidR="00A37352">
        <w:rPr>
          <w:sz w:val="28"/>
          <w:szCs w:val="28"/>
        </w:rPr>
        <w:t>2</w:t>
      </w:r>
      <w:r w:rsidR="00E31705">
        <w:rPr>
          <w:sz w:val="28"/>
          <w:szCs w:val="28"/>
        </w:rPr>
        <w:t>8</w:t>
      </w:r>
      <w:r w:rsidRPr="00B04217">
        <w:rPr>
          <w:sz w:val="28"/>
          <w:szCs w:val="28"/>
        </w:rPr>
        <w:t>.0</w:t>
      </w:r>
      <w:r w:rsidR="00E31705">
        <w:rPr>
          <w:sz w:val="28"/>
          <w:szCs w:val="28"/>
        </w:rPr>
        <w:t>5</w:t>
      </w:r>
      <w:r w:rsidRPr="00B04217">
        <w:rPr>
          <w:sz w:val="28"/>
          <w:szCs w:val="28"/>
        </w:rPr>
        <w:t>.20</w:t>
      </w:r>
      <w:r w:rsidR="00E31705">
        <w:rPr>
          <w:sz w:val="28"/>
          <w:szCs w:val="28"/>
        </w:rPr>
        <w:t>21</w:t>
      </w:r>
      <w:r w:rsidRPr="00B04217">
        <w:rPr>
          <w:sz w:val="28"/>
          <w:szCs w:val="28"/>
        </w:rPr>
        <w:t xml:space="preserve"> №</w:t>
      </w:r>
      <w:r w:rsidR="00E31705">
        <w:rPr>
          <w:sz w:val="28"/>
          <w:szCs w:val="28"/>
        </w:rPr>
        <w:t xml:space="preserve"> </w:t>
      </w:r>
      <w:r w:rsidRPr="00B04217">
        <w:rPr>
          <w:sz w:val="28"/>
          <w:szCs w:val="28"/>
        </w:rPr>
        <w:t>1</w:t>
      </w:r>
      <w:r w:rsidR="00E31705">
        <w:rPr>
          <w:sz w:val="28"/>
          <w:szCs w:val="28"/>
        </w:rPr>
        <w:t>649</w:t>
      </w:r>
      <w:r w:rsidRPr="004F7ACB">
        <w:rPr>
          <w:sz w:val="28"/>
          <w:szCs w:val="28"/>
        </w:rPr>
        <w:t xml:space="preserve">, </w:t>
      </w:r>
      <w:r w:rsidR="00BF3577">
        <w:rPr>
          <w:sz w:val="28"/>
          <w:szCs w:val="28"/>
        </w:rPr>
        <w:t xml:space="preserve">Финансовым </w:t>
      </w:r>
      <w:r w:rsidRPr="004F7ACB">
        <w:rPr>
          <w:sz w:val="28"/>
          <w:szCs w:val="28"/>
        </w:rPr>
        <w:t xml:space="preserve">управлением администрации </w:t>
      </w:r>
      <w:r w:rsidR="00BF3577">
        <w:rPr>
          <w:sz w:val="28"/>
          <w:szCs w:val="28"/>
        </w:rPr>
        <w:t>Богородского муниципального</w:t>
      </w:r>
      <w:r w:rsidRPr="004F7ACB">
        <w:rPr>
          <w:sz w:val="28"/>
          <w:szCs w:val="28"/>
        </w:rPr>
        <w:t xml:space="preserve"> </w:t>
      </w:r>
      <w:r w:rsidR="00E31705">
        <w:rPr>
          <w:sz w:val="28"/>
          <w:szCs w:val="28"/>
        </w:rPr>
        <w:t>округа</w:t>
      </w:r>
      <w:r w:rsidR="00303826">
        <w:rPr>
          <w:sz w:val="28"/>
          <w:szCs w:val="28"/>
        </w:rPr>
        <w:t xml:space="preserve"> </w:t>
      </w:r>
      <w:r w:rsidR="00BF3577">
        <w:rPr>
          <w:sz w:val="28"/>
          <w:szCs w:val="28"/>
        </w:rPr>
        <w:t>Нижегородской области</w:t>
      </w:r>
      <w:r w:rsidRPr="004F7ACB">
        <w:rPr>
          <w:sz w:val="28"/>
          <w:szCs w:val="28"/>
        </w:rPr>
        <w:t xml:space="preserve"> проведена оценка выполнения муниципального задания на оказание муниципальных услуг (выполнение работ) муниципальными учреждениями (далее – Оценка).</w:t>
      </w:r>
    </w:p>
    <w:p w:rsidR="00502CCA" w:rsidRPr="004F7ACB" w:rsidRDefault="00502CCA" w:rsidP="00502CCA">
      <w:pPr>
        <w:ind w:firstLine="709"/>
        <w:jc w:val="both"/>
        <w:rPr>
          <w:sz w:val="28"/>
          <w:szCs w:val="28"/>
        </w:rPr>
      </w:pPr>
      <w:r w:rsidRPr="004F7ACB">
        <w:rPr>
          <w:sz w:val="28"/>
          <w:szCs w:val="28"/>
        </w:rPr>
        <w:t xml:space="preserve">Источниками информации для проведения Оценки явились отчёты </w:t>
      </w:r>
      <w:r w:rsidR="004F4066" w:rsidRPr="00192507">
        <w:rPr>
          <w:sz w:val="28"/>
          <w:szCs w:val="28"/>
        </w:rPr>
        <w:t>орган</w:t>
      </w:r>
      <w:r w:rsidR="004F4066">
        <w:rPr>
          <w:sz w:val="28"/>
          <w:szCs w:val="28"/>
        </w:rPr>
        <w:t>ов</w:t>
      </w:r>
      <w:r w:rsidR="004F4066" w:rsidRPr="00192507">
        <w:rPr>
          <w:sz w:val="28"/>
          <w:szCs w:val="28"/>
        </w:rPr>
        <w:t>, осуществляющи</w:t>
      </w:r>
      <w:r w:rsidR="004F4066">
        <w:rPr>
          <w:sz w:val="28"/>
          <w:szCs w:val="28"/>
        </w:rPr>
        <w:t>х</w:t>
      </w:r>
      <w:r w:rsidR="004F4066" w:rsidRPr="00192507">
        <w:rPr>
          <w:sz w:val="28"/>
          <w:szCs w:val="28"/>
        </w:rPr>
        <w:t xml:space="preserve"> функции и полномочия уч</w:t>
      </w:r>
      <w:r w:rsidR="004F4066">
        <w:rPr>
          <w:sz w:val="28"/>
          <w:szCs w:val="28"/>
        </w:rPr>
        <w:t>редителя</w:t>
      </w:r>
      <w:r w:rsidR="004F4066" w:rsidRPr="00192507">
        <w:rPr>
          <w:sz w:val="28"/>
          <w:szCs w:val="28"/>
        </w:rPr>
        <w:t xml:space="preserve"> в отношении муниципальных бюджетных или автономных учреждений</w:t>
      </w:r>
      <w:r w:rsidR="004F4066">
        <w:rPr>
          <w:sz w:val="28"/>
          <w:szCs w:val="28"/>
        </w:rPr>
        <w:t xml:space="preserve"> </w:t>
      </w:r>
      <w:r w:rsidRPr="004F7ACB">
        <w:rPr>
          <w:sz w:val="28"/>
          <w:szCs w:val="28"/>
        </w:rPr>
        <w:t>об исполнении муниципального задания на оказание муниципальных услуг</w:t>
      </w:r>
      <w:r>
        <w:rPr>
          <w:sz w:val="28"/>
          <w:szCs w:val="28"/>
        </w:rPr>
        <w:t xml:space="preserve"> (</w:t>
      </w:r>
      <w:r w:rsidR="004F4066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работ) за 20</w:t>
      </w:r>
      <w:r w:rsidR="007969A8">
        <w:rPr>
          <w:sz w:val="28"/>
          <w:szCs w:val="28"/>
        </w:rPr>
        <w:t>2</w:t>
      </w:r>
      <w:r w:rsidR="00E31705">
        <w:rPr>
          <w:sz w:val="28"/>
          <w:szCs w:val="28"/>
        </w:rPr>
        <w:t>1</w:t>
      </w:r>
      <w:r w:rsidRPr="004F7ACB">
        <w:rPr>
          <w:sz w:val="28"/>
          <w:szCs w:val="28"/>
        </w:rPr>
        <w:t xml:space="preserve"> год.</w:t>
      </w:r>
    </w:p>
    <w:p w:rsidR="00853D2C" w:rsidRPr="00BD286F" w:rsidRDefault="00FA537D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19">
        <w:rPr>
          <w:rFonts w:ascii="Times New Roman" w:hAnsi="Times New Roman" w:cs="Times New Roman"/>
          <w:sz w:val="28"/>
          <w:szCs w:val="28"/>
        </w:rPr>
        <w:t xml:space="preserve">В Богородском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E20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на </w:t>
      </w:r>
      <w:r w:rsidRPr="00E20619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E20619">
        <w:rPr>
          <w:rFonts w:ascii="Times New Roman" w:hAnsi="Times New Roman" w:cs="Times New Roman"/>
          <w:sz w:val="28"/>
          <w:szCs w:val="28"/>
        </w:rPr>
        <w:t xml:space="preserve">года функционировало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E20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619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E20619">
        <w:rPr>
          <w:rFonts w:ascii="Times New Roman" w:hAnsi="Times New Roman" w:cs="Times New Roman"/>
          <w:sz w:val="28"/>
          <w:szCs w:val="28"/>
        </w:rPr>
        <w:t xml:space="preserve"> учреждения и 2 автономных учреждения, на конец года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E20619">
        <w:rPr>
          <w:rFonts w:ascii="Times New Roman" w:hAnsi="Times New Roman" w:cs="Times New Roman"/>
          <w:sz w:val="28"/>
          <w:szCs w:val="28"/>
        </w:rPr>
        <w:t xml:space="preserve"> бюджетных учреждения 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0619">
        <w:rPr>
          <w:rFonts w:ascii="Times New Roman" w:hAnsi="Times New Roman" w:cs="Times New Roman"/>
          <w:sz w:val="28"/>
          <w:szCs w:val="28"/>
        </w:rPr>
        <w:t xml:space="preserve"> автономных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D2C" w:rsidRPr="00A136C4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По итогам анализа отчетов о выполнении муниципальных заданий установлено, что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плановые показатели объема, предусмотренные муниципальными заданиями выполнены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02CCA" w:rsidRDefault="00502CCA" w:rsidP="00502CCA">
      <w:pPr>
        <w:tabs>
          <w:tab w:val="left" w:pos="1414"/>
        </w:tabs>
        <w:ind w:firstLine="720"/>
        <w:jc w:val="both"/>
        <w:rPr>
          <w:sz w:val="28"/>
          <w:szCs w:val="28"/>
        </w:rPr>
      </w:pPr>
    </w:p>
    <w:p w:rsidR="00502CCA" w:rsidRDefault="00502CCA" w:rsidP="00502CCA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«Общегосударственные вопросы»</w:t>
      </w:r>
    </w:p>
    <w:p w:rsidR="00FA537D" w:rsidRPr="00E3154C" w:rsidRDefault="00FA537D" w:rsidP="00FA537D">
      <w:pPr>
        <w:pStyle w:val="a5"/>
        <w:spacing w:before="0" w:after="0"/>
        <w:ind w:firstLine="709"/>
        <w:rPr>
          <w:b/>
          <w:sz w:val="28"/>
          <w:szCs w:val="28"/>
        </w:rPr>
      </w:pPr>
      <w:r w:rsidRPr="00BC3E1F">
        <w:rPr>
          <w:b/>
          <w:sz w:val="28"/>
          <w:szCs w:val="28"/>
        </w:rPr>
        <w:t>По разделу 01 «Общегосударственные вопросы»</w:t>
      </w:r>
      <w:r w:rsidRPr="00BC3E1F">
        <w:rPr>
          <w:sz w:val="28"/>
          <w:szCs w:val="28"/>
        </w:rPr>
        <w:t xml:space="preserve"> </w:t>
      </w:r>
      <w:r w:rsidRPr="00A01A98">
        <w:rPr>
          <w:sz w:val="28"/>
          <w:szCs w:val="28"/>
        </w:rPr>
        <w:t xml:space="preserve">на начало года 1 </w:t>
      </w:r>
      <w:r w:rsidRPr="00E3154C">
        <w:rPr>
          <w:sz w:val="28"/>
          <w:szCs w:val="28"/>
        </w:rPr>
        <w:t>бюджетное учреждение (в начале года произошла реорганизация МБУ "АХУ" ИНН 5245018068 путем изменения статуса в МКУ), на конец года 0 бюджетное учреждение. Муниципальное задание на 2021 год не устанавливалось.</w:t>
      </w:r>
    </w:p>
    <w:p w:rsidR="00FA537D" w:rsidRDefault="00FA537D" w:rsidP="00FA537D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 w:rsidRPr="00E3154C">
        <w:rPr>
          <w:b/>
          <w:sz w:val="28"/>
          <w:szCs w:val="28"/>
        </w:rPr>
        <w:t>Жилищно-коммунальное хозяйство</w:t>
      </w:r>
      <w:r w:rsidRPr="000C5D7A">
        <w:rPr>
          <w:b/>
          <w:sz w:val="28"/>
          <w:szCs w:val="28"/>
        </w:rPr>
        <w:t>»</w:t>
      </w:r>
    </w:p>
    <w:p w:rsidR="00E32D8A" w:rsidRPr="00A136C4" w:rsidRDefault="00836FA7" w:rsidP="00E32D8A">
      <w:pPr>
        <w:pStyle w:val="a5"/>
        <w:spacing w:before="0" w:after="0"/>
        <w:ind w:firstLine="709"/>
        <w:rPr>
          <w:sz w:val="28"/>
          <w:szCs w:val="28"/>
        </w:rPr>
      </w:pPr>
      <w:r w:rsidRPr="00E3154C">
        <w:rPr>
          <w:b/>
          <w:sz w:val="28"/>
          <w:szCs w:val="28"/>
        </w:rPr>
        <w:t xml:space="preserve">По разделу 05 «Жилищно-коммунальное хозяйство» </w:t>
      </w:r>
      <w:r w:rsidRPr="00E3154C">
        <w:rPr>
          <w:sz w:val="28"/>
          <w:szCs w:val="28"/>
        </w:rPr>
        <w:t xml:space="preserve">на начало и </w:t>
      </w:r>
      <w:proofErr w:type="gramStart"/>
      <w:r w:rsidRPr="00E3154C">
        <w:rPr>
          <w:sz w:val="28"/>
          <w:szCs w:val="28"/>
        </w:rPr>
        <w:t>на конец</w:t>
      </w:r>
      <w:proofErr w:type="gramEnd"/>
      <w:r w:rsidRPr="00E3154C">
        <w:rPr>
          <w:sz w:val="28"/>
          <w:szCs w:val="28"/>
        </w:rPr>
        <w:t xml:space="preserve"> 2021 года 1 бюджетное учреждение (произошла реорганизация МБУ "СПЕКТР" ИНН 5245026439 в конце 2021 путем изменения статуса в МКУ). Муниципальное задание на 2021 год было установлено</w:t>
      </w:r>
      <w:r w:rsidR="00E32D8A">
        <w:rPr>
          <w:sz w:val="28"/>
          <w:szCs w:val="28"/>
        </w:rPr>
        <w:t xml:space="preserve"> </w:t>
      </w:r>
      <w:r w:rsidR="00E32D8A" w:rsidRPr="00A136C4">
        <w:rPr>
          <w:sz w:val="28"/>
          <w:szCs w:val="28"/>
        </w:rPr>
        <w:t>одному учреждению выполняющее работы:</w:t>
      </w:r>
    </w:p>
    <w:p w:rsidR="003D62E7" w:rsidRPr="008F5F7A" w:rsidRDefault="003D62E7" w:rsidP="003D62E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7A">
        <w:rPr>
          <w:rFonts w:ascii="Times New Roman" w:hAnsi="Times New Roman" w:cs="Times New Roman"/>
          <w:sz w:val="28"/>
          <w:szCs w:val="28"/>
        </w:rPr>
        <w:t>Содержание (эксплуатация) имущества, находящегося в государственной (муниципальной) собственности;</w:t>
      </w:r>
    </w:p>
    <w:p w:rsidR="003D62E7" w:rsidRPr="008F5F7A" w:rsidRDefault="003D62E7" w:rsidP="003D62E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7A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озеленения;</w:t>
      </w:r>
    </w:p>
    <w:p w:rsidR="003D62E7" w:rsidRPr="008F5F7A" w:rsidRDefault="003D62E7" w:rsidP="003D62E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7A">
        <w:rPr>
          <w:rFonts w:ascii="Times New Roman" w:hAnsi="Times New Roman" w:cs="Times New Roman"/>
          <w:sz w:val="28"/>
          <w:szCs w:val="28"/>
        </w:rPr>
        <w:t>Уборка территории и аналогичная деятельность;</w:t>
      </w:r>
    </w:p>
    <w:p w:rsidR="00E32D8A" w:rsidRDefault="00E32D8A" w:rsidP="00E32D8A">
      <w:pPr>
        <w:pStyle w:val="Courier1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32D8A" w:rsidRDefault="00E32D8A" w:rsidP="00E32D8A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553"/>
        <w:gridCol w:w="1790"/>
        <w:gridCol w:w="1986"/>
        <w:gridCol w:w="2063"/>
      </w:tblGrid>
      <w:tr w:rsidR="00E32D8A" w:rsidRPr="005B46B0" w:rsidTr="00912429">
        <w:trPr>
          <w:trHeight w:val="794"/>
          <w:tblHeader/>
        </w:trPr>
        <w:tc>
          <w:tcPr>
            <w:tcW w:w="1453" w:type="pct"/>
            <w:shd w:val="clear" w:color="auto" w:fill="A8D08D" w:themeFill="accent6" w:themeFillTint="99"/>
            <w:vAlign w:val="center"/>
          </w:tcPr>
          <w:p w:rsidR="00E32D8A" w:rsidRPr="005B46B0" w:rsidRDefault="00E32D8A" w:rsidP="00100E25">
            <w:pPr>
              <w:jc w:val="center"/>
              <w:rPr>
                <w:b/>
                <w:bCs/>
              </w:rPr>
            </w:pPr>
            <w:r w:rsidRPr="005B46B0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745" w:type="pct"/>
            <w:shd w:val="clear" w:color="auto" w:fill="A8D08D" w:themeFill="accent6" w:themeFillTint="99"/>
            <w:vAlign w:val="center"/>
          </w:tcPr>
          <w:p w:rsidR="00E32D8A" w:rsidRPr="005B46B0" w:rsidRDefault="00E32D8A" w:rsidP="00100E25">
            <w:pPr>
              <w:jc w:val="center"/>
              <w:rPr>
                <w:b/>
                <w:bCs/>
              </w:rPr>
            </w:pPr>
            <w:r w:rsidRPr="005B46B0">
              <w:rPr>
                <w:b/>
                <w:bCs/>
              </w:rPr>
              <w:t>Ед. измерения</w:t>
            </w:r>
          </w:p>
        </w:tc>
        <w:tc>
          <w:tcPr>
            <w:tcW w:w="859" w:type="pct"/>
            <w:shd w:val="clear" w:color="auto" w:fill="A8D08D" w:themeFill="accent6" w:themeFillTint="99"/>
            <w:vAlign w:val="center"/>
          </w:tcPr>
          <w:p w:rsidR="00E32D8A" w:rsidRPr="005B46B0" w:rsidRDefault="00E32D8A" w:rsidP="00100E25">
            <w:pPr>
              <w:jc w:val="center"/>
              <w:rPr>
                <w:b/>
                <w:bCs/>
              </w:rPr>
            </w:pPr>
            <w:r w:rsidRPr="005B46B0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953" w:type="pct"/>
            <w:shd w:val="clear" w:color="auto" w:fill="A8D08D" w:themeFill="accent6" w:themeFillTint="99"/>
            <w:vAlign w:val="center"/>
          </w:tcPr>
          <w:p w:rsidR="00E32D8A" w:rsidRPr="005B46B0" w:rsidRDefault="00E32D8A" w:rsidP="00100E25">
            <w:pPr>
              <w:jc w:val="center"/>
              <w:rPr>
                <w:b/>
                <w:bCs/>
              </w:rPr>
            </w:pPr>
            <w:r w:rsidRPr="005B46B0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990" w:type="pct"/>
            <w:shd w:val="clear" w:color="auto" w:fill="A8D08D" w:themeFill="accent6" w:themeFillTint="99"/>
            <w:vAlign w:val="center"/>
          </w:tcPr>
          <w:p w:rsidR="00E32D8A" w:rsidRPr="005B46B0" w:rsidRDefault="00E32D8A" w:rsidP="00100E25">
            <w:pPr>
              <w:jc w:val="center"/>
              <w:rPr>
                <w:b/>
                <w:bCs/>
              </w:rPr>
            </w:pPr>
            <w:r w:rsidRPr="005B46B0">
              <w:rPr>
                <w:b/>
                <w:bCs/>
              </w:rPr>
              <w:t>% исполнения</w:t>
            </w:r>
          </w:p>
        </w:tc>
      </w:tr>
      <w:tr w:rsidR="00E32D8A" w:rsidRPr="005B46B0" w:rsidTr="00912429">
        <w:trPr>
          <w:trHeight w:val="20"/>
        </w:trPr>
        <w:tc>
          <w:tcPr>
            <w:tcW w:w="1453" w:type="pct"/>
            <w:shd w:val="clear" w:color="auto" w:fill="auto"/>
          </w:tcPr>
          <w:p w:rsidR="00E32D8A" w:rsidRPr="005B46B0" w:rsidRDefault="00E32D8A" w:rsidP="00100E25">
            <w:pPr>
              <w:jc w:val="center"/>
            </w:pPr>
            <w:r w:rsidRPr="005B46B0">
              <w:t>1</w:t>
            </w:r>
          </w:p>
        </w:tc>
        <w:tc>
          <w:tcPr>
            <w:tcW w:w="745" w:type="pct"/>
            <w:shd w:val="clear" w:color="auto" w:fill="auto"/>
          </w:tcPr>
          <w:p w:rsidR="00E32D8A" w:rsidRPr="005B46B0" w:rsidRDefault="00E32D8A" w:rsidP="00100E25">
            <w:pPr>
              <w:jc w:val="center"/>
            </w:pPr>
            <w:r w:rsidRPr="005B46B0">
              <w:t>2</w:t>
            </w:r>
          </w:p>
        </w:tc>
        <w:tc>
          <w:tcPr>
            <w:tcW w:w="859" w:type="pct"/>
            <w:shd w:val="clear" w:color="auto" w:fill="auto"/>
          </w:tcPr>
          <w:p w:rsidR="00E32D8A" w:rsidRPr="005B46B0" w:rsidRDefault="00E32D8A" w:rsidP="00100E25">
            <w:pPr>
              <w:jc w:val="center"/>
            </w:pPr>
            <w:r w:rsidRPr="005B46B0">
              <w:t>3</w:t>
            </w:r>
          </w:p>
        </w:tc>
        <w:tc>
          <w:tcPr>
            <w:tcW w:w="953" w:type="pct"/>
            <w:shd w:val="clear" w:color="auto" w:fill="auto"/>
          </w:tcPr>
          <w:p w:rsidR="00E32D8A" w:rsidRPr="005B46B0" w:rsidRDefault="00E32D8A" w:rsidP="00100E25">
            <w:pPr>
              <w:jc w:val="center"/>
            </w:pPr>
            <w:r w:rsidRPr="005B46B0">
              <w:t>4</w:t>
            </w:r>
          </w:p>
        </w:tc>
        <w:tc>
          <w:tcPr>
            <w:tcW w:w="990" w:type="pct"/>
            <w:shd w:val="clear" w:color="auto" w:fill="auto"/>
          </w:tcPr>
          <w:p w:rsidR="00E32D8A" w:rsidRPr="005B46B0" w:rsidRDefault="00E32D8A" w:rsidP="00100E25">
            <w:pPr>
              <w:jc w:val="center"/>
            </w:pPr>
            <w:r w:rsidRPr="005B46B0">
              <w:t>5</w:t>
            </w:r>
          </w:p>
        </w:tc>
      </w:tr>
      <w:tr w:rsidR="00845D20" w:rsidRPr="005B46B0" w:rsidTr="00912429">
        <w:trPr>
          <w:trHeight w:val="20"/>
        </w:trPr>
        <w:tc>
          <w:tcPr>
            <w:tcW w:w="14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r w:rsidRPr="005B46B0">
              <w:t>Уборка территории и аналогичная деятельность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t>Штука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rPr>
                <w:color w:val="000000"/>
              </w:rPr>
              <w:t>160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rPr>
                <w:color w:val="000000"/>
              </w:rPr>
              <w:t>160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r w:rsidRPr="005B46B0">
              <w:t>100,0</w:t>
            </w:r>
          </w:p>
        </w:tc>
      </w:tr>
      <w:tr w:rsidR="00845D20" w:rsidRPr="005B46B0" w:rsidTr="00912429">
        <w:trPr>
          <w:trHeight w:val="20"/>
        </w:trPr>
        <w:tc>
          <w:tcPr>
            <w:tcW w:w="14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r w:rsidRPr="005B46B0">
              <w:t>Уборка территории и аналогичная деятельность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r w:rsidRPr="005B46B0">
              <w:t>Кв. метр</w:t>
            </w:r>
          </w:p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proofErr w:type="spellStart"/>
            <w:r w:rsidRPr="005B46B0">
              <w:t>Куб</w:t>
            </w:r>
            <w:proofErr w:type="gramStart"/>
            <w:r w:rsidRPr="005B46B0">
              <w:t>.м</w:t>
            </w:r>
            <w:proofErr w:type="gramEnd"/>
            <w:r w:rsidRPr="005B46B0">
              <w:t>етр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845D20" w:rsidRPr="005B46B0" w:rsidRDefault="00845D20" w:rsidP="00100E25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3 564 960</w:t>
            </w:r>
          </w:p>
          <w:p w:rsidR="00845D20" w:rsidRPr="005B46B0" w:rsidRDefault="00845D20" w:rsidP="00100E25">
            <w:pPr>
              <w:ind w:firstLine="41"/>
              <w:jc w:val="center"/>
              <w:rPr>
                <w:color w:val="000000"/>
              </w:rPr>
            </w:pPr>
            <w:r w:rsidRPr="005B46B0">
              <w:t>3</w:t>
            </w:r>
            <w:r w:rsidR="003B28EC" w:rsidRPr="005B46B0">
              <w:t xml:space="preserve"> </w:t>
            </w:r>
            <w:r w:rsidRPr="005B46B0">
              <w:t>601,235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3 543 570</w:t>
            </w:r>
          </w:p>
          <w:p w:rsidR="00845D20" w:rsidRPr="005B46B0" w:rsidRDefault="00845D20" w:rsidP="00100E25">
            <w:pPr>
              <w:ind w:firstLine="41"/>
              <w:jc w:val="center"/>
              <w:rPr>
                <w:color w:val="000000"/>
              </w:rPr>
            </w:pPr>
            <w:r w:rsidRPr="005B46B0">
              <w:t>3</w:t>
            </w:r>
            <w:r w:rsidR="003B28EC" w:rsidRPr="005B46B0">
              <w:t xml:space="preserve"> </w:t>
            </w:r>
            <w:r w:rsidRPr="005B46B0">
              <w:t>580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5D20" w:rsidRPr="005B46B0" w:rsidRDefault="003B28EC" w:rsidP="00100E25">
            <w:pPr>
              <w:jc w:val="center"/>
            </w:pPr>
            <w:r w:rsidRPr="005B46B0">
              <w:t>99,4</w:t>
            </w:r>
          </w:p>
        </w:tc>
      </w:tr>
      <w:tr w:rsidR="00845D20" w:rsidRPr="005B46B0" w:rsidTr="00912429">
        <w:trPr>
          <w:trHeight w:val="20"/>
        </w:trPr>
        <w:tc>
          <w:tcPr>
            <w:tcW w:w="14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r w:rsidRPr="005B46B0">
              <w:t>Организация благоустройства и озеленения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t>Штука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45D20" w:rsidRPr="005B46B0" w:rsidRDefault="00845D20" w:rsidP="00100E25">
            <w:pPr>
              <w:ind w:firstLine="41"/>
              <w:jc w:val="center"/>
              <w:rPr>
                <w:color w:val="000000"/>
              </w:rPr>
            </w:pPr>
            <w:r w:rsidRPr="005B46B0">
              <w:rPr>
                <w:color w:val="000000"/>
              </w:rPr>
              <w:t>526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ind w:firstLine="41"/>
              <w:jc w:val="center"/>
              <w:rPr>
                <w:color w:val="000000"/>
              </w:rPr>
            </w:pPr>
            <w:r w:rsidRPr="005B46B0">
              <w:rPr>
                <w:color w:val="000000"/>
              </w:rPr>
              <w:t>523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5D20" w:rsidRPr="005B46B0" w:rsidRDefault="003B28EC" w:rsidP="00100E25">
            <w:pPr>
              <w:jc w:val="center"/>
            </w:pPr>
            <w:r w:rsidRPr="005B46B0">
              <w:t>99,4</w:t>
            </w:r>
          </w:p>
        </w:tc>
      </w:tr>
      <w:tr w:rsidR="00845D20" w:rsidRPr="005B46B0" w:rsidTr="00912429">
        <w:trPr>
          <w:trHeight w:val="20"/>
        </w:trPr>
        <w:tc>
          <w:tcPr>
            <w:tcW w:w="14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r w:rsidRPr="005B46B0">
              <w:t>Уборка территории и аналогичная деятельность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proofErr w:type="spellStart"/>
            <w:r w:rsidRPr="005B46B0">
              <w:t>квадр</w:t>
            </w:r>
            <w:proofErr w:type="gramStart"/>
            <w:r w:rsidRPr="005B46B0">
              <w:t>.м</w:t>
            </w:r>
            <w:proofErr w:type="gramEnd"/>
            <w:r w:rsidRPr="005B46B0">
              <w:t>етр</w:t>
            </w:r>
            <w:proofErr w:type="spellEnd"/>
          </w:p>
          <w:p w:rsidR="00845D20" w:rsidRPr="005B46B0" w:rsidRDefault="00845D20" w:rsidP="00100E25">
            <w:pPr>
              <w:jc w:val="center"/>
            </w:pPr>
            <w:r w:rsidRPr="005B46B0">
              <w:t>штука</w:t>
            </w:r>
          </w:p>
          <w:p w:rsidR="00845D20" w:rsidRPr="005B46B0" w:rsidRDefault="00845D20" w:rsidP="00100E25">
            <w:pPr>
              <w:jc w:val="center"/>
            </w:pPr>
            <w:r w:rsidRPr="005B46B0">
              <w:t>процент</w:t>
            </w:r>
          </w:p>
          <w:p w:rsidR="00845D20" w:rsidRPr="005B46B0" w:rsidRDefault="00845D20" w:rsidP="00100E25">
            <w:pPr>
              <w:jc w:val="center"/>
            </w:pPr>
            <w:proofErr w:type="spellStart"/>
            <w:r w:rsidRPr="005B46B0">
              <w:t>куб</w:t>
            </w:r>
            <w:proofErr w:type="gramStart"/>
            <w:r w:rsidRPr="005B46B0">
              <w:t>.м</w:t>
            </w:r>
            <w:proofErr w:type="gramEnd"/>
            <w:r w:rsidRPr="005B46B0">
              <w:t>етр</w:t>
            </w:r>
            <w:proofErr w:type="spellEnd"/>
          </w:p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t>гектар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596 600</w:t>
            </w:r>
          </w:p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3</w:t>
            </w:r>
          </w:p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100</w:t>
            </w:r>
          </w:p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848,1</w:t>
            </w:r>
          </w:p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t>9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593 020</w:t>
            </w:r>
          </w:p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3</w:t>
            </w:r>
          </w:p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99,4</w:t>
            </w:r>
          </w:p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843</w:t>
            </w:r>
          </w:p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t>9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5D20" w:rsidRPr="005B46B0" w:rsidRDefault="003B28EC" w:rsidP="00100E25">
            <w:pPr>
              <w:jc w:val="center"/>
            </w:pPr>
            <w:r w:rsidRPr="005B46B0">
              <w:t>99,4</w:t>
            </w:r>
          </w:p>
          <w:p w:rsidR="003B28EC" w:rsidRPr="005B46B0" w:rsidRDefault="003B28EC" w:rsidP="00100E25">
            <w:pPr>
              <w:jc w:val="center"/>
            </w:pPr>
            <w:r w:rsidRPr="005B46B0">
              <w:t>100,0</w:t>
            </w:r>
          </w:p>
          <w:p w:rsidR="003B28EC" w:rsidRPr="005B46B0" w:rsidRDefault="003B28EC" w:rsidP="00100E25">
            <w:pPr>
              <w:jc w:val="center"/>
            </w:pPr>
            <w:r w:rsidRPr="005B46B0">
              <w:t>99,4</w:t>
            </w:r>
          </w:p>
          <w:p w:rsidR="003B28EC" w:rsidRPr="005B46B0" w:rsidRDefault="003B28EC" w:rsidP="00100E25">
            <w:pPr>
              <w:jc w:val="center"/>
            </w:pPr>
            <w:r w:rsidRPr="005B46B0">
              <w:t>99,4</w:t>
            </w:r>
          </w:p>
          <w:p w:rsidR="003B28EC" w:rsidRPr="005B46B0" w:rsidRDefault="003B28EC" w:rsidP="00100E25">
            <w:pPr>
              <w:jc w:val="center"/>
            </w:pPr>
            <w:r w:rsidRPr="005B46B0">
              <w:t>100,0</w:t>
            </w:r>
          </w:p>
        </w:tc>
      </w:tr>
      <w:tr w:rsidR="00845D20" w:rsidRPr="005B46B0" w:rsidTr="00912429">
        <w:trPr>
          <w:trHeight w:val="20"/>
        </w:trPr>
        <w:tc>
          <w:tcPr>
            <w:tcW w:w="14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r w:rsidRPr="005B46B0">
              <w:t>Организация благоустройства и озеленения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proofErr w:type="spellStart"/>
            <w:r w:rsidRPr="005B46B0">
              <w:t>квадр</w:t>
            </w:r>
            <w:proofErr w:type="gramStart"/>
            <w:r w:rsidRPr="005B46B0">
              <w:t>.м</w:t>
            </w:r>
            <w:proofErr w:type="gramEnd"/>
            <w:r w:rsidRPr="005B46B0">
              <w:t>етр</w:t>
            </w:r>
            <w:proofErr w:type="spellEnd"/>
          </w:p>
          <w:p w:rsidR="00845D20" w:rsidRPr="005B46B0" w:rsidRDefault="00845D20" w:rsidP="00100E25">
            <w:pPr>
              <w:jc w:val="center"/>
            </w:pPr>
            <w:r w:rsidRPr="005B46B0">
              <w:t>штука</w:t>
            </w:r>
          </w:p>
          <w:p w:rsidR="00845D20" w:rsidRPr="005B46B0" w:rsidRDefault="00845D20" w:rsidP="00100E25">
            <w:pPr>
              <w:jc w:val="center"/>
            </w:pPr>
            <w:proofErr w:type="spellStart"/>
            <w:r w:rsidRPr="005B46B0">
              <w:t>пог</w:t>
            </w:r>
            <w:proofErr w:type="gramStart"/>
            <w:r w:rsidRPr="005B46B0">
              <w:t>.м</w:t>
            </w:r>
            <w:proofErr w:type="gramEnd"/>
            <w:r w:rsidRPr="005B46B0">
              <w:t>етр</w:t>
            </w:r>
            <w:proofErr w:type="spellEnd"/>
          </w:p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t>тонна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5 614 500</w:t>
            </w:r>
          </w:p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6B0">
              <w:rPr>
                <w:rFonts w:ascii="Times New Roman" w:hAnsi="Times New Roman" w:cs="Times New Roman"/>
              </w:rPr>
              <w:t>912</w:t>
            </w:r>
          </w:p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6B0">
              <w:rPr>
                <w:rFonts w:ascii="Times New Roman" w:hAnsi="Times New Roman" w:cs="Times New Roman"/>
                <w:lang w:val="en-US"/>
              </w:rPr>
              <w:t>1600</w:t>
            </w:r>
          </w:p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t>15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5 580 813</w:t>
            </w:r>
          </w:p>
          <w:p w:rsidR="00845D20" w:rsidRPr="005B46B0" w:rsidRDefault="00845D20" w:rsidP="00100E25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907</w:t>
            </w:r>
          </w:p>
          <w:p w:rsidR="00845D20" w:rsidRPr="005B46B0" w:rsidRDefault="00845D20" w:rsidP="00100E25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1590</w:t>
            </w:r>
          </w:p>
          <w:p w:rsidR="00845D20" w:rsidRPr="005B46B0" w:rsidRDefault="00845D20" w:rsidP="00100E25">
            <w:pPr>
              <w:ind w:hanging="22"/>
              <w:jc w:val="center"/>
              <w:rPr>
                <w:color w:val="000000"/>
              </w:rPr>
            </w:pPr>
            <w:r w:rsidRPr="005B46B0">
              <w:t>14,9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5D20" w:rsidRPr="005B46B0" w:rsidRDefault="003B28EC" w:rsidP="00100E25">
            <w:pPr>
              <w:jc w:val="center"/>
            </w:pPr>
            <w:r w:rsidRPr="005B46B0">
              <w:t>99,4</w:t>
            </w:r>
          </w:p>
          <w:p w:rsidR="003B28EC" w:rsidRPr="005B46B0" w:rsidRDefault="003B28EC" w:rsidP="00100E25">
            <w:pPr>
              <w:jc w:val="center"/>
            </w:pPr>
            <w:r w:rsidRPr="005B46B0">
              <w:t>99,5</w:t>
            </w:r>
          </w:p>
          <w:p w:rsidR="003B28EC" w:rsidRPr="005B46B0" w:rsidRDefault="003B28EC" w:rsidP="00100E25">
            <w:pPr>
              <w:jc w:val="center"/>
            </w:pPr>
            <w:r w:rsidRPr="005B46B0">
              <w:t>99,4</w:t>
            </w:r>
          </w:p>
          <w:p w:rsidR="003B28EC" w:rsidRPr="005B46B0" w:rsidRDefault="003B28EC" w:rsidP="003B28EC">
            <w:pPr>
              <w:jc w:val="center"/>
            </w:pPr>
            <w:r w:rsidRPr="005B46B0">
              <w:t>99,3</w:t>
            </w:r>
          </w:p>
        </w:tc>
      </w:tr>
      <w:tr w:rsidR="00845D20" w:rsidRPr="005B46B0" w:rsidTr="00912429">
        <w:trPr>
          <w:trHeight w:val="20"/>
        </w:trPr>
        <w:tc>
          <w:tcPr>
            <w:tcW w:w="14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r w:rsidRPr="005B46B0">
              <w:t>Уборка территории и аналогичная деятельность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proofErr w:type="spellStart"/>
            <w:r w:rsidRPr="005B46B0">
              <w:t>квадр</w:t>
            </w:r>
            <w:proofErr w:type="gramStart"/>
            <w:r w:rsidRPr="005B46B0">
              <w:t>.м</w:t>
            </w:r>
            <w:proofErr w:type="gramEnd"/>
            <w:r w:rsidRPr="005B46B0">
              <w:t>етр</w:t>
            </w:r>
            <w:proofErr w:type="spellEnd"/>
          </w:p>
          <w:p w:rsidR="00845D20" w:rsidRPr="005B46B0" w:rsidRDefault="00845D20" w:rsidP="00100E25">
            <w:pPr>
              <w:jc w:val="center"/>
            </w:pPr>
            <w:r w:rsidRPr="005B46B0">
              <w:t>штука</w:t>
            </w:r>
          </w:p>
          <w:p w:rsidR="00845D20" w:rsidRPr="005B46B0" w:rsidRDefault="00845D20" w:rsidP="00100E25">
            <w:pPr>
              <w:jc w:val="center"/>
            </w:pPr>
            <w:proofErr w:type="spellStart"/>
            <w:r w:rsidRPr="005B46B0">
              <w:t>пог</w:t>
            </w:r>
            <w:proofErr w:type="gramStart"/>
            <w:r w:rsidRPr="005B46B0">
              <w:t>.м</w:t>
            </w:r>
            <w:proofErr w:type="gramEnd"/>
            <w:r w:rsidRPr="005B46B0">
              <w:t>етр</w:t>
            </w:r>
            <w:proofErr w:type="spellEnd"/>
          </w:p>
          <w:p w:rsidR="00845D20" w:rsidRPr="005B46B0" w:rsidRDefault="00845D20" w:rsidP="00100E25">
            <w:pPr>
              <w:jc w:val="center"/>
            </w:pPr>
            <w:proofErr w:type="spellStart"/>
            <w:r w:rsidRPr="005B46B0">
              <w:t>куб</w:t>
            </w:r>
            <w:proofErr w:type="gramStart"/>
            <w:r w:rsidRPr="005B46B0">
              <w:t>.м</w:t>
            </w:r>
            <w:proofErr w:type="gramEnd"/>
            <w:r w:rsidRPr="005B46B0">
              <w:t>етр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84 979 853,8</w:t>
            </w:r>
          </w:p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5B46B0">
              <w:rPr>
                <w:rFonts w:ascii="Times New Roman" w:hAnsi="Times New Roman" w:cs="Times New Roman"/>
              </w:rPr>
              <w:t>2 353</w:t>
            </w:r>
          </w:p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6B0">
              <w:rPr>
                <w:rFonts w:ascii="Times New Roman" w:hAnsi="Times New Roman" w:cs="Times New Roman"/>
                <w:lang w:val="en-US"/>
              </w:rPr>
              <w:t>8000</w:t>
            </w:r>
          </w:p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t>3800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84 469 975</w:t>
            </w:r>
          </w:p>
          <w:p w:rsidR="00845D20" w:rsidRPr="005B46B0" w:rsidRDefault="00845D20" w:rsidP="00100E25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32 159</w:t>
            </w:r>
          </w:p>
          <w:p w:rsidR="00845D20" w:rsidRPr="005B46B0" w:rsidRDefault="00845D20" w:rsidP="00100E25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7952</w:t>
            </w:r>
          </w:p>
          <w:p w:rsidR="00845D20" w:rsidRPr="005B46B0" w:rsidRDefault="00845D20" w:rsidP="00100E25">
            <w:pPr>
              <w:ind w:hanging="22"/>
              <w:jc w:val="center"/>
              <w:rPr>
                <w:color w:val="000000"/>
              </w:rPr>
            </w:pPr>
            <w:r w:rsidRPr="005B46B0">
              <w:t>3777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5D20" w:rsidRPr="005B46B0" w:rsidRDefault="003B28EC" w:rsidP="00100E25">
            <w:pPr>
              <w:jc w:val="center"/>
            </w:pPr>
            <w:r w:rsidRPr="005B46B0">
              <w:t>99,4</w:t>
            </w:r>
          </w:p>
          <w:p w:rsidR="003B28EC" w:rsidRPr="005B46B0" w:rsidRDefault="003B28EC" w:rsidP="00100E25">
            <w:pPr>
              <w:jc w:val="center"/>
            </w:pPr>
            <w:r w:rsidRPr="005B46B0">
              <w:t>99,4</w:t>
            </w:r>
          </w:p>
          <w:p w:rsidR="003B28EC" w:rsidRPr="005B46B0" w:rsidRDefault="003B28EC" w:rsidP="00100E25">
            <w:pPr>
              <w:jc w:val="center"/>
            </w:pPr>
            <w:r w:rsidRPr="005B46B0">
              <w:t>99,4</w:t>
            </w:r>
          </w:p>
          <w:p w:rsidR="003B28EC" w:rsidRPr="005B46B0" w:rsidRDefault="003B28EC" w:rsidP="003B28EC">
            <w:pPr>
              <w:jc w:val="center"/>
            </w:pPr>
            <w:r w:rsidRPr="005B46B0">
              <w:t>99,4</w:t>
            </w:r>
          </w:p>
        </w:tc>
      </w:tr>
      <w:tr w:rsidR="00845D20" w:rsidRPr="005B46B0" w:rsidTr="00912429">
        <w:trPr>
          <w:trHeight w:val="20"/>
        </w:trPr>
        <w:tc>
          <w:tcPr>
            <w:tcW w:w="14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r w:rsidRPr="005B46B0">
              <w:t>Организация благоустройства и озеленения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proofErr w:type="spellStart"/>
            <w:r w:rsidRPr="005B46B0">
              <w:t>квадр</w:t>
            </w:r>
            <w:proofErr w:type="gramStart"/>
            <w:r w:rsidRPr="005B46B0">
              <w:t>.м</w:t>
            </w:r>
            <w:proofErr w:type="gramEnd"/>
            <w:r w:rsidRPr="005B46B0">
              <w:t>етр</w:t>
            </w:r>
            <w:proofErr w:type="spellEnd"/>
          </w:p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t>штука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1 163 043</w:t>
            </w:r>
          </w:p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t>37 874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46B0">
              <w:rPr>
                <w:rFonts w:ascii="Times New Roman" w:hAnsi="Times New Roman" w:cs="Times New Roman"/>
              </w:rPr>
              <w:t>1 128 152</w:t>
            </w:r>
          </w:p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t>37 873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5D20" w:rsidRPr="005B46B0" w:rsidRDefault="003B28EC" w:rsidP="00100E25">
            <w:pPr>
              <w:jc w:val="center"/>
            </w:pPr>
            <w:r w:rsidRPr="005B46B0">
              <w:t>97,0</w:t>
            </w:r>
          </w:p>
          <w:p w:rsidR="003B28EC" w:rsidRPr="005B46B0" w:rsidRDefault="003B28EC" w:rsidP="00100E25">
            <w:pPr>
              <w:jc w:val="center"/>
            </w:pPr>
            <w:r w:rsidRPr="005B46B0">
              <w:t>100,0</w:t>
            </w:r>
          </w:p>
        </w:tc>
      </w:tr>
      <w:tr w:rsidR="00845D20" w:rsidRPr="005B46B0" w:rsidTr="00912429">
        <w:trPr>
          <w:trHeight w:val="20"/>
        </w:trPr>
        <w:tc>
          <w:tcPr>
            <w:tcW w:w="14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</w:pPr>
            <w:r w:rsidRPr="005B46B0">
              <w:t>Содержание (эксплуатация) имущества, находящегося в государственной (муниципальной) казне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t>Тысяча квадрат</w:t>
            </w:r>
            <w:proofErr w:type="gramStart"/>
            <w:r w:rsidRPr="005B46B0">
              <w:t>.</w:t>
            </w:r>
            <w:proofErr w:type="gramEnd"/>
            <w:r w:rsidRPr="005B46B0">
              <w:t xml:space="preserve"> </w:t>
            </w:r>
            <w:proofErr w:type="gramStart"/>
            <w:r w:rsidRPr="005B46B0">
              <w:t>м</w:t>
            </w:r>
            <w:proofErr w:type="gramEnd"/>
            <w:r w:rsidRPr="005B46B0">
              <w:t>етров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rPr>
                <w:color w:val="000000"/>
              </w:rPr>
              <w:t>1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45D20" w:rsidRPr="005B46B0" w:rsidRDefault="00845D20" w:rsidP="00100E25">
            <w:pPr>
              <w:jc w:val="center"/>
              <w:rPr>
                <w:color w:val="000000"/>
              </w:rPr>
            </w:pPr>
            <w:r w:rsidRPr="005B46B0">
              <w:rPr>
                <w:color w:val="000000"/>
              </w:rPr>
              <w:t>0,994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5D20" w:rsidRPr="005B46B0" w:rsidRDefault="003B28EC" w:rsidP="00100E25">
            <w:pPr>
              <w:jc w:val="center"/>
            </w:pPr>
            <w:r w:rsidRPr="005B46B0">
              <w:t>99,4</w:t>
            </w:r>
          </w:p>
        </w:tc>
      </w:tr>
    </w:tbl>
    <w:p w:rsidR="00E32D8A" w:rsidRDefault="00E32D8A" w:rsidP="00E32D8A">
      <w:pPr>
        <w:ind w:firstLine="539"/>
        <w:jc w:val="both"/>
        <w:rPr>
          <w:sz w:val="28"/>
          <w:szCs w:val="28"/>
        </w:rPr>
      </w:pPr>
    </w:p>
    <w:p w:rsidR="00E32D8A" w:rsidRPr="00205DD6" w:rsidRDefault="00E32D8A" w:rsidP="00E32D8A">
      <w:pPr>
        <w:autoSpaceDE w:val="0"/>
        <w:ind w:firstLine="539"/>
        <w:jc w:val="both"/>
        <w:rPr>
          <w:sz w:val="28"/>
          <w:szCs w:val="28"/>
        </w:rPr>
      </w:pPr>
      <w:r w:rsidRPr="00205DD6">
        <w:rPr>
          <w:sz w:val="28"/>
          <w:szCs w:val="28"/>
        </w:rPr>
        <w:t xml:space="preserve">Муниципальное задание выполнено в полном объеме. </w:t>
      </w:r>
    </w:p>
    <w:p w:rsidR="00E32D8A" w:rsidRPr="00790782" w:rsidRDefault="00E32D8A" w:rsidP="00E32D8A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205DD6">
        <w:rPr>
          <w:sz w:val="28"/>
          <w:szCs w:val="28"/>
        </w:rPr>
        <w:t>Учреждения</w:t>
      </w:r>
      <w:proofErr w:type="gramEnd"/>
      <w:r w:rsidRPr="00205DD6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  <w:r>
        <w:rPr>
          <w:sz w:val="28"/>
          <w:szCs w:val="28"/>
        </w:rPr>
        <w:t>.</w:t>
      </w:r>
    </w:p>
    <w:p w:rsidR="00E32D8A" w:rsidRPr="00420D79" w:rsidRDefault="00E32D8A" w:rsidP="00E32D8A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E32D8A" w:rsidRPr="00F12075" w:rsidRDefault="00E32D8A" w:rsidP="00E32D8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892"/>
        <w:gridCol w:w="1740"/>
        <w:gridCol w:w="753"/>
        <w:gridCol w:w="1455"/>
        <w:gridCol w:w="1531"/>
        <w:gridCol w:w="753"/>
        <w:gridCol w:w="1732"/>
      </w:tblGrid>
      <w:tr w:rsidR="00E32D8A" w:rsidRPr="007E0C35" w:rsidTr="00100E25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E32D8A" w:rsidRPr="007E0C35" w:rsidRDefault="00E32D8A" w:rsidP="00100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E0C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E0C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4" w:type="pct"/>
            <w:vMerge w:val="restart"/>
            <w:shd w:val="clear" w:color="auto" w:fill="A8D08D" w:themeFill="accent6" w:themeFillTint="99"/>
            <w:vAlign w:val="center"/>
          </w:tcPr>
          <w:p w:rsidR="00E32D8A" w:rsidRPr="007E0C35" w:rsidRDefault="00E32D8A" w:rsidP="00100E25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41" w:type="pct"/>
            <w:vMerge w:val="restart"/>
            <w:shd w:val="clear" w:color="auto" w:fill="A8D08D" w:themeFill="accent6" w:themeFillTint="99"/>
            <w:vAlign w:val="center"/>
          </w:tcPr>
          <w:p w:rsidR="00E32D8A" w:rsidRPr="007E0C35" w:rsidRDefault="00E32D8A" w:rsidP="00100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E32D8A" w:rsidRPr="007E0C35" w:rsidRDefault="00E32D8A" w:rsidP="00100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E32D8A" w:rsidRPr="007E0C35" w:rsidRDefault="00E32D8A" w:rsidP="00100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E32D8A" w:rsidRPr="007E0C35" w:rsidTr="00100E25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E32D8A" w:rsidRPr="007E0C35" w:rsidRDefault="00E32D8A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  <w:shd w:val="clear" w:color="auto" w:fill="A8D08D" w:themeFill="accent6" w:themeFillTint="99"/>
            <w:vAlign w:val="center"/>
          </w:tcPr>
          <w:p w:rsidR="00E32D8A" w:rsidRPr="007E0C35" w:rsidRDefault="00E32D8A" w:rsidP="0010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vMerge/>
            <w:shd w:val="clear" w:color="auto" w:fill="A8D08D" w:themeFill="accent6" w:themeFillTint="99"/>
            <w:vAlign w:val="center"/>
          </w:tcPr>
          <w:p w:rsidR="00E32D8A" w:rsidRPr="007E0C35" w:rsidRDefault="00E32D8A" w:rsidP="00100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E32D8A" w:rsidRPr="007E0C35" w:rsidRDefault="00E32D8A" w:rsidP="00100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E32D8A" w:rsidRPr="007E0C35" w:rsidRDefault="00E32D8A" w:rsidP="00100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E32D8A" w:rsidRPr="007E0C35" w:rsidRDefault="00E32D8A" w:rsidP="00100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E32D8A" w:rsidRPr="007E0C35" w:rsidRDefault="00E32D8A" w:rsidP="00100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E32D8A" w:rsidRPr="007E0C35" w:rsidRDefault="00E32D8A" w:rsidP="00100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E32D8A" w:rsidRPr="007E0C35" w:rsidTr="00100E25">
        <w:trPr>
          <w:cantSplit/>
          <w:trHeight w:val="252"/>
        </w:trPr>
        <w:tc>
          <w:tcPr>
            <w:tcW w:w="236" w:type="pct"/>
            <w:vAlign w:val="center"/>
          </w:tcPr>
          <w:p w:rsidR="00E32D8A" w:rsidRPr="007E0C35" w:rsidRDefault="00E32D8A" w:rsidP="00100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0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pct"/>
            <w:vAlign w:val="center"/>
          </w:tcPr>
          <w:p w:rsidR="00E32D8A" w:rsidRPr="007E0C35" w:rsidRDefault="008B4774" w:rsidP="00100E25">
            <w:r w:rsidRPr="00063DCD">
              <w:t>Уборка территории и аналогичная деятельность</w:t>
            </w:r>
          </w:p>
        </w:tc>
        <w:tc>
          <w:tcPr>
            <w:tcW w:w="841" w:type="pct"/>
            <w:vAlign w:val="center"/>
          </w:tcPr>
          <w:p w:rsidR="00E32D8A" w:rsidRPr="007E0C35" w:rsidRDefault="003F4666" w:rsidP="00100E25">
            <w:pPr>
              <w:jc w:val="center"/>
            </w:pPr>
            <w: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32D8A" w:rsidRPr="008B4774" w:rsidRDefault="008B4774" w:rsidP="00100E25">
            <w:pPr>
              <w:jc w:val="center"/>
            </w:pPr>
            <w: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32D8A" w:rsidRPr="008B4774" w:rsidRDefault="008B4774" w:rsidP="00100E25">
            <w:pPr>
              <w:jc w:val="center"/>
            </w:pPr>
            <w: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32D8A" w:rsidRPr="00BA1F06" w:rsidRDefault="00E32D8A" w:rsidP="00100E25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32D8A" w:rsidRPr="001B53DD" w:rsidRDefault="00E32D8A" w:rsidP="00100E25">
            <w:pPr>
              <w:jc w:val="center"/>
              <w:rPr>
                <w:lang w:val="en-US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E32D8A" w:rsidRPr="00BA1F06" w:rsidRDefault="00E32D8A" w:rsidP="00100E25">
            <w:pPr>
              <w:jc w:val="center"/>
            </w:pPr>
          </w:p>
        </w:tc>
      </w:tr>
    </w:tbl>
    <w:p w:rsidR="00FA537D" w:rsidRDefault="00FA537D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5A7" w:rsidRDefault="00325CCF" w:rsidP="00325CCF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Образование</w:t>
      </w:r>
      <w:r w:rsidRPr="000C5D7A">
        <w:rPr>
          <w:b/>
          <w:sz w:val="28"/>
          <w:szCs w:val="28"/>
        </w:rPr>
        <w:t>»</w:t>
      </w:r>
    </w:p>
    <w:p w:rsidR="00AC209E" w:rsidRPr="008B7572" w:rsidRDefault="00AC209E" w:rsidP="00AC209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FA7" w:rsidRPr="00E20619" w:rsidRDefault="00836FA7" w:rsidP="00836FA7">
      <w:pPr>
        <w:pStyle w:val="a5"/>
        <w:spacing w:before="0" w:after="0"/>
        <w:ind w:firstLine="709"/>
        <w:rPr>
          <w:sz w:val="28"/>
          <w:szCs w:val="28"/>
        </w:rPr>
      </w:pPr>
      <w:r w:rsidRPr="00E20619">
        <w:rPr>
          <w:b/>
          <w:sz w:val="28"/>
          <w:szCs w:val="28"/>
        </w:rPr>
        <w:t>По разделу 07 «Образование</w:t>
      </w:r>
      <w:r>
        <w:rPr>
          <w:b/>
          <w:sz w:val="28"/>
          <w:szCs w:val="28"/>
        </w:rPr>
        <w:t>»</w:t>
      </w:r>
      <w:r w:rsidRPr="00EE4055">
        <w:rPr>
          <w:sz w:val="28"/>
          <w:szCs w:val="28"/>
        </w:rPr>
        <w:t xml:space="preserve"> </w:t>
      </w:r>
      <w:r w:rsidRPr="00E20619">
        <w:rPr>
          <w:sz w:val="28"/>
          <w:szCs w:val="28"/>
        </w:rPr>
        <w:t>на начало</w:t>
      </w:r>
      <w:r>
        <w:rPr>
          <w:sz w:val="28"/>
          <w:szCs w:val="28"/>
        </w:rPr>
        <w:t xml:space="preserve"> года 52 бюджетных учреждения 1 </w:t>
      </w:r>
      <w:r w:rsidRPr="00E20619">
        <w:rPr>
          <w:sz w:val="28"/>
          <w:szCs w:val="28"/>
        </w:rPr>
        <w:t>автономное учреждение</w:t>
      </w:r>
      <w:r>
        <w:rPr>
          <w:sz w:val="28"/>
          <w:szCs w:val="28"/>
        </w:rPr>
        <w:t xml:space="preserve"> на</w:t>
      </w:r>
      <w:r w:rsidRPr="00E20619">
        <w:rPr>
          <w:sz w:val="28"/>
          <w:szCs w:val="28"/>
        </w:rPr>
        <w:t xml:space="preserve"> конец года </w:t>
      </w:r>
      <w:r w:rsidRPr="00EE4055">
        <w:rPr>
          <w:sz w:val="28"/>
          <w:szCs w:val="28"/>
        </w:rPr>
        <w:t xml:space="preserve">функционировало </w:t>
      </w:r>
      <w:r>
        <w:rPr>
          <w:sz w:val="28"/>
          <w:szCs w:val="28"/>
        </w:rPr>
        <w:t>44</w:t>
      </w:r>
      <w:r w:rsidRPr="00E20619">
        <w:rPr>
          <w:sz w:val="28"/>
          <w:szCs w:val="28"/>
        </w:rPr>
        <w:t xml:space="preserve"> бюджетных учреждений и </w:t>
      </w:r>
      <w:r>
        <w:rPr>
          <w:sz w:val="28"/>
          <w:szCs w:val="28"/>
        </w:rPr>
        <w:t>6</w:t>
      </w:r>
      <w:r w:rsidRPr="00E20619">
        <w:rPr>
          <w:sz w:val="28"/>
          <w:szCs w:val="28"/>
        </w:rPr>
        <w:t xml:space="preserve"> автономное учреждение. Муниципальные задания установлены </w:t>
      </w:r>
      <w:r>
        <w:rPr>
          <w:sz w:val="28"/>
          <w:szCs w:val="28"/>
        </w:rPr>
        <w:t>всем</w:t>
      </w:r>
      <w:r w:rsidRPr="00E20619">
        <w:rPr>
          <w:sz w:val="28"/>
          <w:szCs w:val="28"/>
        </w:rPr>
        <w:t xml:space="preserve"> учреждениям</w:t>
      </w:r>
    </w:p>
    <w:p w:rsidR="00836FA7" w:rsidRDefault="00836FA7" w:rsidP="00836FA7">
      <w:pPr>
        <w:pStyle w:val="a5"/>
        <w:spacing w:before="0" w:after="0"/>
        <w:ind w:firstLine="709"/>
        <w:rPr>
          <w:sz w:val="28"/>
          <w:szCs w:val="28"/>
          <w:highlight w:val="green"/>
        </w:rPr>
      </w:pPr>
      <w:r>
        <w:rPr>
          <w:sz w:val="28"/>
          <w:szCs w:val="28"/>
        </w:rPr>
        <w:t>В</w:t>
      </w:r>
      <w:r w:rsidRPr="004D127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D1279">
        <w:rPr>
          <w:sz w:val="28"/>
          <w:szCs w:val="28"/>
        </w:rPr>
        <w:t xml:space="preserve"> году произошла реорганизация</w:t>
      </w:r>
      <w:r>
        <w:rPr>
          <w:sz w:val="28"/>
          <w:szCs w:val="28"/>
        </w:rPr>
        <w:t xml:space="preserve"> учреждений:</w:t>
      </w:r>
    </w:p>
    <w:p w:rsidR="00836FA7" w:rsidRDefault="00836FA7" w:rsidP="00836FA7">
      <w:pPr>
        <w:numPr>
          <w:ilvl w:val="0"/>
          <w:numId w:val="8"/>
        </w:numPr>
        <w:ind w:left="0" w:firstLine="284"/>
        <w:jc w:val="both"/>
      </w:pPr>
      <w:r w:rsidRPr="002B354A">
        <w:rPr>
          <w:sz w:val="28"/>
          <w:szCs w:val="28"/>
        </w:rPr>
        <w:lastRenderedPageBreak/>
        <w:t>МБУДО "МУК"</w:t>
      </w:r>
      <w:r>
        <w:rPr>
          <w:sz w:val="28"/>
          <w:szCs w:val="28"/>
        </w:rPr>
        <w:t xml:space="preserve"> ИНН </w:t>
      </w:r>
      <w:r w:rsidRPr="002B354A">
        <w:rPr>
          <w:sz w:val="28"/>
          <w:szCs w:val="28"/>
        </w:rPr>
        <w:t>5245004971</w:t>
      </w:r>
      <w:r>
        <w:rPr>
          <w:sz w:val="28"/>
          <w:szCs w:val="28"/>
        </w:rPr>
        <w:t xml:space="preserve"> преобразовано путем </w:t>
      </w:r>
      <w:r w:rsidRPr="00440C9D">
        <w:rPr>
          <w:sz w:val="28"/>
          <w:szCs w:val="28"/>
        </w:rPr>
        <w:t>присоединения</w:t>
      </w:r>
      <w:r>
        <w:rPr>
          <w:sz w:val="28"/>
          <w:szCs w:val="28"/>
        </w:rPr>
        <w:t xml:space="preserve"> к </w:t>
      </w:r>
      <w:r w:rsidRPr="007E1F37">
        <w:rPr>
          <w:sz w:val="28"/>
          <w:szCs w:val="28"/>
        </w:rPr>
        <w:t>МБУ ДО "ЦВР"</w:t>
      </w:r>
      <w:r>
        <w:rPr>
          <w:sz w:val="28"/>
          <w:szCs w:val="28"/>
        </w:rPr>
        <w:t xml:space="preserve"> ИНН </w:t>
      </w:r>
      <w:r w:rsidRPr="00285FF1">
        <w:rPr>
          <w:sz w:val="28"/>
          <w:szCs w:val="28"/>
        </w:rPr>
        <w:t>5245022843</w:t>
      </w:r>
      <w:r>
        <w:rPr>
          <w:sz w:val="28"/>
          <w:szCs w:val="28"/>
        </w:rPr>
        <w:t>;</w:t>
      </w:r>
    </w:p>
    <w:p w:rsidR="00836FA7" w:rsidRPr="00285FF1" w:rsidRDefault="00836FA7" w:rsidP="00836FA7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2B354A">
        <w:rPr>
          <w:sz w:val="28"/>
          <w:szCs w:val="28"/>
        </w:rPr>
        <w:t>МБОУ "ОРАНСКАЯ НШДС"</w:t>
      </w:r>
      <w:r>
        <w:rPr>
          <w:sz w:val="28"/>
          <w:szCs w:val="28"/>
        </w:rPr>
        <w:t xml:space="preserve"> ИНН </w:t>
      </w:r>
      <w:r w:rsidRPr="002B354A">
        <w:rPr>
          <w:sz w:val="28"/>
          <w:szCs w:val="28"/>
        </w:rPr>
        <w:t>5245018491</w:t>
      </w:r>
      <w:r>
        <w:rPr>
          <w:sz w:val="28"/>
          <w:szCs w:val="28"/>
        </w:rPr>
        <w:t xml:space="preserve"> и </w:t>
      </w:r>
      <w:r w:rsidRPr="002B354A">
        <w:rPr>
          <w:sz w:val="28"/>
          <w:szCs w:val="28"/>
        </w:rPr>
        <w:t>МБДОУ "ХВОЩЕВСКИЙ ДЕТСКИЙ САД"</w:t>
      </w:r>
      <w:r>
        <w:rPr>
          <w:sz w:val="28"/>
          <w:szCs w:val="28"/>
        </w:rPr>
        <w:t xml:space="preserve"> ИНН </w:t>
      </w:r>
      <w:r w:rsidRPr="002B354A">
        <w:rPr>
          <w:sz w:val="28"/>
          <w:szCs w:val="28"/>
        </w:rPr>
        <w:t>5245022353</w:t>
      </w:r>
      <w:r w:rsidRPr="007E1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преобразованы путем их </w:t>
      </w:r>
      <w:r w:rsidRPr="00440C9D">
        <w:rPr>
          <w:sz w:val="28"/>
          <w:szCs w:val="28"/>
        </w:rPr>
        <w:t>присоединения</w:t>
      </w:r>
      <w:r>
        <w:rPr>
          <w:sz w:val="28"/>
          <w:szCs w:val="28"/>
        </w:rPr>
        <w:t xml:space="preserve"> к </w:t>
      </w:r>
      <w:r w:rsidRPr="00285FF1">
        <w:rPr>
          <w:sz w:val="28"/>
          <w:szCs w:val="28"/>
        </w:rPr>
        <w:t>МБОУ "ХВОЩЕВСКАЯ ШКОЛА" ИНН 5245006993</w:t>
      </w:r>
      <w:r>
        <w:rPr>
          <w:sz w:val="28"/>
          <w:szCs w:val="28"/>
        </w:rPr>
        <w:t>;</w:t>
      </w:r>
    </w:p>
    <w:p w:rsidR="00836FA7" w:rsidRDefault="00836FA7" w:rsidP="00836FA7">
      <w:pPr>
        <w:numPr>
          <w:ilvl w:val="0"/>
          <w:numId w:val="8"/>
        </w:numPr>
        <w:ind w:left="0" w:firstLine="284"/>
        <w:jc w:val="both"/>
      </w:pPr>
      <w:r w:rsidRPr="002B354A">
        <w:rPr>
          <w:sz w:val="28"/>
          <w:szCs w:val="28"/>
        </w:rPr>
        <w:t>МБОУ "ШКОЛА №4"</w:t>
      </w:r>
      <w:r>
        <w:rPr>
          <w:sz w:val="28"/>
          <w:szCs w:val="28"/>
        </w:rPr>
        <w:t xml:space="preserve"> ИНН </w:t>
      </w:r>
      <w:r w:rsidRPr="002B354A">
        <w:rPr>
          <w:sz w:val="28"/>
          <w:szCs w:val="28"/>
        </w:rPr>
        <w:t>5245006778</w:t>
      </w:r>
      <w:r>
        <w:rPr>
          <w:sz w:val="28"/>
          <w:szCs w:val="28"/>
        </w:rPr>
        <w:t xml:space="preserve"> преобразовано путем объединения к </w:t>
      </w:r>
      <w:r w:rsidRPr="00285FF1">
        <w:rPr>
          <w:sz w:val="28"/>
          <w:szCs w:val="28"/>
        </w:rPr>
        <w:t>МБОУ "ШКОЛА №3"</w:t>
      </w:r>
      <w:r>
        <w:rPr>
          <w:sz w:val="28"/>
          <w:szCs w:val="28"/>
        </w:rPr>
        <w:t xml:space="preserve"> ИНН </w:t>
      </w:r>
      <w:r w:rsidRPr="00285FF1">
        <w:rPr>
          <w:sz w:val="28"/>
          <w:szCs w:val="28"/>
        </w:rPr>
        <w:t>5245006591</w:t>
      </w:r>
      <w:r>
        <w:rPr>
          <w:sz w:val="28"/>
          <w:szCs w:val="28"/>
        </w:rPr>
        <w:t>;</w:t>
      </w:r>
    </w:p>
    <w:p w:rsidR="00836FA7" w:rsidRPr="00753EE4" w:rsidRDefault="00836FA7" w:rsidP="00836FA7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285FF1">
        <w:t xml:space="preserve"> </w:t>
      </w:r>
      <w:r w:rsidRPr="00285FF1">
        <w:rPr>
          <w:sz w:val="28"/>
          <w:szCs w:val="28"/>
        </w:rPr>
        <w:t>МАДОУ "БУРЕВЕСТНИКОВСКИЙ ДЕТСКИЙ САД"</w:t>
      </w:r>
      <w:r>
        <w:rPr>
          <w:sz w:val="28"/>
          <w:szCs w:val="28"/>
        </w:rPr>
        <w:t xml:space="preserve"> ИНН </w:t>
      </w:r>
      <w:r w:rsidRPr="00A3489D">
        <w:rPr>
          <w:sz w:val="28"/>
          <w:szCs w:val="28"/>
        </w:rPr>
        <w:t>5245022709</w:t>
      </w:r>
      <w:r>
        <w:rPr>
          <w:sz w:val="28"/>
          <w:szCs w:val="28"/>
        </w:rPr>
        <w:t xml:space="preserve"> </w:t>
      </w:r>
      <w:r w:rsidRPr="00753EE4">
        <w:rPr>
          <w:sz w:val="28"/>
          <w:szCs w:val="28"/>
        </w:rPr>
        <w:t>преобразовано путем изменения статуса из МБУ;</w:t>
      </w:r>
    </w:p>
    <w:p w:rsidR="00836FA7" w:rsidRPr="00753EE4" w:rsidRDefault="00836FA7" w:rsidP="00836FA7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753EE4">
        <w:rPr>
          <w:sz w:val="28"/>
          <w:szCs w:val="28"/>
        </w:rPr>
        <w:t>МАДОУ "ДЕТСКИЙ САД №3" ИНН 5245020966 преобразовано путем изменения статуса из МБУ;</w:t>
      </w:r>
    </w:p>
    <w:p w:rsidR="00836FA7" w:rsidRPr="00753EE4" w:rsidRDefault="00836FA7" w:rsidP="00836FA7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753EE4">
        <w:rPr>
          <w:sz w:val="28"/>
          <w:szCs w:val="28"/>
        </w:rPr>
        <w:t>МАДОУ "ДЕТСКИЙ САД №5" ИНН 5245021712 преобразовано путем изменения статуса из МБУ;</w:t>
      </w:r>
    </w:p>
    <w:p w:rsidR="00836FA7" w:rsidRPr="00753EE4" w:rsidRDefault="00836FA7" w:rsidP="00836FA7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753EE4">
        <w:rPr>
          <w:sz w:val="28"/>
          <w:szCs w:val="28"/>
        </w:rPr>
        <w:t>МАДОУ "ЦЕНТР РАЗВИТИЯ РЕБЕНКА" ИНН 5245027930 преобразовано путем изменения статуса из МБУ.</w:t>
      </w:r>
    </w:p>
    <w:p w:rsidR="00836FA7" w:rsidRPr="00753EE4" w:rsidRDefault="00836FA7" w:rsidP="00836FA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41186">
        <w:rPr>
          <w:sz w:val="28"/>
          <w:szCs w:val="28"/>
        </w:rPr>
        <w:t>ункционирование вновь построенного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753EE4">
        <w:rPr>
          <w:sz w:val="28"/>
          <w:szCs w:val="28"/>
        </w:rPr>
        <w:t>МАДОУ "КАМЕНСКИЙ ДЕТСКИЙ САД "РОСТОК" ИНН 5252047253</w:t>
      </w:r>
      <w:r>
        <w:rPr>
          <w:sz w:val="28"/>
          <w:szCs w:val="28"/>
        </w:rPr>
        <w:t>.</w:t>
      </w:r>
    </w:p>
    <w:p w:rsidR="00836FA7" w:rsidRPr="006420BE" w:rsidRDefault="00836FA7" w:rsidP="00836FA7">
      <w:pPr>
        <w:pStyle w:val="a5"/>
        <w:spacing w:before="0" w:beforeAutospacing="0" w:after="0" w:afterAutospacing="0"/>
        <w:ind w:firstLine="709"/>
        <w:rPr>
          <w:sz w:val="28"/>
          <w:szCs w:val="28"/>
          <w:highlight w:val="green"/>
        </w:rPr>
      </w:pPr>
    </w:p>
    <w:p w:rsidR="00836FA7" w:rsidRPr="00D200D0" w:rsidRDefault="00836FA7" w:rsidP="00836FA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0D0">
        <w:rPr>
          <w:rFonts w:ascii="Times New Roman" w:hAnsi="Times New Roman" w:cs="Times New Roman"/>
          <w:sz w:val="28"/>
          <w:szCs w:val="28"/>
        </w:rPr>
        <w:t xml:space="preserve">Дошкольные учреждения </w:t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00D0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836FA7" w:rsidRPr="00D200D0" w:rsidRDefault="00836FA7" w:rsidP="00836FA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0D0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00D0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836FA7" w:rsidRPr="00D200D0" w:rsidRDefault="00836FA7" w:rsidP="00836FA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0D0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836FA7" w:rsidRPr="00D200D0" w:rsidRDefault="00836FA7" w:rsidP="00836FA7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0D0">
        <w:rPr>
          <w:rFonts w:ascii="Times New Roman" w:hAnsi="Times New Roman" w:cs="Times New Roman"/>
          <w:sz w:val="28"/>
          <w:szCs w:val="28"/>
        </w:rPr>
        <w:t>(Дворцы и дома (центры) детского творчества)</w:t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  <w:t>2 учреждения</w:t>
      </w:r>
    </w:p>
    <w:p w:rsidR="00836FA7" w:rsidRPr="00D200D0" w:rsidRDefault="00836FA7" w:rsidP="00836FA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0D0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836FA7" w:rsidRPr="00D200D0" w:rsidRDefault="00836FA7" w:rsidP="00836FA7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0D0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836FA7" w:rsidRPr="00D200D0" w:rsidRDefault="00836FA7" w:rsidP="00836FA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0D0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836FA7" w:rsidRPr="00D200D0" w:rsidRDefault="00836FA7" w:rsidP="00836FA7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0D0">
        <w:rPr>
          <w:rFonts w:ascii="Times New Roman" w:hAnsi="Times New Roman" w:cs="Times New Roman"/>
          <w:sz w:val="28"/>
          <w:szCs w:val="28"/>
        </w:rPr>
        <w:t>в области искусств</w:t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</w:r>
      <w:r w:rsidRPr="00D200D0">
        <w:rPr>
          <w:rFonts w:ascii="Times New Roman" w:hAnsi="Times New Roman" w:cs="Times New Roman"/>
          <w:sz w:val="28"/>
          <w:szCs w:val="28"/>
        </w:rPr>
        <w:tab/>
        <w:t>2 учреждения</w:t>
      </w:r>
    </w:p>
    <w:p w:rsidR="00836FA7" w:rsidRPr="00D200D0" w:rsidRDefault="00836FA7" w:rsidP="00836FA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0D0">
        <w:rPr>
          <w:rFonts w:ascii="Times New Roman" w:hAnsi="Times New Roman" w:cs="Times New Roman"/>
          <w:sz w:val="28"/>
          <w:szCs w:val="28"/>
        </w:rPr>
        <w:t>Детские оздоровительно-образовательные центры</w:t>
      </w:r>
      <w:r w:rsidRPr="00D200D0">
        <w:rPr>
          <w:rFonts w:ascii="Times New Roman" w:hAnsi="Times New Roman" w:cs="Times New Roman"/>
          <w:sz w:val="28"/>
          <w:szCs w:val="28"/>
        </w:rPr>
        <w:tab/>
        <w:t>1 учреждения</w:t>
      </w:r>
    </w:p>
    <w:p w:rsidR="00853D2C" w:rsidRPr="00161E69" w:rsidRDefault="00853D2C" w:rsidP="00853D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Учреждениями выполняются-</w:t>
      </w:r>
    </w:p>
    <w:p w:rsidR="00853D2C" w:rsidRPr="00161E69" w:rsidRDefault="00853D2C" w:rsidP="00853D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услуги: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color w:val="000000"/>
          <w:sz w:val="28"/>
          <w:szCs w:val="28"/>
        </w:rPr>
        <w:t>Присмотр и уход</w:t>
      </w:r>
      <w:r w:rsidRPr="00161E69">
        <w:rPr>
          <w:rFonts w:ascii="Times New Roman" w:hAnsi="Times New Roman" w:cs="Times New Roman"/>
          <w:sz w:val="28"/>
          <w:szCs w:val="28"/>
        </w:rPr>
        <w:t>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  <w:r w:rsidRPr="00161E69">
        <w:rPr>
          <w:rFonts w:ascii="Times New Roman" w:hAnsi="Times New Roman" w:cs="Times New Roman"/>
          <w:sz w:val="28"/>
          <w:szCs w:val="28"/>
        </w:rPr>
        <w:t>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основного общего образования;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среднего общего образования;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Pr="00161E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физической культуры и спорта;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предпрофессиональных программ в области искусства;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молодежи.</w:t>
      </w:r>
    </w:p>
    <w:p w:rsidR="00853D2C" w:rsidRDefault="00853D2C" w:rsidP="007503DA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DA" w:rsidRDefault="007503DA" w:rsidP="007503DA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740"/>
        <w:gridCol w:w="2126"/>
        <w:gridCol w:w="2126"/>
        <w:gridCol w:w="1674"/>
      </w:tblGrid>
      <w:tr w:rsidR="00240689" w:rsidRPr="007F2697" w:rsidTr="00240689">
        <w:trPr>
          <w:trHeight w:val="794"/>
          <w:tblHeader/>
        </w:trPr>
        <w:tc>
          <w:tcPr>
            <w:tcW w:w="1322" w:type="pct"/>
            <w:shd w:val="clear" w:color="auto" w:fill="A8D08D" w:themeFill="accent6" w:themeFillTint="99"/>
            <w:vAlign w:val="center"/>
          </w:tcPr>
          <w:p w:rsidR="00240689" w:rsidRPr="007F2697" w:rsidRDefault="00240689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lastRenderedPageBreak/>
              <w:t>Наименование муниципальной услуги</w:t>
            </w:r>
          </w:p>
        </w:tc>
        <w:tc>
          <w:tcPr>
            <w:tcW w:w="835" w:type="pct"/>
            <w:shd w:val="clear" w:color="auto" w:fill="A8D08D" w:themeFill="accent6" w:themeFillTint="99"/>
            <w:vAlign w:val="center"/>
          </w:tcPr>
          <w:p w:rsidR="00240689" w:rsidRPr="007F2697" w:rsidRDefault="00240689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1020" w:type="pct"/>
            <w:shd w:val="clear" w:color="auto" w:fill="A8D08D" w:themeFill="accent6" w:themeFillTint="99"/>
            <w:vAlign w:val="center"/>
          </w:tcPr>
          <w:p w:rsidR="00240689" w:rsidRPr="007F2697" w:rsidRDefault="00240689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1020" w:type="pct"/>
            <w:shd w:val="clear" w:color="auto" w:fill="A8D08D" w:themeFill="accent6" w:themeFillTint="99"/>
            <w:vAlign w:val="center"/>
          </w:tcPr>
          <w:p w:rsidR="00240689" w:rsidRPr="007F2697" w:rsidRDefault="00240689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803" w:type="pct"/>
            <w:shd w:val="clear" w:color="auto" w:fill="A8D08D" w:themeFill="accent6" w:themeFillTint="99"/>
            <w:vAlign w:val="center"/>
          </w:tcPr>
          <w:p w:rsidR="00240689" w:rsidRPr="007F2697" w:rsidRDefault="00240689" w:rsidP="00050BD5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240689" w:rsidRPr="004B7E8F" w:rsidTr="00240689">
        <w:trPr>
          <w:trHeight w:val="20"/>
        </w:trPr>
        <w:tc>
          <w:tcPr>
            <w:tcW w:w="1322" w:type="pct"/>
            <w:shd w:val="clear" w:color="auto" w:fill="auto"/>
          </w:tcPr>
          <w:p w:rsidR="00240689" w:rsidRPr="004B7E8F" w:rsidRDefault="00240689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240689" w:rsidRPr="004B7E8F" w:rsidRDefault="00240689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auto" w:fill="auto"/>
          </w:tcPr>
          <w:p w:rsidR="00240689" w:rsidRPr="004B7E8F" w:rsidRDefault="00240689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1020" w:type="pct"/>
            <w:shd w:val="clear" w:color="auto" w:fill="auto"/>
          </w:tcPr>
          <w:p w:rsidR="00240689" w:rsidRPr="004B7E8F" w:rsidRDefault="00240689" w:rsidP="00050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pct"/>
            <w:shd w:val="clear" w:color="auto" w:fill="auto"/>
          </w:tcPr>
          <w:p w:rsidR="00240689" w:rsidRPr="004B7E8F" w:rsidRDefault="00240689" w:rsidP="00050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40689" w:rsidRPr="007F2697" w:rsidTr="00240689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240689" w:rsidRPr="007F2697" w:rsidRDefault="00240689" w:rsidP="0005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10">
              <w:rPr>
                <w:b/>
                <w:bCs/>
                <w:sz w:val="24"/>
                <w:szCs w:val="24"/>
              </w:rPr>
              <w:t xml:space="preserve">Подраздел 0701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372C10">
              <w:rPr>
                <w:b/>
                <w:bCs/>
                <w:sz w:val="24"/>
                <w:szCs w:val="24"/>
              </w:rPr>
              <w:t>Дошкольное образование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40689" w:rsidRPr="007F2697" w:rsidTr="008D2BC0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Присмотр и уход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t>человек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3 173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40689" w:rsidRDefault="00240689" w:rsidP="00240689">
            <w:pPr>
              <w:jc w:val="center"/>
            </w:pPr>
            <w:r>
              <w:t>100,</w:t>
            </w:r>
          </w:p>
        </w:tc>
      </w:tr>
      <w:tr w:rsidR="00240689" w:rsidRPr="007F2697" w:rsidTr="008D2BC0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t>человек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3 173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40689" w:rsidRDefault="00240689" w:rsidP="00240689">
            <w:pPr>
              <w:jc w:val="center"/>
            </w:pPr>
            <w:r>
              <w:t>100,4</w:t>
            </w:r>
          </w:p>
        </w:tc>
      </w:tr>
      <w:tr w:rsidR="00240689" w:rsidRPr="007F2697" w:rsidTr="008D2BC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40689" w:rsidRPr="00F540F6" w:rsidRDefault="00240689" w:rsidP="00050BD5">
            <w:pPr>
              <w:jc w:val="center"/>
              <w:rPr>
                <w:color w:val="000000"/>
              </w:rPr>
            </w:pPr>
            <w:r w:rsidRPr="00372C10">
              <w:rPr>
                <w:b/>
                <w:bCs/>
                <w:sz w:val="24"/>
                <w:szCs w:val="24"/>
              </w:rPr>
              <w:t>Подраздел 070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72C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973ED2">
              <w:rPr>
                <w:b/>
                <w:bCs/>
                <w:sz w:val="24"/>
                <w:szCs w:val="24"/>
              </w:rPr>
              <w:t>Общее образование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40689" w:rsidRPr="007F2697" w:rsidTr="008D2BC0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t>человек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2 821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2 820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40689" w:rsidRDefault="00240689">
            <w:pPr>
              <w:jc w:val="center"/>
            </w:pPr>
            <w:r>
              <w:t>100,0</w:t>
            </w:r>
          </w:p>
        </w:tc>
      </w:tr>
      <w:tr w:rsidR="00240689" w:rsidRPr="007F2697" w:rsidTr="008D2BC0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t>человек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3 233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40689" w:rsidRDefault="00240689">
            <w:pPr>
              <w:jc w:val="center"/>
            </w:pPr>
            <w:r>
              <w:t>98,2</w:t>
            </w:r>
          </w:p>
        </w:tc>
      </w:tr>
      <w:tr w:rsidR="00240689" w:rsidRPr="007F2697" w:rsidTr="008D2BC0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t>человек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40689" w:rsidRDefault="00240689">
            <w:pPr>
              <w:jc w:val="center"/>
            </w:pPr>
            <w:r>
              <w:t>102,3</w:t>
            </w:r>
          </w:p>
        </w:tc>
      </w:tr>
      <w:tr w:rsidR="00240689" w:rsidRPr="007F2697" w:rsidTr="00E7085A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 w:rsidRPr="008D3A05">
              <w:rPr>
                <w:b/>
                <w:bCs/>
                <w:sz w:val="24"/>
                <w:szCs w:val="24"/>
              </w:rPr>
              <w:t>Подраздел 070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D3A05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 xml:space="preserve">Дополнительное образование </w:t>
            </w:r>
            <w:r w:rsidRPr="008D3A05">
              <w:rPr>
                <w:b/>
                <w:bCs/>
                <w:sz w:val="24"/>
                <w:szCs w:val="24"/>
              </w:rPr>
              <w:t>детей»</w:t>
            </w:r>
          </w:p>
        </w:tc>
      </w:tr>
      <w:tr w:rsidR="00E7085A" w:rsidRPr="007F2697" w:rsidTr="00E7085A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E7085A" w:rsidRDefault="00E7085A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7085A" w:rsidRDefault="00E7085A" w:rsidP="00050BD5">
            <w:pPr>
              <w:jc w:val="center"/>
            </w:pPr>
            <w:r>
              <w:t>человек-час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7085A" w:rsidRPr="00E7085A" w:rsidRDefault="00E7085A" w:rsidP="00E7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48 382 657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7085A" w:rsidRPr="00E7085A" w:rsidRDefault="00E7085A" w:rsidP="00E7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48 385 695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7085A" w:rsidRPr="00A028EA" w:rsidRDefault="00E7085A" w:rsidP="00E7085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100,</w:t>
            </w:r>
            <w:r>
              <w:rPr>
                <w:color w:val="000000"/>
              </w:rPr>
              <w:t>0</w:t>
            </w:r>
          </w:p>
        </w:tc>
      </w:tr>
      <w:tr w:rsidR="00240689" w:rsidRPr="007F2697" w:rsidTr="00E7085A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  <w:rPr>
                <w:color w:val="000000"/>
              </w:rPr>
            </w:pPr>
            <w:r w:rsidRPr="00CE41C6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t>человек-час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E7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128 570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E7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135 084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40689" w:rsidRDefault="00E7085A" w:rsidP="00E7085A">
            <w:pPr>
              <w:jc w:val="center"/>
            </w:pPr>
            <w:r>
              <w:t>105</w:t>
            </w:r>
            <w:r w:rsidR="00240689">
              <w:t>,</w:t>
            </w:r>
            <w:r>
              <w:t>1</w:t>
            </w:r>
          </w:p>
        </w:tc>
      </w:tr>
      <w:tr w:rsidR="00240689" w:rsidRPr="007F2697" w:rsidTr="00E7085A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t>человек-час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708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708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40689" w:rsidRDefault="00E7085A">
            <w:pPr>
              <w:jc w:val="center"/>
            </w:pPr>
            <w:r>
              <w:t>100,0</w:t>
            </w:r>
          </w:p>
        </w:tc>
      </w:tr>
      <w:tr w:rsidR="00240689" w:rsidRPr="007F2697" w:rsidTr="008D2BC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40689" w:rsidRPr="00F540F6" w:rsidRDefault="00240689" w:rsidP="00050BD5">
            <w:pPr>
              <w:jc w:val="center"/>
              <w:rPr>
                <w:color w:val="000000"/>
              </w:rPr>
            </w:pPr>
            <w:r w:rsidRPr="00830115">
              <w:rPr>
                <w:b/>
                <w:bCs/>
                <w:sz w:val="24"/>
                <w:szCs w:val="24"/>
              </w:rPr>
              <w:t>Подраздел 0707 «Молодежная политика»</w:t>
            </w:r>
          </w:p>
        </w:tc>
      </w:tr>
      <w:tr w:rsidR="00240689" w:rsidRPr="007F2697" w:rsidTr="008D2BC0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 отдыха детей и молодежи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t>человек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8D2BC0" w:rsidP="00810861">
            <w:pPr>
              <w:jc w:val="center"/>
            </w:pPr>
            <w:r>
              <w:t>344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8D2BC0" w:rsidP="00124E91">
            <w:pPr>
              <w:jc w:val="center"/>
            </w:pPr>
            <w:r>
              <w:t>344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40689" w:rsidRDefault="008D2BC0" w:rsidP="008D2BC0">
            <w:pPr>
              <w:jc w:val="center"/>
            </w:pPr>
            <w:r>
              <w:t>100</w:t>
            </w:r>
            <w:r w:rsidR="00240689">
              <w:t>,0</w:t>
            </w:r>
          </w:p>
        </w:tc>
      </w:tr>
    </w:tbl>
    <w:p w:rsidR="007503DA" w:rsidRDefault="007503DA" w:rsidP="007503DA">
      <w:pPr>
        <w:ind w:firstLine="539"/>
        <w:jc w:val="both"/>
        <w:rPr>
          <w:sz w:val="28"/>
          <w:szCs w:val="28"/>
        </w:rPr>
      </w:pPr>
    </w:p>
    <w:p w:rsidR="007503DA" w:rsidRPr="00D672C7" w:rsidRDefault="007503DA" w:rsidP="007503DA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D672C7">
        <w:rPr>
          <w:sz w:val="28"/>
          <w:szCs w:val="28"/>
        </w:rPr>
        <w:t>Учреждения</w:t>
      </w:r>
      <w:proofErr w:type="gramEnd"/>
      <w:r w:rsidRPr="00D672C7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7503DA" w:rsidRPr="00420D79" w:rsidRDefault="007503DA" w:rsidP="007503DA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7503DA" w:rsidRPr="00F12075" w:rsidRDefault="007503DA" w:rsidP="007503D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2177"/>
        <w:gridCol w:w="1699"/>
        <w:gridCol w:w="712"/>
        <w:gridCol w:w="1415"/>
        <w:gridCol w:w="1490"/>
        <w:gridCol w:w="712"/>
        <w:gridCol w:w="1692"/>
      </w:tblGrid>
      <w:tr w:rsidR="007503DA" w:rsidRPr="007E0C35" w:rsidTr="009E6B26">
        <w:trPr>
          <w:cantSplit/>
          <w:trHeight w:val="480"/>
        </w:trPr>
        <w:tc>
          <w:tcPr>
            <w:tcW w:w="217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52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21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748" w:type="pct"/>
            <w:gridSpan w:val="3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162" w:type="pct"/>
            <w:gridSpan w:val="2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7503DA" w:rsidRPr="007E0C35" w:rsidTr="009E6B26">
        <w:trPr>
          <w:cantSplit/>
          <w:trHeight w:val="720"/>
        </w:trPr>
        <w:tc>
          <w:tcPr>
            <w:tcW w:w="217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20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4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18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161E69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61E69" w:rsidRPr="00730025" w:rsidRDefault="00161E69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  <w:vAlign w:val="center"/>
          </w:tcPr>
          <w:p w:rsidR="00161E69" w:rsidRPr="00730025" w:rsidRDefault="00161E69" w:rsidP="009E6B26">
            <w:pPr>
              <w:rPr>
                <w:color w:val="000000"/>
              </w:rPr>
            </w:pPr>
            <w:r w:rsidRPr="00730025">
              <w:rPr>
                <w:color w:val="000000"/>
              </w:rPr>
              <w:t>Присмотр и уход</w:t>
            </w:r>
          </w:p>
        </w:tc>
        <w:tc>
          <w:tcPr>
            <w:tcW w:w="821" w:type="pct"/>
            <w:vAlign w:val="center"/>
          </w:tcPr>
          <w:p w:rsidR="00161E69" w:rsidRPr="00730025" w:rsidRDefault="00161E69" w:rsidP="009E6B26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Default="00161E69" w:rsidP="00161E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E69" w:rsidRDefault="00161E69" w:rsidP="00161E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61E69" w:rsidRDefault="00161E69" w:rsidP="00161E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2546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8</w:t>
            </w:r>
          </w:p>
        </w:tc>
      </w:tr>
      <w:tr w:rsidR="00161E69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61E69" w:rsidRPr="00730025" w:rsidRDefault="00161E69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vAlign w:val="center"/>
          </w:tcPr>
          <w:p w:rsidR="00161E69" w:rsidRPr="00730025" w:rsidRDefault="00161E69" w:rsidP="007969A8">
            <w:r w:rsidRPr="00730025"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21" w:type="pct"/>
            <w:vAlign w:val="center"/>
          </w:tcPr>
          <w:p w:rsidR="00161E69" w:rsidRPr="00730025" w:rsidRDefault="00161E69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2546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13</w:t>
            </w:r>
          </w:p>
        </w:tc>
      </w:tr>
      <w:tr w:rsidR="00161E69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61E69" w:rsidRPr="00730025" w:rsidRDefault="00161E69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  <w:vAlign w:val="center"/>
          </w:tcPr>
          <w:p w:rsidR="00161E69" w:rsidRPr="00730025" w:rsidRDefault="00161E69" w:rsidP="007969A8">
            <w:r w:rsidRPr="00730025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21" w:type="pct"/>
            <w:vAlign w:val="center"/>
          </w:tcPr>
          <w:p w:rsidR="00161E69" w:rsidRPr="00730025" w:rsidRDefault="00161E69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3200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43</w:t>
            </w:r>
          </w:p>
        </w:tc>
      </w:tr>
      <w:tr w:rsidR="00161E69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61E69" w:rsidRPr="00730025" w:rsidRDefault="00161E69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2" w:type="pct"/>
            <w:vAlign w:val="center"/>
          </w:tcPr>
          <w:p w:rsidR="00161E69" w:rsidRPr="00730025" w:rsidRDefault="00161E69" w:rsidP="007969A8">
            <w:r w:rsidRPr="00730025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21" w:type="pct"/>
            <w:vAlign w:val="center"/>
          </w:tcPr>
          <w:p w:rsidR="00161E69" w:rsidRPr="00730025" w:rsidRDefault="00161E69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4796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59</w:t>
            </w:r>
          </w:p>
        </w:tc>
      </w:tr>
      <w:tr w:rsidR="00161E69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61E69" w:rsidRPr="00730025" w:rsidRDefault="00161E69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</w:tcPr>
          <w:p w:rsidR="00161E69" w:rsidRPr="00730025" w:rsidRDefault="00161E69" w:rsidP="007969A8">
            <w:r w:rsidRPr="00730025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21" w:type="pct"/>
            <w:vAlign w:val="center"/>
          </w:tcPr>
          <w:p w:rsidR="00161E69" w:rsidRPr="00730025" w:rsidRDefault="00161E69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631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12</w:t>
            </w:r>
          </w:p>
        </w:tc>
      </w:tr>
      <w:tr w:rsidR="00161E69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61E69" w:rsidRPr="00730025" w:rsidRDefault="00161E69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pct"/>
            <w:vAlign w:val="center"/>
          </w:tcPr>
          <w:p w:rsidR="00161E69" w:rsidRPr="00730025" w:rsidRDefault="00161E69" w:rsidP="007969A8">
            <w:r w:rsidRPr="00730025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821" w:type="pct"/>
            <w:vAlign w:val="center"/>
          </w:tcPr>
          <w:p w:rsidR="00161E69" w:rsidRPr="00730025" w:rsidRDefault="00161E69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331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320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11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4485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6</w:t>
            </w:r>
          </w:p>
        </w:tc>
      </w:tr>
      <w:tr w:rsidR="00161E69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61E69" w:rsidRPr="00730025" w:rsidRDefault="00161E69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pct"/>
            <w:vAlign w:val="center"/>
          </w:tcPr>
          <w:p w:rsidR="00161E69" w:rsidRPr="00341188" w:rsidRDefault="00161E69" w:rsidP="007969A8">
            <w:pPr>
              <w:rPr>
                <w:color w:val="000000"/>
              </w:rPr>
            </w:pPr>
            <w:r w:rsidRPr="00BA6A8C">
              <w:rPr>
                <w:color w:val="000000"/>
              </w:rPr>
              <w:t>Реализация дополнительных общеобразовательных предпрофессиональных программ в области искусства</w:t>
            </w:r>
          </w:p>
        </w:tc>
        <w:tc>
          <w:tcPr>
            <w:tcW w:w="821" w:type="pct"/>
            <w:vAlign w:val="center"/>
          </w:tcPr>
          <w:p w:rsidR="00161E69" w:rsidRPr="00730025" w:rsidRDefault="00161E69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194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185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161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</w:p>
        </w:tc>
      </w:tr>
      <w:tr w:rsidR="00161E69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61E69" w:rsidRPr="00730025" w:rsidRDefault="00161E69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pct"/>
            <w:vAlign w:val="center"/>
          </w:tcPr>
          <w:p w:rsidR="00161E69" w:rsidRPr="00BA6A8C" w:rsidRDefault="00161E69" w:rsidP="007969A8">
            <w:pPr>
              <w:rPr>
                <w:color w:val="000000"/>
              </w:rPr>
            </w:pPr>
            <w:r w:rsidRPr="00CE41C6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21" w:type="pct"/>
            <w:vAlign w:val="center"/>
          </w:tcPr>
          <w:p w:rsidR="00161E69" w:rsidRPr="00730025" w:rsidRDefault="00161E69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350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</w:p>
        </w:tc>
      </w:tr>
      <w:tr w:rsidR="00161E69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61E69" w:rsidRPr="00730025" w:rsidRDefault="00161E69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pct"/>
            <w:vAlign w:val="center"/>
          </w:tcPr>
          <w:p w:rsidR="00161E69" w:rsidRPr="00730025" w:rsidRDefault="00161E69" w:rsidP="007969A8">
            <w:r w:rsidRPr="00730025">
              <w:rPr>
                <w:color w:val="000000"/>
              </w:rPr>
              <w:t>Организации отдыха детей и молодежи</w:t>
            </w:r>
          </w:p>
        </w:tc>
        <w:tc>
          <w:tcPr>
            <w:tcW w:w="821" w:type="pct"/>
            <w:vAlign w:val="center"/>
          </w:tcPr>
          <w:p w:rsidR="00161E69" w:rsidRPr="00730025" w:rsidRDefault="00161E69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61E69" w:rsidRPr="00254258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302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  <w:r w:rsidRPr="007877AE">
              <w:rPr>
                <w:color w:val="000000"/>
              </w:rPr>
              <w:t>12</w:t>
            </w:r>
          </w:p>
        </w:tc>
      </w:tr>
    </w:tbl>
    <w:p w:rsidR="00D13763" w:rsidRDefault="00D13763" w:rsidP="00325CCF">
      <w:pPr>
        <w:autoSpaceDE w:val="0"/>
        <w:ind w:firstLine="567"/>
        <w:jc w:val="both"/>
        <w:rPr>
          <w:sz w:val="28"/>
          <w:szCs w:val="28"/>
        </w:rPr>
      </w:pPr>
    </w:p>
    <w:p w:rsidR="00D13763" w:rsidRDefault="00D13763" w:rsidP="00D13763">
      <w:pPr>
        <w:jc w:val="center"/>
        <w:rPr>
          <w:b/>
          <w:sz w:val="28"/>
          <w:szCs w:val="28"/>
        </w:rPr>
      </w:pPr>
      <w:r w:rsidRPr="00613D8F">
        <w:rPr>
          <w:b/>
          <w:sz w:val="28"/>
          <w:szCs w:val="28"/>
        </w:rPr>
        <w:t>Отрасль «Культура и кинематография»</w:t>
      </w:r>
    </w:p>
    <w:p w:rsidR="00AC209E" w:rsidRPr="00613D8F" w:rsidRDefault="00AC209E" w:rsidP="00D13763">
      <w:pPr>
        <w:jc w:val="center"/>
        <w:rPr>
          <w:b/>
          <w:sz w:val="28"/>
          <w:szCs w:val="28"/>
        </w:rPr>
      </w:pPr>
    </w:p>
    <w:p w:rsidR="00853D2C" w:rsidRPr="00A136C4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08 «</w:t>
      </w:r>
      <w:r w:rsidRPr="00AF56D8">
        <w:rPr>
          <w:rFonts w:ascii="Times New Roman" w:hAnsi="Times New Roman" w:cs="Times New Roman"/>
          <w:b/>
          <w:sz w:val="28"/>
          <w:szCs w:val="28"/>
        </w:rPr>
        <w:t>Культура, кинематография</w:t>
      </w:r>
      <w:r w:rsidRPr="00A136C4">
        <w:rPr>
          <w:rFonts w:ascii="Times New Roman" w:hAnsi="Times New Roman" w:cs="Times New Roman"/>
          <w:b/>
          <w:sz w:val="28"/>
          <w:szCs w:val="28"/>
        </w:rPr>
        <w:t>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начало и конец года 4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учреждения. Муниципальные задания установлены 4 учреждениям. </w:t>
      </w:r>
    </w:p>
    <w:p w:rsidR="00853D2C" w:rsidRPr="00A136C4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по предоставлению 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доступа к культурному наследию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853D2C" w:rsidRPr="00A136C4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по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библиотечному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3D2C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информационному и справочному 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обслуживанию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>1 учреждение</w:t>
      </w:r>
    </w:p>
    <w:p w:rsidR="00853D2C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культурно – 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досуговой деятельности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>2 учреждения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D2C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36C4">
        <w:rPr>
          <w:rFonts w:ascii="Times New Roman" w:hAnsi="Times New Roman" w:cs="Times New Roman"/>
          <w:sz w:val="28"/>
          <w:szCs w:val="28"/>
        </w:rPr>
        <w:t xml:space="preserve"> выполняются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53D2C" w:rsidRPr="00A136C4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услуги:</w:t>
      </w:r>
    </w:p>
    <w:p w:rsidR="00853D2C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156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D2C" w:rsidRPr="007A2C12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C12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библиотеки;</w:t>
      </w:r>
    </w:p>
    <w:p w:rsidR="00853D2C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156">
        <w:rPr>
          <w:rFonts w:ascii="Times New Roman" w:hAnsi="Times New Roman" w:cs="Times New Roman"/>
          <w:sz w:val="28"/>
          <w:szCs w:val="28"/>
        </w:rPr>
        <w:t>Организация и проведение мероприятий</w:t>
      </w:r>
      <w:r w:rsidRPr="007A2C12">
        <w:rPr>
          <w:rFonts w:ascii="Times New Roman" w:hAnsi="Times New Roman" w:cs="Times New Roman"/>
          <w:sz w:val="28"/>
          <w:szCs w:val="28"/>
        </w:rPr>
        <w:t>.</w:t>
      </w:r>
    </w:p>
    <w:p w:rsidR="00853D2C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83D" w:rsidRDefault="0014783D" w:rsidP="0014783D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738"/>
        <w:gridCol w:w="2126"/>
        <w:gridCol w:w="2126"/>
        <w:gridCol w:w="1674"/>
      </w:tblGrid>
      <w:tr w:rsidR="00240689" w:rsidRPr="007F2697" w:rsidTr="00240689">
        <w:trPr>
          <w:trHeight w:val="794"/>
          <w:tblHeader/>
        </w:trPr>
        <w:tc>
          <w:tcPr>
            <w:tcW w:w="1323" w:type="pct"/>
            <w:shd w:val="clear" w:color="auto" w:fill="A8D08D" w:themeFill="accent6" w:themeFillTint="99"/>
            <w:vAlign w:val="center"/>
          </w:tcPr>
          <w:p w:rsidR="00240689" w:rsidRPr="007F2697" w:rsidRDefault="00240689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834" w:type="pct"/>
            <w:shd w:val="clear" w:color="auto" w:fill="A8D08D" w:themeFill="accent6" w:themeFillTint="99"/>
            <w:vAlign w:val="center"/>
          </w:tcPr>
          <w:p w:rsidR="00240689" w:rsidRPr="007F2697" w:rsidRDefault="00240689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1020" w:type="pct"/>
            <w:shd w:val="clear" w:color="auto" w:fill="A8D08D" w:themeFill="accent6" w:themeFillTint="99"/>
            <w:vAlign w:val="center"/>
          </w:tcPr>
          <w:p w:rsidR="00240689" w:rsidRPr="007F2697" w:rsidRDefault="00240689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1020" w:type="pct"/>
            <w:shd w:val="clear" w:color="auto" w:fill="A8D08D" w:themeFill="accent6" w:themeFillTint="99"/>
            <w:vAlign w:val="center"/>
          </w:tcPr>
          <w:p w:rsidR="00240689" w:rsidRPr="007F2697" w:rsidRDefault="00240689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803" w:type="pct"/>
            <w:shd w:val="clear" w:color="auto" w:fill="A8D08D" w:themeFill="accent6" w:themeFillTint="99"/>
            <w:vAlign w:val="center"/>
          </w:tcPr>
          <w:p w:rsidR="00240689" w:rsidRPr="007F2697" w:rsidRDefault="00240689" w:rsidP="00B927B6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240689" w:rsidRPr="004B7E8F" w:rsidTr="00240689">
        <w:trPr>
          <w:trHeight w:val="20"/>
        </w:trPr>
        <w:tc>
          <w:tcPr>
            <w:tcW w:w="1323" w:type="pct"/>
            <w:shd w:val="clear" w:color="auto" w:fill="auto"/>
          </w:tcPr>
          <w:p w:rsidR="00240689" w:rsidRPr="004B7E8F" w:rsidRDefault="00240689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834" w:type="pct"/>
            <w:shd w:val="clear" w:color="auto" w:fill="auto"/>
          </w:tcPr>
          <w:p w:rsidR="00240689" w:rsidRPr="004B7E8F" w:rsidRDefault="00240689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auto" w:fill="auto"/>
          </w:tcPr>
          <w:p w:rsidR="00240689" w:rsidRPr="004B7E8F" w:rsidRDefault="00240689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1020" w:type="pct"/>
            <w:shd w:val="clear" w:color="auto" w:fill="auto"/>
          </w:tcPr>
          <w:p w:rsidR="00240689" w:rsidRPr="004B7E8F" w:rsidRDefault="00240689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pct"/>
            <w:shd w:val="clear" w:color="auto" w:fill="auto"/>
          </w:tcPr>
          <w:p w:rsidR="00240689" w:rsidRPr="004B7E8F" w:rsidRDefault="00240689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40689" w:rsidRPr="007F2697" w:rsidTr="00240689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240689" w:rsidRPr="007F2697" w:rsidRDefault="00240689" w:rsidP="00B9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DA1481">
              <w:rPr>
                <w:b/>
                <w:bCs/>
                <w:sz w:val="24"/>
                <w:szCs w:val="24"/>
              </w:rPr>
              <w:t xml:space="preserve">Подраздел 0801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DA1481">
              <w:rPr>
                <w:b/>
                <w:bCs/>
                <w:sz w:val="24"/>
                <w:szCs w:val="24"/>
              </w:rPr>
              <w:t>Культура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40689" w:rsidRPr="007F2697" w:rsidTr="00240689">
        <w:trPr>
          <w:trHeight w:val="20"/>
        </w:trPr>
        <w:tc>
          <w:tcPr>
            <w:tcW w:w="1323" w:type="pct"/>
            <w:shd w:val="clear" w:color="auto" w:fill="auto"/>
            <w:vAlign w:val="center"/>
          </w:tcPr>
          <w:p w:rsidR="00240689" w:rsidRDefault="00240689">
            <w:pPr>
              <w:jc w:val="center"/>
            </w:pPr>
            <w:r>
              <w:t>Публичный показ музейных предметов, музейных коллекций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40689" w:rsidRDefault="00240689">
            <w:pPr>
              <w:jc w:val="center"/>
            </w:pPr>
            <w:r>
              <w:t>Число посетителей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16 424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16 708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40689" w:rsidRDefault="00240689" w:rsidP="00161E69">
            <w:pPr>
              <w:jc w:val="center"/>
            </w:pPr>
            <w:r>
              <w:t>101,7</w:t>
            </w:r>
          </w:p>
        </w:tc>
      </w:tr>
      <w:tr w:rsidR="00240689" w:rsidRPr="007F2697" w:rsidTr="00240689">
        <w:trPr>
          <w:trHeight w:val="20"/>
        </w:trPr>
        <w:tc>
          <w:tcPr>
            <w:tcW w:w="1323" w:type="pct"/>
            <w:shd w:val="clear" w:color="auto" w:fill="auto"/>
            <w:vAlign w:val="center"/>
          </w:tcPr>
          <w:p w:rsidR="00240689" w:rsidRDefault="00240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Библиотечное, библиографическое и </w:t>
            </w:r>
            <w:r>
              <w:rPr>
                <w:color w:val="000000"/>
              </w:rPr>
              <w:lastRenderedPageBreak/>
              <w:t>информационное обслуживание пользователей библиотеки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40689" w:rsidRDefault="00240689">
            <w:pPr>
              <w:jc w:val="center"/>
            </w:pPr>
            <w:r>
              <w:lastRenderedPageBreak/>
              <w:t>Количество посещений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 w:rsidP="0016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178 586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240689" w:rsidP="0016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178 600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40689" w:rsidRDefault="00240689" w:rsidP="00161E69">
            <w:pPr>
              <w:jc w:val="center"/>
            </w:pPr>
            <w:r>
              <w:t>100,0</w:t>
            </w:r>
          </w:p>
        </w:tc>
      </w:tr>
      <w:tr w:rsidR="00240689" w:rsidRPr="007F2697" w:rsidTr="008F2C24">
        <w:trPr>
          <w:trHeight w:val="20"/>
        </w:trPr>
        <w:tc>
          <w:tcPr>
            <w:tcW w:w="1323" w:type="pct"/>
            <w:shd w:val="clear" w:color="auto" w:fill="auto"/>
            <w:vAlign w:val="center"/>
          </w:tcPr>
          <w:p w:rsidR="00240689" w:rsidRDefault="00240689">
            <w:pPr>
              <w:jc w:val="center"/>
            </w:pPr>
            <w:r>
              <w:lastRenderedPageBreak/>
              <w:t>Организация и проведение мероприятий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40689" w:rsidRDefault="0024068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8F2C24">
            <w:pPr>
              <w:jc w:val="center"/>
            </w:pPr>
            <w:r>
              <w:t>4 653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8F2C24">
            <w:pPr>
              <w:jc w:val="center"/>
            </w:pPr>
            <w:r>
              <w:t>4 656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40689" w:rsidRDefault="008F2C24">
            <w:pPr>
              <w:jc w:val="center"/>
            </w:pPr>
            <w:r>
              <w:t>100,1</w:t>
            </w:r>
          </w:p>
        </w:tc>
      </w:tr>
    </w:tbl>
    <w:p w:rsidR="0014783D" w:rsidRDefault="0014783D" w:rsidP="0014783D">
      <w:pPr>
        <w:ind w:firstLine="539"/>
        <w:jc w:val="both"/>
        <w:rPr>
          <w:sz w:val="28"/>
          <w:szCs w:val="28"/>
        </w:rPr>
      </w:pPr>
    </w:p>
    <w:p w:rsidR="0014783D" w:rsidRPr="0031751A" w:rsidRDefault="0014783D" w:rsidP="0014783D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31751A">
        <w:rPr>
          <w:sz w:val="28"/>
          <w:szCs w:val="28"/>
        </w:rPr>
        <w:t>Учреждения</w:t>
      </w:r>
      <w:proofErr w:type="gramEnd"/>
      <w:r w:rsidRPr="0031751A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D8073A" w:rsidRPr="00420D79" w:rsidRDefault="00D8073A" w:rsidP="0014783D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14783D" w:rsidRPr="00F12075" w:rsidRDefault="0014783D" w:rsidP="0014783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67"/>
        <w:gridCol w:w="1616"/>
        <w:gridCol w:w="728"/>
        <w:gridCol w:w="1430"/>
        <w:gridCol w:w="1506"/>
        <w:gridCol w:w="728"/>
        <w:gridCol w:w="1707"/>
      </w:tblGrid>
      <w:tr w:rsidR="0014783D" w:rsidRPr="007E0C35" w:rsidTr="00E17137">
        <w:trPr>
          <w:cantSplit/>
          <w:trHeight w:val="480"/>
        </w:trPr>
        <w:tc>
          <w:tcPr>
            <w:tcW w:w="224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47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781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771" w:type="pct"/>
            <w:gridSpan w:val="3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177" w:type="pct"/>
            <w:gridSpan w:val="2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14783D" w:rsidRPr="007E0C35" w:rsidTr="00E17137">
        <w:trPr>
          <w:cantSplit/>
          <w:trHeight w:val="720"/>
        </w:trPr>
        <w:tc>
          <w:tcPr>
            <w:tcW w:w="224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1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28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52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25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E17137" w:rsidRPr="007E0C35" w:rsidTr="00E17137">
        <w:trPr>
          <w:cantSplit/>
          <w:trHeight w:val="252"/>
        </w:trPr>
        <w:tc>
          <w:tcPr>
            <w:tcW w:w="224" w:type="pct"/>
            <w:vAlign w:val="center"/>
          </w:tcPr>
          <w:p w:rsidR="00E17137" w:rsidRPr="00CD4F71" w:rsidRDefault="00E17137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pct"/>
            <w:vAlign w:val="center"/>
          </w:tcPr>
          <w:p w:rsidR="00E17137" w:rsidRPr="00AC631B" w:rsidRDefault="00E17137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B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781" w:type="pct"/>
            <w:vAlign w:val="center"/>
          </w:tcPr>
          <w:p w:rsidR="00E17137" w:rsidRPr="00CD4F71" w:rsidRDefault="00E17137" w:rsidP="007969A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17137" w:rsidRPr="00E17137" w:rsidRDefault="00161E69" w:rsidP="00E1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17137" w:rsidRPr="00E17137" w:rsidRDefault="00161E69" w:rsidP="00E1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17137" w:rsidRPr="00E17137" w:rsidRDefault="00161E69" w:rsidP="00E1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17137" w:rsidRPr="00E17137" w:rsidRDefault="00161E69" w:rsidP="00E1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17137" w:rsidRPr="00E17137">
              <w:rPr>
                <w:color w:val="000000"/>
              </w:rPr>
              <w:t>50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</w:p>
        </w:tc>
      </w:tr>
      <w:tr w:rsidR="00E17137" w:rsidRPr="007E0C35" w:rsidTr="00E17137">
        <w:trPr>
          <w:cantSplit/>
          <w:trHeight w:val="252"/>
        </w:trPr>
        <w:tc>
          <w:tcPr>
            <w:tcW w:w="224" w:type="pct"/>
            <w:vAlign w:val="center"/>
          </w:tcPr>
          <w:p w:rsidR="00E17137" w:rsidRPr="00CD4F71" w:rsidRDefault="00E17137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pct"/>
            <w:vAlign w:val="center"/>
          </w:tcPr>
          <w:p w:rsidR="00E17137" w:rsidRPr="00AC631B" w:rsidRDefault="00E17137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81" w:type="pct"/>
            <w:vAlign w:val="center"/>
          </w:tcPr>
          <w:p w:rsidR="00E17137" w:rsidRPr="00CD4F71" w:rsidRDefault="00E17137" w:rsidP="007969A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17137" w:rsidRPr="00E17137" w:rsidRDefault="00E17137" w:rsidP="00161E69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77</w:t>
            </w:r>
            <w:r w:rsidR="00161E69">
              <w:rPr>
                <w:color w:val="000000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17137" w:rsidRPr="00E17137" w:rsidRDefault="00161E69" w:rsidP="00E1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17137" w:rsidRPr="00E17137" w:rsidRDefault="00161E69" w:rsidP="00E1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9</w:t>
            </w:r>
            <w:r w:rsidR="00161E69">
              <w:rPr>
                <w:color w:val="000000"/>
              </w:rPr>
              <w:t>1</w:t>
            </w:r>
            <w:r w:rsidRPr="00E17137">
              <w:rPr>
                <w:color w:val="000000"/>
              </w:rPr>
              <w:t>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</w:p>
        </w:tc>
      </w:tr>
      <w:tr w:rsidR="00E17137" w:rsidRPr="007E0C35" w:rsidTr="00750C34">
        <w:trPr>
          <w:cantSplit/>
          <w:trHeight w:val="252"/>
        </w:trPr>
        <w:tc>
          <w:tcPr>
            <w:tcW w:w="224" w:type="pct"/>
            <w:vAlign w:val="center"/>
          </w:tcPr>
          <w:p w:rsidR="00E17137" w:rsidRPr="00CD4F71" w:rsidRDefault="00E17137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pct"/>
            <w:vAlign w:val="center"/>
          </w:tcPr>
          <w:p w:rsidR="00E17137" w:rsidRPr="00AC631B" w:rsidRDefault="00E17137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781" w:type="pct"/>
            <w:vAlign w:val="center"/>
          </w:tcPr>
          <w:p w:rsidR="00E17137" w:rsidRPr="00CD4F71" w:rsidRDefault="00E17137" w:rsidP="007969A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E17137" w:rsidRPr="00E17137" w:rsidRDefault="00E17137" w:rsidP="00161E69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2</w:t>
            </w:r>
            <w:r w:rsidR="00161E69">
              <w:rPr>
                <w:color w:val="000000"/>
              </w:rPr>
              <w:t>387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E17137" w:rsidRPr="00E17137" w:rsidRDefault="00E17137" w:rsidP="00161E69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2</w:t>
            </w:r>
            <w:r w:rsidR="00161E69">
              <w:rPr>
                <w:color w:val="000000"/>
              </w:rPr>
              <w:t>387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E17137" w:rsidRPr="00E17137" w:rsidRDefault="00161E69" w:rsidP="00E1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825" w:type="pct"/>
            <w:shd w:val="clear" w:color="auto" w:fill="auto"/>
            <w:vAlign w:val="bottom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</w:p>
        </w:tc>
      </w:tr>
    </w:tbl>
    <w:p w:rsidR="00AC209E" w:rsidRDefault="00AC209E" w:rsidP="00502CCA">
      <w:pPr>
        <w:ind w:firstLine="540"/>
        <w:jc w:val="right"/>
        <w:rPr>
          <w:sz w:val="28"/>
          <w:szCs w:val="28"/>
        </w:rPr>
      </w:pPr>
    </w:p>
    <w:p w:rsidR="00D8073A" w:rsidRDefault="00D8073A" w:rsidP="004D088F">
      <w:pPr>
        <w:ind w:firstLine="567"/>
        <w:jc w:val="center"/>
        <w:rPr>
          <w:b/>
          <w:sz w:val="28"/>
          <w:szCs w:val="28"/>
        </w:rPr>
      </w:pPr>
    </w:p>
    <w:p w:rsidR="004D088F" w:rsidRDefault="004D088F" w:rsidP="004D088F">
      <w:pPr>
        <w:ind w:firstLine="567"/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Физическая культура и спорт</w:t>
      </w:r>
      <w:r w:rsidRPr="000C5D7A">
        <w:rPr>
          <w:b/>
          <w:sz w:val="28"/>
          <w:szCs w:val="28"/>
        </w:rPr>
        <w:t>»</w:t>
      </w:r>
    </w:p>
    <w:p w:rsidR="003239F6" w:rsidRDefault="003239F6" w:rsidP="004D088F">
      <w:pPr>
        <w:ind w:firstLine="567"/>
        <w:jc w:val="center"/>
        <w:rPr>
          <w:b/>
          <w:sz w:val="28"/>
          <w:szCs w:val="28"/>
        </w:rPr>
      </w:pPr>
    </w:p>
    <w:p w:rsidR="00853D2C" w:rsidRDefault="00853D2C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 xml:space="preserve">По разделу 11 «Физическая культура и спорт» </w:t>
      </w:r>
      <w:r w:rsidRPr="00A136C4">
        <w:rPr>
          <w:rFonts w:ascii="Times New Roman" w:hAnsi="Times New Roman" w:cs="Times New Roman"/>
          <w:sz w:val="28"/>
          <w:szCs w:val="28"/>
        </w:rPr>
        <w:t>функционировало</w:t>
      </w:r>
      <w:r w:rsidRPr="00A1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6C4">
        <w:rPr>
          <w:rFonts w:ascii="Times New Roman" w:hAnsi="Times New Roman" w:cs="Times New Roman"/>
          <w:sz w:val="28"/>
          <w:szCs w:val="28"/>
        </w:rPr>
        <w:t xml:space="preserve">на начало и конец года 1 бюджетное учреждение. МБУ Физкультурно-оздоровительный комплекс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36C4">
        <w:rPr>
          <w:rFonts w:ascii="Times New Roman" w:hAnsi="Times New Roman" w:cs="Times New Roman"/>
          <w:sz w:val="28"/>
          <w:szCs w:val="28"/>
        </w:rPr>
        <w:t>Победа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оказывающ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1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2C" w:rsidRPr="00A136C4" w:rsidRDefault="00853D2C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Pr="00A136C4">
        <w:rPr>
          <w:rFonts w:ascii="Times New Roman" w:hAnsi="Times New Roman" w:cs="Times New Roman"/>
          <w:sz w:val="28"/>
          <w:szCs w:val="28"/>
        </w:rPr>
        <w:t>:</w:t>
      </w:r>
    </w:p>
    <w:p w:rsidR="00853D2C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D5B">
        <w:rPr>
          <w:rFonts w:ascii="Times New Roman" w:hAnsi="Times New Roman" w:cs="Times New Roman"/>
          <w:sz w:val="28"/>
          <w:szCs w:val="28"/>
        </w:rPr>
        <w:t>Обеспечение доступа к объектам спорта.</w:t>
      </w:r>
    </w:p>
    <w:p w:rsidR="00502CCA" w:rsidRDefault="00502CCA" w:rsidP="00502CCA">
      <w:pPr>
        <w:ind w:firstLine="539"/>
        <w:jc w:val="both"/>
        <w:rPr>
          <w:sz w:val="28"/>
          <w:szCs w:val="28"/>
        </w:rPr>
      </w:pPr>
    </w:p>
    <w:p w:rsidR="00257ED4" w:rsidRDefault="00257ED4" w:rsidP="00257ED4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362"/>
        <w:gridCol w:w="1870"/>
        <w:gridCol w:w="2074"/>
        <w:gridCol w:w="2155"/>
      </w:tblGrid>
      <w:tr w:rsidR="00257ED4" w:rsidRPr="007F2697" w:rsidTr="00B927B6">
        <w:trPr>
          <w:trHeight w:val="794"/>
          <w:tblHeader/>
        </w:trPr>
        <w:tc>
          <w:tcPr>
            <w:tcW w:w="1489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641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80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976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1014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257ED4" w:rsidRPr="004B7E8F" w:rsidTr="00B927B6">
        <w:trPr>
          <w:trHeight w:val="20"/>
        </w:trPr>
        <w:tc>
          <w:tcPr>
            <w:tcW w:w="1489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257ED4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257ED4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7ED4" w:rsidRPr="007F2697" w:rsidTr="00B927B6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257ED4" w:rsidRPr="007F2697" w:rsidRDefault="00257ED4" w:rsidP="00B9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6135E">
              <w:rPr>
                <w:b/>
                <w:bCs/>
                <w:sz w:val="24"/>
                <w:szCs w:val="24"/>
              </w:rPr>
              <w:t>Подраздел 1102 «Массовый спорт»</w:t>
            </w:r>
          </w:p>
        </w:tc>
      </w:tr>
      <w:tr w:rsidR="00BA1F06" w:rsidRPr="007F2697" w:rsidTr="00B927B6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BA1F06" w:rsidRPr="00257ED4" w:rsidRDefault="00BA1F06" w:rsidP="00B927B6">
            <w:pPr>
              <w:jc w:val="center"/>
              <w:rPr>
                <w:sz w:val="18"/>
                <w:szCs w:val="18"/>
              </w:rPr>
            </w:pPr>
            <w:r w:rsidRPr="00257ED4">
              <w:rPr>
                <w:sz w:val="18"/>
                <w:szCs w:val="18"/>
              </w:rPr>
              <w:t>Обеспечение доступа к объектам спорта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A1F06" w:rsidRPr="00395E28" w:rsidRDefault="00BA1F06" w:rsidP="00B927B6">
            <w:pPr>
              <w:jc w:val="center"/>
              <w:rPr>
                <w:sz w:val="18"/>
                <w:szCs w:val="18"/>
              </w:rPr>
            </w:pPr>
            <w:r w:rsidRPr="00685B0A">
              <w:rPr>
                <w:sz w:val="18"/>
                <w:szCs w:val="18"/>
              </w:rPr>
              <w:t xml:space="preserve">число посетителей закрытых спортивных </w:t>
            </w:r>
            <w:r w:rsidRPr="00685B0A">
              <w:rPr>
                <w:sz w:val="18"/>
                <w:szCs w:val="18"/>
              </w:rPr>
              <w:lastRenderedPageBreak/>
              <w:t>объектов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A1F06" w:rsidRPr="00790782" w:rsidRDefault="007907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200 000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A1F06" w:rsidRPr="00790782" w:rsidRDefault="007907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219 587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BA1F06" w:rsidRDefault="00BA1F06" w:rsidP="00790782">
            <w:pPr>
              <w:jc w:val="center"/>
            </w:pPr>
            <w:r>
              <w:t>10</w:t>
            </w:r>
            <w:r w:rsidR="00790782">
              <w:rPr>
                <w:lang w:val="en-US"/>
              </w:rPr>
              <w:t>9</w:t>
            </w:r>
            <w:r>
              <w:t>,</w:t>
            </w:r>
            <w:r w:rsidR="00790782">
              <w:rPr>
                <w:lang w:val="en-US"/>
              </w:rPr>
              <w:t>8</w:t>
            </w:r>
          </w:p>
        </w:tc>
      </w:tr>
    </w:tbl>
    <w:p w:rsidR="00257ED4" w:rsidRDefault="00257ED4" w:rsidP="00257ED4">
      <w:pPr>
        <w:ind w:firstLine="539"/>
        <w:jc w:val="both"/>
        <w:rPr>
          <w:sz w:val="28"/>
          <w:szCs w:val="28"/>
        </w:rPr>
      </w:pPr>
    </w:p>
    <w:p w:rsidR="00257ED4" w:rsidRPr="000F5B71" w:rsidRDefault="00257ED4" w:rsidP="00257ED4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>Муниципальное задание выполнено в полном объеме.</w:t>
      </w:r>
      <w:r w:rsidRPr="000F5B71">
        <w:rPr>
          <w:sz w:val="26"/>
          <w:szCs w:val="26"/>
        </w:rPr>
        <w:t xml:space="preserve"> </w:t>
      </w:r>
      <w:r w:rsidRPr="000F5B71">
        <w:rPr>
          <w:sz w:val="28"/>
          <w:szCs w:val="28"/>
        </w:rPr>
        <w:t>Перевыполнени</w:t>
      </w:r>
      <w:r w:rsidR="00435D61" w:rsidRPr="000F5B71">
        <w:rPr>
          <w:sz w:val="28"/>
          <w:szCs w:val="28"/>
        </w:rPr>
        <w:t>е</w:t>
      </w:r>
      <w:r w:rsidRPr="000F5B71">
        <w:rPr>
          <w:sz w:val="28"/>
          <w:szCs w:val="28"/>
        </w:rPr>
        <w:t xml:space="preserve"> муниципального задания связано с увеличением посещаемости МБУ ФОК «Победа» связи осуществлением мероприятий по взаимодействию с образовательными учреждениями, общественными организациями.</w:t>
      </w:r>
    </w:p>
    <w:p w:rsidR="00257ED4" w:rsidRPr="000F5B71" w:rsidRDefault="00257ED4" w:rsidP="00257ED4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0F5B71">
        <w:rPr>
          <w:sz w:val="28"/>
          <w:szCs w:val="28"/>
        </w:rPr>
        <w:t>Учреждения</w:t>
      </w:r>
      <w:proofErr w:type="gramEnd"/>
      <w:r w:rsidRPr="000F5B71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257ED4" w:rsidRPr="00420D79" w:rsidRDefault="00257ED4" w:rsidP="00257ED4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257ED4" w:rsidRPr="00F12075" w:rsidRDefault="00257ED4" w:rsidP="00257ED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892"/>
        <w:gridCol w:w="1740"/>
        <w:gridCol w:w="753"/>
        <w:gridCol w:w="1455"/>
        <w:gridCol w:w="1531"/>
        <w:gridCol w:w="753"/>
        <w:gridCol w:w="1732"/>
      </w:tblGrid>
      <w:tr w:rsidR="00257ED4" w:rsidRPr="007E0C35" w:rsidTr="00B927B6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41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257ED4" w:rsidRPr="007E0C35" w:rsidTr="00B927B6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BA1F06" w:rsidRPr="007E0C35" w:rsidTr="00BA1F06">
        <w:trPr>
          <w:cantSplit/>
          <w:trHeight w:val="252"/>
        </w:trPr>
        <w:tc>
          <w:tcPr>
            <w:tcW w:w="236" w:type="pct"/>
            <w:vAlign w:val="center"/>
          </w:tcPr>
          <w:p w:rsidR="00BA1F06" w:rsidRPr="003D5CC4" w:rsidRDefault="00BA1F0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BA1F06" w:rsidRPr="003D5CC4" w:rsidRDefault="00BA1F06" w:rsidP="00B927B6">
            <w:pPr>
              <w:jc w:val="center"/>
            </w:pPr>
            <w:r>
              <w:t>О</w:t>
            </w:r>
            <w:r w:rsidRPr="00AA10B7">
              <w:t>беспечение доступа к объектам спорта</w:t>
            </w:r>
          </w:p>
        </w:tc>
        <w:tc>
          <w:tcPr>
            <w:tcW w:w="841" w:type="pct"/>
            <w:vAlign w:val="center"/>
          </w:tcPr>
          <w:p w:rsidR="00BA1F06" w:rsidRPr="00727AA9" w:rsidRDefault="00BA1F06" w:rsidP="007969A8">
            <w:pPr>
              <w:jc w:val="center"/>
              <w:rPr>
                <w:color w:val="000000"/>
              </w:rPr>
            </w:pPr>
            <w:r w:rsidRPr="00727AA9">
              <w:rPr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  <w:rPr>
                <w:color w:val="000000"/>
              </w:rPr>
            </w:pPr>
            <w:r w:rsidRPr="00BA1F06">
              <w:rPr>
                <w:color w:val="000000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  <w:rPr>
                <w:color w:val="000000"/>
              </w:rPr>
            </w:pPr>
            <w:r w:rsidRPr="00BA1F06">
              <w:rPr>
                <w:color w:val="000000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  <w:rPr>
                <w:color w:val="000000"/>
              </w:rPr>
            </w:pPr>
            <w:r w:rsidRPr="00BA1F06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790782" w:rsidRDefault="00BA1F06" w:rsidP="00790782">
            <w:pPr>
              <w:jc w:val="center"/>
              <w:rPr>
                <w:color w:val="000000"/>
                <w:lang w:val="en-US"/>
              </w:rPr>
            </w:pPr>
            <w:r w:rsidRPr="00BA1F06">
              <w:rPr>
                <w:color w:val="000000"/>
              </w:rPr>
              <w:t>19</w:t>
            </w:r>
            <w:r w:rsidR="00790782">
              <w:rPr>
                <w:color w:val="000000"/>
                <w:lang w:val="en-US"/>
              </w:rPr>
              <w:t>9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  <w:rPr>
                <w:color w:val="000000"/>
              </w:rPr>
            </w:pPr>
            <w:r w:rsidRPr="00BA1F06">
              <w:rPr>
                <w:color w:val="000000"/>
              </w:rPr>
              <w:t>0</w:t>
            </w:r>
          </w:p>
        </w:tc>
      </w:tr>
    </w:tbl>
    <w:p w:rsidR="00596C1A" w:rsidRDefault="00596C1A" w:rsidP="00596C1A">
      <w:pPr>
        <w:autoSpaceDE w:val="0"/>
        <w:ind w:firstLine="567"/>
        <w:jc w:val="both"/>
        <w:rPr>
          <w:sz w:val="28"/>
          <w:szCs w:val="28"/>
        </w:rPr>
      </w:pPr>
    </w:p>
    <w:p w:rsidR="00596C1A" w:rsidRDefault="00596C1A" w:rsidP="00596C1A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Средства массовой информации</w:t>
      </w:r>
      <w:r w:rsidRPr="000C5D7A">
        <w:rPr>
          <w:b/>
          <w:sz w:val="28"/>
          <w:szCs w:val="28"/>
        </w:rPr>
        <w:t>»</w:t>
      </w:r>
    </w:p>
    <w:p w:rsidR="00E32D8A" w:rsidRDefault="00E32D8A" w:rsidP="00596C1A">
      <w:pPr>
        <w:jc w:val="center"/>
        <w:rPr>
          <w:b/>
          <w:sz w:val="28"/>
          <w:szCs w:val="28"/>
        </w:rPr>
      </w:pPr>
    </w:p>
    <w:p w:rsidR="00853D2C" w:rsidRPr="00A136C4" w:rsidRDefault="00853D2C" w:rsidP="00853D2C">
      <w:pPr>
        <w:pStyle w:val="ConsPlusNormal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12 «Средства массовой информации»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начало, и конец года функционировало 1 автономное учреждение. Муниципальное задание установлено одному автономному учреждению выполняющее работы:</w:t>
      </w:r>
    </w:p>
    <w:p w:rsidR="00853D2C" w:rsidRPr="00C8436A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36A">
        <w:rPr>
          <w:rFonts w:ascii="Times New Roman" w:hAnsi="Times New Roman" w:cs="Times New Roman"/>
          <w:sz w:val="28"/>
          <w:szCs w:val="28"/>
        </w:rPr>
        <w:t>Осуществление издательской деятельности;</w:t>
      </w:r>
    </w:p>
    <w:p w:rsidR="00853D2C" w:rsidRPr="00C8436A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36A">
        <w:rPr>
          <w:rFonts w:ascii="Times New Roman" w:hAnsi="Times New Roman" w:cs="Times New Roman"/>
          <w:sz w:val="28"/>
          <w:szCs w:val="28"/>
        </w:rPr>
        <w:t>Производство и распространение телепрограмм.</w:t>
      </w:r>
    </w:p>
    <w:p w:rsidR="006F45B9" w:rsidRDefault="006F45B9" w:rsidP="00502CCA">
      <w:pPr>
        <w:pStyle w:val="Courier1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6C1A" w:rsidRDefault="006F45B9" w:rsidP="007E0C35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362"/>
        <w:gridCol w:w="1870"/>
        <w:gridCol w:w="2074"/>
        <w:gridCol w:w="2155"/>
      </w:tblGrid>
      <w:tr w:rsidR="00855B2E" w:rsidRPr="007F2697" w:rsidTr="007E0C35">
        <w:trPr>
          <w:trHeight w:val="794"/>
          <w:tblHeader/>
        </w:trPr>
        <w:tc>
          <w:tcPr>
            <w:tcW w:w="1489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641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80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976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1014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855B2E" w:rsidRPr="004B7E8F" w:rsidTr="00F923BD">
        <w:trPr>
          <w:trHeight w:val="20"/>
        </w:trPr>
        <w:tc>
          <w:tcPr>
            <w:tcW w:w="1489" w:type="pct"/>
            <w:shd w:val="clear" w:color="auto" w:fill="auto"/>
          </w:tcPr>
          <w:p w:rsidR="00855B2E" w:rsidRPr="004B7E8F" w:rsidRDefault="00855B2E" w:rsidP="00325CCF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855B2E" w:rsidRPr="004B7E8F" w:rsidRDefault="00855B2E" w:rsidP="00325CCF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855B2E" w:rsidRPr="004B7E8F" w:rsidRDefault="00855B2E" w:rsidP="00855B2E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855B2E" w:rsidRPr="004B7E8F" w:rsidRDefault="0014783D" w:rsidP="0032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855B2E" w:rsidRPr="004B7E8F" w:rsidRDefault="0014783D" w:rsidP="0032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02CCA" w:rsidRPr="007F2697" w:rsidTr="008664BF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502CCA" w:rsidRPr="007F2697" w:rsidRDefault="00502CCA" w:rsidP="00855B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Подраздел 1201 </w:t>
            </w:r>
            <w:r w:rsidRPr="007F2697">
              <w:rPr>
                <w:b/>
                <w:bCs/>
                <w:sz w:val="24"/>
                <w:szCs w:val="24"/>
              </w:rPr>
              <w:t>«Телевидение и радиовещание»</w:t>
            </w:r>
          </w:p>
        </w:tc>
      </w:tr>
      <w:tr w:rsidR="00855B2E" w:rsidRPr="007F2697" w:rsidTr="00F923BD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855B2E" w:rsidRPr="00395E28" w:rsidRDefault="00855B2E" w:rsidP="00855B2E">
            <w:pPr>
              <w:jc w:val="center"/>
              <w:rPr>
                <w:sz w:val="18"/>
                <w:szCs w:val="18"/>
              </w:rPr>
            </w:pPr>
            <w:r w:rsidRPr="005D0492">
              <w:rPr>
                <w:sz w:val="18"/>
                <w:szCs w:val="18"/>
              </w:rPr>
              <w:t>Производство и распространение телепрограмм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55B2E" w:rsidRPr="00205DD6" w:rsidRDefault="00205DD6" w:rsidP="00205DD6">
            <w:pPr>
              <w:jc w:val="center"/>
              <w:rPr>
                <w:sz w:val="18"/>
                <w:szCs w:val="18"/>
              </w:rPr>
            </w:pPr>
            <w:r w:rsidRPr="00205DD6">
              <w:rPr>
                <w:sz w:val="18"/>
                <w:szCs w:val="18"/>
              </w:rPr>
              <w:t xml:space="preserve">количество </w:t>
            </w:r>
            <w:r w:rsidR="00BA1F06" w:rsidRPr="00BA1F06">
              <w:rPr>
                <w:sz w:val="18"/>
                <w:szCs w:val="18"/>
              </w:rPr>
              <w:t>вещания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55B2E" w:rsidRPr="00395E28" w:rsidRDefault="00205DD6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55B2E" w:rsidRPr="00395E28" w:rsidRDefault="00205DD6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5B2E" w:rsidRPr="00395E28" w:rsidRDefault="008946F2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A1F06">
              <w:rPr>
                <w:sz w:val="18"/>
                <w:szCs w:val="18"/>
              </w:rPr>
              <w:t>,0</w:t>
            </w:r>
          </w:p>
        </w:tc>
      </w:tr>
      <w:tr w:rsidR="00502CCA" w:rsidRPr="007F2697" w:rsidTr="008664BF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502CCA" w:rsidRPr="007F2697" w:rsidRDefault="00502CCA" w:rsidP="00855B2E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97">
              <w:rPr>
                <w:b/>
                <w:bCs/>
                <w:sz w:val="24"/>
                <w:szCs w:val="24"/>
              </w:rPr>
              <w:t>Подраздел 1202 «Периодическая печать и издательства»</w:t>
            </w:r>
          </w:p>
        </w:tc>
      </w:tr>
      <w:tr w:rsidR="00855B2E" w:rsidRPr="007F2697" w:rsidTr="00F923BD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855B2E" w:rsidRPr="005D0492" w:rsidRDefault="00855B2E" w:rsidP="00855B2E">
            <w:pPr>
              <w:jc w:val="center"/>
              <w:rPr>
                <w:sz w:val="18"/>
                <w:szCs w:val="18"/>
              </w:rPr>
            </w:pPr>
            <w:r w:rsidRPr="005D0492">
              <w:rPr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55B2E" w:rsidRPr="00395E28" w:rsidRDefault="00205DD6" w:rsidP="00F923BD">
            <w:pPr>
              <w:jc w:val="center"/>
              <w:rPr>
                <w:sz w:val="18"/>
                <w:szCs w:val="18"/>
              </w:rPr>
            </w:pPr>
            <w:r w:rsidRPr="00205DD6">
              <w:rPr>
                <w:sz w:val="18"/>
                <w:szCs w:val="18"/>
              </w:rPr>
              <w:t>количество номеров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55B2E" w:rsidRPr="00790782" w:rsidRDefault="00F923BD" w:rsidP="007907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79078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55B2E" w:rsidRPr="00790782" w:rsidRDefault="00BA1F06" w:rsidP="007907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79078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5B2E" w:rsidRPr="00395E28" w:rsidRDefault="00BA1F06" w:rsidP="00790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90782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</w:tr>
    </w:tbl>
    <w:p w:rsidR="006F45B9" w:rsidRDefault="006F45B9" w:rsidP="00502CCA">
      <w:pPr>
        <w:ind w:firstLine="539"/>
        <w:jc w:val="both"/>
        <w:rPr>
          <w:sz w:val="28"/>
          <w:szCs w:val="28"/>
        </w:rPr>
      </w:pPr>
    </w:p>
    <w:p w:rsidR="008946F2" w:rsidRPr="00205DD6" w:rsidRDefault="008946F2" w:rsidP="009D1A33">
      <w:pPr>
        <w:autoSpaceDE w:val="0"/>
        <w:ind w:firstLine="539"/>
        <w:jc w:val="both"/>
        <w:rPr>
          <w:sz w:val="28"/>
          <w:szCs w:val="28"/>
        </w:rPr>
      </w:pPr>
      <w:r w:rsidRPr="00205DD6">
        <w:rPr>
          <w:sz w:val="28"/>
          <w:szCs w:val="28"/>
        </w:rPr>
        <w:t>Муниципальное задание выполнено в полном объеме.</w:t>
      </w:r>
      <w:r w:rsidR="0050734B" w:rsidRPr="00205DD6">
        <w:rPr>
          <w:sz w:val="28"/>
          <w:szCs w:val="28"/>
        </w:rPr>
        <w:t xml:space="preserve"> </w:t>
      </w:r>
    </w:p>
    <w:p w:rsidR="008946F2" w:rsidRPr="00790782" w:rsidRDefault="008946F2" w:rsidP="008946F2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205DD6">
        <w:rPr>
          <w:sz w:val="28"/>
          <w:szCs w:val="28"/>
        </w:rPr>
        <w:t>Учреждения</w:t>
      </w:r>
      <w:proofErr w:type="gramEnd"/>
      <w:r w:rsidRPr="00205DD6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  <w:r w:rsidR="00790782">
        <w:rPr>
          <w:sz w:val="28"/>
          <w:szCs w:val="28"/>
        </w:rPr>
        <w:t>.</w:t>
      </w:r>
    </w:p>
    <w:p w:rsidR="009D1A33" w:rsidRPr="00420D79" w:rsidRDefault="009D1A33" w:rsidP="00502CCA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7E0C35" w:rsidRPr="00F12075" w:rsidRDefault="007E0C35" w:rsidP="007E0C3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892"/>
        <w:gridCol w:w="1740"/>
        <w:gridCol w:w="753"/>
        <w:gridCol w:w="1455"/>
        <w:gridCol w:w="1531"/>
        <w:gridCol w:w="753"/>
        <w:gridCol w:w="1732"/>
      </w:tblGrid>
      <w:tr w:rsidR="007E0C35" w:rsidRPr="007E0C35" w:rsidTr="007E0C35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41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 xml:space="preserve">Количество учреждений, в отношении </w:t>
            </w:r>
            <w:r w:rsidRPr="007E0C35">
              <w:rPr>
                <w:rFonts w:ascii="Times New Roman" w:hAnsi="Times New Roman" w:cs="Times New Roman"/>
                <w:b/>
              </w:rPr>
              <w:lastRenderedPageBreak/>
              <w:t>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lastRenderedPageBreak/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7E0C35" w:rsidRPr="007E0C35" w:rsidTr="007E0C35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BA1F06" w:rsidRPr="007E0C35" w:rsidTr="00BA1F06">
        <w:trPr>
          <w:cantSplit/>
          <w:trHeight w:val="252"/>
        </w:trPr>
        <w:tc>
          <w:tcPr>
            <w:tcW w:w="236" w:type="pct"/>
            <w:vAlign w:val="center"/>
          </w:tcPr>
          <w:p w:rsidR="00BA1F06" w:rsidRPr="007E0C35" w:rsidRDefault="00BA1F0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0C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14" w:type="pct"/>
            <w:vAlign w:val="center"/>
          </w:tcPr>
          <w:p w:rsidR="00BA1F06" w:rsidRPr="007E0C35" w:rsidRDefault="00BA1F06" w:rsidP="00B927B6">
            <w:r w:rsidRPr="007E0C35">
              <w:t>Производство и распространение телепрограмм</w:t>
            </w:r>
          </w:p>
        </w:tc>
        <w:tc>
          <w:tcPr>
            <w:tcW w:w="841" w:type="pct"/>
            <w:vMerge w:val="restart"/>
            <w:vAlign w:val="center"/>
          </w:tcPr>
          <w:p w:rsidR="00BA1F06" w:rsidRPr="007E0C35" w:rsidRDefault="00BA1F06" w:rsidP="00B927B6">
            <w:pPr>
              <w:jc w:val="center"/>
            </w:pPr>
            <w:r w:rsidRPr="007E0C35"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1B53DD" w:rsidRDefault="001B53DD" w:rsidP="00BA1F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A1F06" w:rsidRPr="001B53DD" w:rsidRDefault="001B53DD" w:rsidP="00BA1F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1B53DD" w:rsidRDefault="00BA1F06" w:rsidP="001B53DD">
            <w:pPr>
              <w:jc w:val="center"/>
              <w:rPr>
                <w:lang w:val="en-US"/>
              </w:rPr>
            </w:pPr>
            <w:r w:rsidRPr="00BA1F06">
              <w:t>3</w:t>
            </w:r>
            <w:r w:rsidR="001B53DD">
              <w:rPr>
                <w:lang w:val="en-US"/>
              </w:rPr>
              <w:t>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  <w:r w:rsidRPr="00BA1F06">
              <w:t>1</w:t>
            </w:r>
          </w:p>
        </w:tc>
      </w:tr>
      <w:tr w:rsidR="00BA1F06" w:rsidRPr="007E0C35" w:rsidTr="00BA1F06">
        <w:trPr>
          <w:cantSplit/>
          <w:trHeight w:val="252"/>
        </w:trPr>
        <w:tc>
          <w:tcPr>
            <w:tcW w:w="236" w:type="pct"/>
            <w:vAlign w:val="center"/>
          </w:tcPr>
          <w:p w:rsidR="00BA1F06" w:rsidRPr="007E0C35" w:rsidRDefault="00BA1F0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0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pct"/>
            <w:vAlign w:val="center"/>
          </w:tcPr>
          <w:p w:rsidR="00BA1F06" w:rsidRPr="007E0C35" w:rsidRDefault="00BA1F06" w:rsidP="00B927B6">
            <w:r w:rsidRPr="001B53DD">
              <w:t>Осуществление издательской деятельности</w:t>
            </w:r>
          </w:p>
        </w:tc>
        <w:tc>
          <w:tcPr>
            <w:tcW w:w="841" w:type="pct"/>
            <w:vMerge/>
            <w:vAlign w:val="center"/>
          </w:tcPr>
          <w:p w:rsidR="00BA1F06" w:rsidRPr="007E0C35" w:rsidRDefault="00BA1F06" w:rsidP="00B927B6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1B53DD" w:rsidRDefault="001B53DD" w:rsidP="00BA1F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A1F06" w:rsidRPr="001B53DD" w:rsidRDefault="001B53DD" w:rsidP="00BA1F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1B53DD" w:rsidRDefault="00BA1F06" w:rsidP="001B53DD">
            <w:pPr>
              <w:jc w:val="center"/>
              <w:rPr>
                <w:lang w:val="en-US"/>
              </w:rPr>
            </w:pPr>
            <w:r w:rsidRPr="00BA1F06">
              <w:t>3</w:t>
            </w:r>
            <w:r w:rsidR="001B53DD">
              <w:rPr>
                <w:lang w:val="en-US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  <w:r w:rsidRPr="00BA1F06">
              <w:t>1</w:t>
            </w:r>
          </w:p>
        </w:tc>
      </w:tr>
    </w:tbl>
    <w:p w:rsidR="00502CCA" w:rsidRDefault="00502CCA" w:rsidP="008664BF">
      <w:pPr>
        <w:tabs>
          <w:tab w:val="left" w:pos="1414"/>
        </w:tabs>
        <w:ind w:firstLine="720"/>
        <w:jc w:val="both"/>
        <w:rPr>
          <w:sz w:val="28"/>
          <w:szCs w:val="28"/>
        </w:rPr>
      </w:pPr>
    </w:p>
    <w:sectPr w:rsidR="00502CCA" w:rsidSect="00B434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D08"/>
    <w:multiLevelType w:val="hybridMultilevel"/>
    <w:tmpl w:val="915A8ED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F343BCE"/>
    <w:multiLevelType w:val="hybridMultilevel"/>
    <w:tmpl w:val="65F002A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2B801A58"/>
    <w:multiLevelType w:val="hybridMultilevel"/>
    <w:tmpl w:val="D4265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45641"/>
    <w:multiLevelType w:val="hybridMultilevel"/>
    <w:tmpl w:val="68866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F07D6E"/>
    <w:multiLevelType w:val="hybridMultilevel"/>
    <w:tmpl w:val="8DEC402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517C50DF"/>
    <w:multiLevelType w:val="hybridMultilevel"/>
    <w:tmpl w:val="951852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3DB3888"/>
    <w:multiLevelType w:val="hybridMultilevel"/>
    <w:tmpl w:val="E962E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6507E9"/>
    <w:multiLevelType w:val="hybridMultilevel"/>
    <w:tmpl w:val="6DA4B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CCA"/>
    <w:rsid w:val="00031F0A"/>
    <w:rsid w:val="00050BD5"/>
    <w:rsid w:val="00067BF0"/>
    <w:rsid w:val="00082D1F"/>
    <w:rsid w:val="000F5B71"/>
    <w:rsid w:val="0012268B"/>
    <w:rsid w:val="00124E91"/>
    <w:rsid w:val="00126C0D"/>
    <w:rsid w:val="001337E9"/>
    <w:rsid w:val="0014783D"/>
    <w:rsid w:val="00161E69"/>
    <w:rsid w:val="0016396E"/>
    <w:rsid w:val="00175AA4"/>
    <w:rsid w:val="001B53DD"/>
    <w:rsid w:val="00205DD6"/>
    <w:rsid w:val="00240689"/>
    <w:rsid w:val="00240827"/>
    <w:rsid w:val="00257ED4"/>
    <w:rsid w:val="002B0DB2"/>
    <w:rsid w:val="002D3856"/>
    <w:rsid w:val="00303826"/>
    <w:rsid w:val="0031751A"/>
    <w:rsid w:val="003239F6"/>
    <w:rsid w:val="00325CCF"/>
    <w:rsid w:val="00375997"/>
    <w:rsid w:val="003B28EC"/>
    <w:rsid w:val="003D62E7"/>
    <w:rsid w:val="003E09A9"/>
    <w:rsid w:val="003F4666"/>
    <w:rsid w:val="00435D61"/>
    <w:rsid w:val="004812BB"/>
    <w:rsid w:val="004C3071"/>
    <w:rsid w:val="004D088F"/>
    <w:rsid w:val="004F4066"/>
    <w:rsid w:val="00502CCA"/>
    <w:rsid w:val="0050734B"/>
    <w:rsid w:val="00552C76"/>
    <w:rsid w:val="00596C1A"/>
    <w:rsid w:val="005B46B0"/>
    <w:rsid w:val="005D0492"/>
    <w:rsid w:val="00642854"/>
    <w:rsid w:val="00685B0A"/>
    <w:rsid w:val="006B170E"/>
    <w:rsid w:val="006F45B9"/>
    <w:rsid w:val="007503DA"/>
    <w:rsid w:val="007845C5"/>
    <w:rsid w:val="00790782"/>
    <w:rsid w:val="007969A8"/>
    <w:rsid w:val="007E0C35"/>
    <w:rsid w:val="00810861"/>
    <w:rsid w:val="008325F2"/>
    <w:rsid w:val="00836FA7"/>
    <w:rsid w:val="00845D20"/>
    <w:rsid w:val="00853D2C"/>
    <w:rsid w:val="00855B2E"/>
    <w:rsid w:val="00861B1B"/>
    <w:rsid w:val="008664BF"/>
    <w:rsid w:val="008946F2"/>
    <w:rsid w:val="008B4774"/>
    <w:rsid w:val="008D2BC0"/>
    <w:rsid w:val="008F2C24"/>
    <w:rsid w:val="00904B86"/>
    <w:rsid w:val="00912429"/>
    <w:rsid w:val="00916988"/>
    <w:rsid w:val="00952C68"/>
    <w:rsid w:val="009D1A33"/>
    <w:rsid w:val="009E35A7"/>
    <w:rsid w:val="009E6B26"/>
    <w:rsid w:val="009F3AEB"/>
    <w:rsid w:val="00A028EA"/>
    <w:rsid w:val="00A37352"/>
    <w:rsid w:val="00AC209E"/>
    <w:rsid w:val="00B434D1"/>
    <w:rsid w:val="00B86CC0"/>
    <w:rsid w:val="00B927B6"/>
    <w:rsid w:val="00BA1F06"/>
    <w:rsid w:val="00BF3577"/>
    <w:rsid w:val="00C777F8"/>
    <w:rsid w:val="00D13763"/>
    <w:rsid w:val="00D63765"/>
    <w:rsid w:val="00D672C7"/>
    <w:rsid w:val="00D8073A"/>
    <w:rsid w:val="00E17137"/>
    <w:rsid w:val="00E31705"/>
    <w:rsid w:val="00E32D8A"/>
    <w:rsid w:val="00E37B8E"/>
    <w:rsid w:val="00E7085A"/>
    <w:rsid w:val="00EB295B"/>
    <w:rsid w:val="00F245E3"/>
    <w:rsid w:val="00F52FCA"/>
    <w:rsid w:val="00F540F6"/>
    <w:rsid w:val="00F61037"/>
    <w:rsid w:val="00F66A66"/>
    <w:rsid w:val="00F9016B"/>
    <w:rsid w:val="00F923BD"/>
    <w:rsid w:val="00FA537D"/>
    <w:rsid w:val="00FA7F98"/>
    <w:rsid w:val="00FC74D1"/>
    <w:rsid w:val="00FD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02C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2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2CC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502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02C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502CCA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5">
    <w:name w:val="Normal (Web)"/>
    <w:basedOn w:val="a"/>
    <w:link w:val="a6"/>
    <w:uiPriority w:val="99"/>
    <w:rsid w:val="00853D2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853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ПолозоваЕА</dc:creator>
  <cp:lastModifiedBy>Пользователь Windows</cp:lastModifiedBy>
  <cp:revision>71</cp:revision>
  <dcterms:created xsi:type="dcterms:W3CDTF">2017-06-29T07:15:00Z</dcterms:created>
  <dcterms:modified xsi:type="dcterms:W3CDTF">2022-03-29T07:43:00Z</dcterms:modified>
</cp:coreProperties>
</file>