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13" w:rsidRPr="00E83C35" w:rsidRDefault="00053994" w:rsidP="00945A13">
      <w:pPr>
        <w:jc w:val="center"/>
        <w:rPr>
          <w:b/>
          <w:bCs/>
          <w:spacing w:val="20"/>
          <w:sz w:val="28"/>
          <w:szCs w:val="28"/>
        </w:rPr>
      </w:pPr>
      <w:bookmarkStart w:id="0" w:name="_GoBack"/>
      <w:bookmarkEnd w:id="0"/>
      <w:r>
        <w:rPr>
          <w:b/>
          <w:bCs/>
          <w:spacing w:val="20"/>
          <w:sz w:val="28"/>
          <w:szCs w:val="28"/>
        </w:rPr>
        <w:t>Совет депутатов</w:t>
      </w:r>
      <w:r w:rsidR="00945A13" w:rsidRPr="00E83C35">
        <w:rPr>
          <w:b/>
          <w:bCs/>
          <w:spacing w:val="20"/>
          <w:sz w:val="28"/>
          <w:szCs w:val="28"/>
        </w:rPr>
        <w:t xml:space="preserve"> Богородского муниципального </w:t>
      </w:r>
      <w:r>
        <w:rPr>
          <w:b/>
          <w:bCs/>
          <w:spacing w:val="20"/>
          <w:sz w:val="28"/>
          <w:szCs w:val="28"/>
        </w:rPr>
        <w:t>округа</w:t>
      </w:r>
    </w:p>
    <w:p w:rsidR="00945A13" w:rsidRPr="00E83C35" w:rsidRDefault="00945A13" w:rsidP="00945A13">
      <w:pPr>
        <w:jc w:val="center"/>
        <w:rPr>
          <w:b/>
          <w:bCs/>
          <w:spacing w:val="20"/>
          <w:sz w:val="28"/>
          <w:szCs w:val="28"/>
        </w:rPr>
      </w:pPr>
      <w:r w:rsidRPr="00E83C35">
        <w:rPr>
          <w:b/>
          <w:bCs/>
          <w:spacing w:val="20"/>
          <w:sz w:val="28"/>
          <w:szCs w:val="28"/>
        </w:rPr>
        <w:t>Нижегородской области</w:t>
      </w:r>
    </w:p>
    <w:p w:rsidR="00945A13" w:rsidRPr="00E83C35" w:rsidRDefault="00945A13" w:rsidP="00945A13">
      <w:pPr>
        <w:jc w:val="center"/>
        <w:rPr>
          <w:b/>
          <w:bCs/>
          <w:spacing w:val="20"/>
          <w:sz w:val="28"/>
          <w:szCs w:val="28"/>
        </w:rPr>
      </w:pPr>
    </w:p>
    <w:p w:rsidR="00945A13" w:rsidRDefault="00945A13" w:rsidP="00945A13">
      <w:pPr>
        <w:jc w:val="center"/>
        <w:rPr>
          <w:b/>
          <w:bCs/>
          <w:spacing w:val="20"/>
          <w:sz w:val="44"/>
          <w:szCs w:val="44"/>
        </w:rPr>
      </w:pPr>
      <w:r w:rsidRPr="00E83C35">
        <w:rPr>
          <w:b/>
          <w:bCs/>
          <w:spacing w:val="20"/>
          <w:sz w:val="44"/>
          <w:szCs w:val="44"/>
        </w:rPr>
        <w:t>Р Е Ш Е Н И Е</w:t>
      </w:r>
    </w:p>
    <w:p w:rsidR="00591149" w:rsidRPr="00591149" w:rsidRDefault="00591149" w:rsidP="00945A13">
      <w:pPr>
        <w:jc w:val="center"/>
        <w:rPr>
          <w:b/>
          <w:bCs/>
          <w:spacing w:val="20"/>
          <w:sz w:val="28"/>
          <w:szCs w:val="28"/>
        </w:rPr>
      </w:pPr>
    </w:p>
    <w:p w:rsidR="00591149" w:rsidRDefault="00591149" w:rsidP="00EE40B3">
      <w:pPr>
        <w:rPr>
          <w:sz w:val="28"/>
          <w:szCs w:val="28"/>
        </w:rPr>
      </w:pPr>
    </w:p>
    <w:p w:rsidR="00945A13" w:rsidRPr="0047537C" w:rsidRDefault="0049789B" w:rsidP="00EE40B3">
      <w:pPr>
        <w:rPr>
          <w:sz w:val="28"/>
          <w:szCs w:val="28"/>
          <w:u w:val="single"/>
        </w:rPr>
      </w:pPr>
      <w:r>
        <w:rPr>
          <w:sz w:val="28"/>
          <w:szCs w:val="28"/>
        </w:rPr>
        <w:t>29.12.2020</w:t>
      </w:r>
      <w:r w:rsidR="00591149">
        <w:rPr>
          <w:sz w:val="28"/>
          <w:szCs w:val="28"/>
        </w:rPr>
        <w:t xml:space="preserve">                                                              </w:t>
      </w:r>
      <w:r w:rsidR="00491FC5">
        <w:rPr>
          <w:sz w:val="28"/>
          <w:szCs w:val="28"/>
        </w:rPr>
        <w:t xml:space="preserve">       </w:t>
      </w:r>
      <w:r>
        <w:rPr>
          <w:sz w:val="28"/>
          <w:szCs w:val="28"/>
        </w:rPr>
        <w:t xml:space="preserve">                  </w:t>
      </w:r>
      <w:r w:rsidR="008B69AC">
        <w:rPr>
          <w:sz w:val="28"/>
          <w:szCs w:val="28"/>
        </w:rPr>
        <w:t xml:space="preserve">    </w:t>
      </w:r>
      <w:r w:rsidR="00B45D75">
        <w:rPr>
          <w:sz w:val="28"/>
          <w:szCs w:val="28"/>
        </w:rPr>
        <w:t xml:space="preserve">   </w:t>
      </w:r>
      <w:r w:rsidR="00EE40B3">
        <w:rPr>
          <w:sz w:val="28"/>
          <w:szCs w:val="28"/>
        </w:rPr>
        <w:t xml:space="preserve">        </w:t>
      </w:r>
      <w:r w:rsidR="00491FC5" w:rsidRPr="0047537C">
        <w:rPr>
          <w:sz w:val="28"/>
          <w:szCs w:val="28"/>
        </w:rPr>
        <w:t>№</w:t>
      </w:r>
      <w:r w:rsidR="00B45D75" w:rsidRPr="0047537C">
        <w:rPr>
          <w:sz w:val="28"/>
          <w:szCs w:val="28"/>
        </w:rPr>
        <w:t xml:space="preserve"> </w:t>
      </w:r>
      <w:r>
        <w:rPr>
          <w:sz w:val="28"/>
          <w:szCs w:val="28"/>
        </w:rPr>
        <w:t>116</w:t>
      </w:r>
    </w:p>
    <w:p w:rsidR="00945A13" w:rsidRPr="0047537C" w:rsidRDefault="00945A13" w:rsidP="0047537C">
      <w:pPr>
        <w:rPr>
          <w:sz w:val="28"/>
          <w:szCs w:val="28"/>
        </w:rPr>
      </w:pPr>
    </w:p>
    <w:p w:rsidR="00B45D75" w:rsidRPr="00E83C35" w:rsidRDefault="00B45D75" w:rsidP="00945A13">
      <w:pPr>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39"/>
      </w:tblGrid>
      <w:tr w:rsidR="00945A13" w:rsidRPr="00E83C35" w:rsidTr="00F41DD6">
        <w:tblPrEx>
          <w:tblCellMar>
            <w:top w:w="0" w:type="dxa"/>
            <w:bottom w:w="0" w:type="dxa"/>
          </w:tblCellMar>
        </w:tblPrEx>
        <w:trPr>
          <w:trHeight w:val="516"/>
        </w:trPr>
        <w:tc>
          <w:tcPr>
            <w:tcW w:w="4539" w:type="dxa"/>
            <w:tcBorders>
              <w:top w:val="nil"/>
              <w:left w:val="nil"/>
              <w:bottom w:val="nil"/>
              <w:right w:val="nil"/>
            </w:tcBorders>
          </w:tcPr>
          <w:p w:rsidR="00945A13" w:rsidRPr="00E83C35" w:rsidRDefault="00945A13" w:rsidP="00AB69E5">
            <w:pPr>
              <w:jc w:val="both"/>
              <w:rPr>
                <w:sz w:val="28"/>
                <w:szCs w:val="28"/>
              </w:rPr>
            </w:pPr>
            <w:r w:rsidRPr="009273ED">
              <w:t>О внесении изменений в Решение Земск</w:t>
            </w:r>
            <w:r w:rsidRPr="009273ED">
              <w:t>о</w:t>
            </w:r>
            <w:r w:rsidRPr="009273ED">
              <w:t>го собрания Богородского муниципальн</w:t>
            </w:r>
            <w:r w:rsidRPr="009273ED">
              <w:t>о</w:t>
            </w:r>
            <w:r w:rsidRPr="009273ED">
              <w:t xml:space="preserve">го района Нижегородской области от </w:t>
            </w:r>
            <w:r w:rsidR="00CF1A84" w:rsidRPr="009273ED">
              <w:t>11</w:t>
            </w:r>
            <w:r w:rsidRPr="009273ED">
              <w:t>.12.201</w:t>
            </w:r>
            <w:r w:rsidR="00CF1A84" w:rsidRPr="009273ED">
              <w:t>9</w:t>
            </w:r>
            <w:r w:rsidRPr="009273ED">
              <w:t xml:space="preserve"> № </w:t>
            </w:r>
            <w:r w:rsidR="00CF1A84" w:rsidRPr="009273ED">
              <w:t>129</w:t>
            </w:r>
            <w:r w:rsidRPr="009273ED">
              <w:t xml:space="preserve"> </w:t>
            </w:r>
            <w:r w:rsidR="004315D0">
              <w:t>«</w:t>
            </w:r>
            <w:r w:rsidRPr="009273ED">
              <w:t>О бюджете Богоро</w:t>
            </w:r>
            <w:r w:rsidRPr="009273ED">
              <w:t>д</w:t>
            </w:r>
            <w:r w:rsidRPr="009273ED">
              <w:t>ского муниципального района Нижег</w:t>
            </w:r>
            <w:r w:rsidRPr="009273ED">
              <w:t>о</w:t>
            </w:r>
            <w:r w:rsidRPr="009273ED">
              <w:t>родской области на 20</w:t>
            </w:r>
            <w:r w:rsidR="00CF1A84" w:rsidRPr="009273ED">
              <w:t>20</w:t>
            </w:r>
            <w:r w:rsidRPr="009273ED">
              <w:t xml:space="preserve"> год и на план</w:t>
            </w:r>
            <w:r w:rsidRPr="009273ED">
              <w:t>о</w:t>
            </w:r>
            <w:r w:rsidRPr="009273ED">
              <w:t>вый период 20</w:t>
            </w:r>
            <w:r w:rsidR="00937211" w:rsidRPr="009273ED">
              <w:t>2</w:t>
            </w:r>
            <w:r w:rsidR="00CF1A84" w:rsidRPr="009273ED">
              <w:t>1</w:t>
            </w:r>
            <w:r w:rsidRPr="009273ED">
              <w:t xml:space="preserve"> и 202</w:t>
            </w:r>
            <w:r w:rsidR="00AB69E5" w:rsidRPr="009273ED">
              <w:t>2</w:t>
            </w:r>
            <w:r w:rsidRPr="009273ED">
              <w:t xml:space="preserve"> г</w:t>
            </w:r>
            <w:r w:rsidRPr="009273ED">
              <w:t>о</w:t>
            </w:r>
            <w:r w:rsidRPr="009273ED">
              <w:t>дов</w:t>
            </w:r>
            <w:r w:rsidR="004315D0">
              <w:t>»</w:t>
            </w:r>
          </w:p>
        </w:tc>
      </w:tr>
    </w:tbl>
    <w:p w:rsidR="00945A13" w:rsidRDefault="00945A13" w:rsidP="00945A13">
      <w:pPr>
        <w:ind w:firstLine="709"/>
        <w:jc w:val="both"/>
        <w:rPr>
          <w:sz w:val="28"/>
          <w:szCs w:val="28"/>
        </w:rPr>
      </w:pPr>
    </w:p>
    <w:p w:rsidR="00591149" w:rsidRPr="00E83C35" w:rsidRDefault="00591149" w:rsidP="00945A13">
      <w:pPr>
        <w:ind w:firstLine="709"/>
        <w:jc w:val="both"/>
        <w:rPr>
          <w:sz w:val="28"/>
          <w:szCs w:val="28"/>
        </w:rPr>
      </w:pPr>
    </w:p>
    <w:p w:rsidR="00945A13" w:rsidRPr="00E83C35" w:rsidRDefault="00945A13" w:rsidP="00945A13">
      <w:pPr>
        <w:ind w:firstLine="709"/>
        <w:jc w:val="both"/>
        <w:rPr>
          <w:sz w:val="28"/>
          <w:szCs w:val="28"/>
        </w:rPr>
      </w:pPr>
    </w:p>
    <w:p w:rsidR="00945A13" w:rsidRPr="00E83C35" w:rsidRDefault="00053994" w:rsidP="00992960">
      <w:pPr>
        <w:ind w:firstLine="709"/>
        <w:jc w:val="both"/>
      </w:pPr>
      <w:r>
        <w:t xml:space="preserve">Совет депутатов </w:t>
      </w:r>
      <w:r w:rsidR="00945A13" w:rsidRPr="00E83C35">
        <w:rPr>
          <w:b/>
        </w:rPr>
        <w:t xml:space="preserve">р е ш </w:t>
      </w:r>
      <w:r w:rsidR="001B49D6">
        <w:rPr>
          <w:b/>
        </w:rPr>
        <w:t>и л</w:t>
      </w:r>
      <w:r w:rsidR="00945A13" w:rsidRPr="00E83C35">
        <w:rPr>
          <w:b/>
        </w:rPr>
        <w:t>:</w:t>
      </w:r>
    </w:p>
    <w:p w:rsidR="00945A13" w:rsidRPr="00E83C35" w:rsidRDefault="00945A13" w:rsidP="004315D0">
      <w:pPr>
        <w:ind w:firstLine="709"/>
        <w:jc w:val="both"/>
      </w:pPr>
      <w:r w:rsidRPr="00E83C35">
        <w:t>1. Внести в Решение Земского собрания Богородского муниципального района Н</w:t>
      </w:r>
      <w:r w:rsidRPr="00E83C35">
        <w:t>и</w:t>
      </w:r>
      <w:r w:rsidRPr="00E83C35">
        <w:t xml:space="preserve">жегородской области от </w:t>
      </w:r>
      <w:r w:rsidR="00CF1A84">
        <w:t>11</w:t>
      </w:r>
      <w:r w:rsidRPr="00E83C35">
        <w:t>.12.201</w:t>
      </w:r>
      <w:r w:rsidR="00CF1A84">
        <w:t>9</w:t>
      </w:r>
      <w:r w:rsidRPr="00E83C35">
        <w:t xml:space="preserve"> № </w:t>
      </w:r>
      <w:r w:rsidR="00CF1A84">
        <w:t>129</w:t>
      </w:r>
      <w:r w:rsidRPr="00E83C35">
        <w:t xml:space="preserve"> </w:t>
      </w:r>
      <w:r w:rsidR="004315D0">
        <w:t>«</w:t>
      </w:r>
      <w:r w:rsidRPr="00E83C35">
        <w:t>О бюджете Богородского муниципального района Нижегородской области на 20</w:t>
      </w:r>
      <w:r w:rsidR="00CF1A84">
        <w:t>20</w:t>
      </w:r>
      <w:r w:rsidRPr="00E83C35">
        <w:t xml:space="preserve"> год и на плановый период 20</w:t>
      </w:r>
      <w:r w:rsidR="00937211" w:rsidRPr="00E83C35">
        <w:t>2</w:t>
      </w:r>
      <w:r w:rsidR="00CF1A84">
        <w:t>1</w:t>
      </w:r>
      <w:r w:rsidRPr="00E83C35">
        <w:t xml:space="preserve"> и 202</w:t>
      </w:r>
      <w:r w:rsidR="00CF1A84">
        <w:t>2</w:t>
      </w:r>
      <w:r w:rsidRPr="00E83C35">
        <w:t xml:space="preserve"> годов</w:t>
      </w:r>
      <w:r w:rsidR="004315D0">
        <w:t>»</w:t>
      </w:r>
      <w:r w:rsidRPr="00E83C35">
        <w:t xml:space="preserve"> </w:t>
      </w:r>
      <w:r w:rsidR="00CE4948">
        <w:t>(</w:t>
      </w:r>
      <w:r w:rsidR="005068DB">
        <w:t>с изменени</w:t>
      </w:r>
      <w:r w:rsidR="00B45D75">
        <w:t>ями</w:t>
      </w:r>
      <w:r w:rsidR="005068DB">
        <w:t>,</w:t>
      </w:r>
      <w:r w:rsidR="00B45D75">
        <w:t xml:space="preserve"> </w:t>
      </w:r>
      <w:r w:rsidR="005068DB" w:rsidRPr="005068DB">
        <w:t>внесенны</w:t>
      </w:r>
      <w:r w:rsidR="00B45D75">
        <w:t>ми</w:t>
      </w:r>
      <w:r w:rsidR="005068DB" w:rsidRPr="005068DB">
        <w:t xml:space="preserve"> </w:t>
      </w:r>
      <w:r w:rsidR="00B45D75">
        <w:t>Р</w:t>
      </w:r>
      <w:r w:rsidR="005068DB" w:rsidRPr="005068DB">
        <w:t>ешени</w:t>
      </w:r>
      <w:r w:rsidR="00491FC5">
        <w:t>ями</w:t>
      </w:r>
      <w:r w:rsidR="005068DB" w:rsidRPr="005068DB">
        <w:t xml:space="preserve"> Земского собрания Богоро</w:t>
      </w:r>
      <w:r w:rsidR="005068DB" w:rsidRPr="005068DB">
        <w:t>д</w:t>
      </w:r>
      <w:r w:rsidR="005068DB" w:rsidRPr="005068DB">
        <w:t xml:space="preserve">ского муниципального района </w:t>
      </w:r>
      <w:r w:rsidR="00491FC5">
        <w:t xml:space="preserve">Нижегородской области </w:t>
      </w:r>
      <w:r w:rsidR="005068DB" w:rsidRPr="005068DB">
        <w:t>от 19.03.2020</w:t>
      </w:r>
      <w:r w:rsidR="008712C5">
        <w:t xml:space="preserve"> </w:t>
      </w:r>
      <w:r w:rsidR="005068DB" w:rsidRPr="005068DB">
        <w:t>№</w:t>
      </w:r>
      <w:r w:rsidR="00B45D75">
        <w:t xml:space="preserve"> </w:t>
      </w:r>
      <w:r w:rsidR="005068DB" w:rsidRPr="005068DB">
        <w:t>37</w:t>
      </w:r>
      <w:r w:rsidR="00F23523">
        <w:t>,</w:t>
      </w:r>
      <w:r w:rsidR="00AF41D8">
        <w:t xml:space="preserve"> </w:t>
      </w:r>
      <w:r w:rsidR="00F23523">
        <w:t>от 14.05.2020</w:t>
      </w:r>
      <w:r w:rsidR="00AB69E5">
        <w:t xml:space="preserve"> №</w:t>
      </w:r>
      <w:r w:rsidR="00491FC5">
        <w:t xml:space="preserve"> </w:t>
      </w:r>
      <w:r w:rsidR="00AB69E5">
        <w:t>52</w:t>
      </w:r>
      <w:r w:rsidR="00AF41D8">
        <w:t>,</w:t>
      </w:r>
      <w:r w:rsidR="00FF0CF8">
        <w:t xml:space="preserve"> </w:t>
      </w:r>
      <w:r w:rsidR="00FF0CF8" w:rsidRPr="001D7655">
        <w:t>от 25.06</w:t>
      </w:r>
      <w:r w:rsidR="00E1176A" w:rsidRPr="001D7655">
        <w:t>.</w:t>
      </w:r>
      <w:r w:rsidR="00FF0CF8" w:rsidRPr="001D7655">
        <w:t>2020</w:t>
      </w:r>
      <w:r w:rsidR="00491FC5" w:rsidRPr="001D7655">
        <w:t xml:space="preserve"> №</w:t>
      </w:r>
      <w:r w:rsidR="001D7655">
        <w:t> 60</w:t>
      </w:r>
      <w:r w:rsidR="008B31DC">
        <w:t>,от 13.08.2020</w:t>
      </w:r>
      <w:r w:rsidR="009B017C">
        <w:t xml:space="preserve"> №69</w:t>
      </w:r>
      <w:r w:rsidR="00053994">
        <w:t>, от 08.09.2020 №75</w:t>
      </w:r>
      <w:r w:rsidR="009273ED">
        <w:t xml:space="preserve"> и </w:t>
      </w:r>
      <w:r w:rsidR="009273ED" w:rsidRPr="000F0DE1">
        <w:t>Реш</w:t>
      </w:r>
      <w:r w:rsidR="009273ED" w:rsidRPr="000F0DE1">
        <w:t>е</w:t>
      </w:r>
      <w:r w:rsidR="009273ED" w:rsidRPr="000F0DE1">
        <w:t>ни</w:t>
      </w:r>
      <w:r w:rsidR="000531CC">
        <w:t>ями</w:t>
      </w:r>
      <w:r w:rsidR="009273ED" w:rsidRPr="000F0DE1">
        <w:t xml:space="preserve"> Совета депутатов Богородского муниципального округа Нижегородской области от</w:t>
      </w:r>
      <w:r w:rsidR="009273ED">
        <w:t xml:space="preserve"> 09.10.2020 №</w:t>
      </w:r>
      <w:r w:rsidR="00237B06">
        <w:t xml:space="preserve"> </w:t>
      </w:r>
      <w:r w:rsidR="009273ED">
        <w:t>25</w:t>
      </w:r>
      <w:r w:rsidR="000531CC">
        <w:t>,</w:t>
      </w:r>
      <w:r w:rsidR="00237B06">
        <w:t xml:space="preserve"> </w:t>
      </w:r>
      <w:r w:rsidR="000531CC">
        <w:t>от 19.11.20</w:t>
      </w:r>
      <w:r w:rsidR="00BD3300">
        <w:t>20</w:t>
      </w:r>
      <w:r w:rsidR="000531CC">
        <w:t xml:space="preserve"> </w:t>
      </w:r>
      <w:r w:rsidR="004315D0">
        <w:t xml:space="preserve">           </w:t>
      </w:r>
      <w:r w:rsidR="000531CC">
        <w:t>№</w:t>
      </w:r>
      <w:r w:rsidR="00237B06">
        <w:t xml:space="preserve"> </w:t>
      </w:r>
      <w:r w:rsidR="000531CC">
        <w:t>5</w:t>
      </w:r>
      <w:r w:rsidR="00237B06">
        <w:t>5</w:t>
      </w:r>
      <w:r w:rsidR="00126C2D">
        <w:t>,</w:t>
      </w:r>
      <w:r w:rsidR="004315D0">
        <w:t xml:space="preserve"> </w:t>
      </w:r>
      <w:r w:rsidR="00126C2D">
        <w:t>от 10.12.2020 №</w:t>
      </w:r>
      <w:r w:rsidR="004315D0">
        <w:t xml:space="preserve"> </w:t>
      </w:r>
      <w:r w:rsidR="00126C2D">
        <w:t>71</w:t>
      </w:r>
      <w:r w:rsidR="005068DB">
        <w:t xml:space="preserve">) </w:t>
      </w:r>
      <w:r w:rsidRPr="00E83C35">
        <w:t>следующие изм</w:t>
      </w:r>
      <w:r w:rsidRPr="00E83C35">
        <w:t>е</w:t>
      </w:r>
      <w:r w:rsidRPr="00E83C35">
        <w:t>нения:</w:t>
      </w:r>
    </w:p>
    <w:p w:rsidR="00945A13" w:rsidRDefault="00945A13" w:rsidP="004315D0">
      <w:pPr>
        <w:ind w:firstLine="709"/>
        <w:jc w:val="both"/>
      </w:pPr>
      <w:r w:rsidRPr="007C7A42">
        <w:t xml:space="preserve">1.1) </w:t>
      </w:r>
      <w:r w:rsidR="009273ED">
        <w:t>стать</w:t>
      </w:r>
      <w:r w:rsidR="00164DC0">
        <w:t>ю</w:t>
      </w:r>
      <w:r w:rsidR="009273ED">
        <w:t xml:space="preserve"> 1</w:t>
      </w:r>
      <w:r w:rsidRPr="007C7A42">
        <w:t xml:space="preserve"> изложить в следующей редакции:</w:t>
      </w:r>
    </w:p>
    <w:p w:rsidR="00164DC0" w:rsidRPr="00164DC0" w:rsidRDefault="004315D0" w:rsidP="004315D0">
      <w:pPr>
        <w:pStyle w:val="ConsNormal"/>
        <w:ind w:firstLine="709"/>
        <w:jc w:val="both"/>
        <w:rPr>
          <w:rFonts w:ascii="Times New Roman" w:hAnsi="Times New Roman" w:cs="Times New Roman"/>
          <w:b/>
          <w:color w:val="000000"/>
          <w:sz w:val="24"/>
          <w:szCs w:val="24"/>
        </w:rPr>
      </w:pPr>
      <w:r>
        <w:rPr>
          <w:rFonts w:ascii="Times New Roman" w:hAnsi="Times New Roman" w:cs="Times New Roman"/>
          <w:sz w:val="24"/>
          <w:szCs w:val="24"/>
        </w:rPr>
        <w:t>«</w:t>
      </w:r>
      <w:r w:rsidR="00164DC0" w:rsidRPr="00164DC0">
        <w:rPr>
          <w:rFonts w:ascii="Times New Roman" w:hAnsi="Times New Roman" w:cs="Times New Roman"/>
          <w:b/>
          <w:bCs/>
          <w:color w:val="000000"/>
          <w:sz w:val="24"/>
          <w:szCs w:val="24"/>
        </w:rPr>
        <w:t>Статья 1</w:t>
      </w:r>
    </w:p>
    <w:p w:rsidR="004E3005" w:rsidRPr="004E3005" w:rsidRDefault="00164DC0" w:rsidP="004315D0">
      <w:pPr>
        <w:pStyle w:val="ConsNormal"/>
        <w:numPr>
          <w:ilvl w:val="0"/>
          <w:numId w:val="37"/>
        </w:numPr>
        <w:ind w:left="0" w:firstLine="709"/>
        <w:jc w:val="both"/>
        <w:rPr>
          <w:rFonts w:ascii="Times New Roman" w:hAnsi="Times New Roman" w:cs="Times New Roman"/>
          <w:sz w:val="24"/>
          <w:szCs w:val="24"/>
        </w:rPr>
      </w:pPr>
      <w:r w:rsidRPr="004E3005">
        <w:rPr>
          <w:rFonts w:ascii="Times New Roman" w:hAnsi="Times New Roman" w:cs="Times New Roman"/>
          <w:sz w:val="24"/>
          <w:szCs w:val="24"/>
        </w:rPr>
        <w:t>Утвердить основные характеристики районного бюджета на 2020 год:</w:t>
      </w:r>
    </w:p>
    <w:p w:rsidR="00164DC0" w:rsidRPr="004E3005" w:rsidRDefault="00164DC0" w:rsidP="004315D0">
      <w:pPr>
        <w:pStyle w:val="afa"/>
        <w:numPr>
          <w:ilvl w:val="0"/>
          <w:numId w:val="38"/>
        </w:numPr>
        <w:ind w:left="0" w:firstLine="709"/>
        <w:jc w:val="both"/>
        <w:rPr>
          <w:rFonts w:ascii="Times New Roman" w:hAnsi="Times New Roman"/>
          <w:sz w:val="24"/>
          <w:szCs w:val="24"/>
        </w:rPr>
      </w:pPr>
      <w:r w:rsidRPr="004E3005">
        <w:rPr>
          <w:rFonts w:ascii="Times New Roman" w:hAnsi="Times New Roman"/>
          <w:sz w:val="24"/>
          <w:szCs w:val="24"/>
        </w:rPr>
        <w:t xml:space="preserve">общий объем доходов в сумме </w:t>
      </w:r>
      <w:r w:rsidR="004D30C0">
        <w:rPr>
          <w:rFonts w:ascii="Times New Roman" w:hAnsi="Times New Roman"/>
          <w:sz w:val="24"/>
          <w:szCs w:val="24"/>
        </w:rPr>
        <w:t>2 033</w:t>
      </w:r>
      <w:r w:rsidR="009B6AE1">
        <w:rPr>
          <w:rFonts w:ascii="Times New Roman" w:hAnsi="Times New Roman"/>
          <w:sz w:val="24"/>
          <w:szCs w:val="24"/>
        </w:rPr>
        <w:t> </w:t>
      </w:r>
      <w:r w:rsidR="004D30C0">
        <w:rPr>
          <w:rFonts w:ascii="Times New Roman" w:hAnsi="Times New Roman"/>
          <w:sz w:val="24"/>
          <w:szCs w:val="24"/>
        </w:rPr>
        <w:t>1</w:t>
      </w:r>
      <w:r w:rsidR="009B6AE1">
        <w:rPr>
          <w:rFonts w:ascii="Times New Roman" w:hAnsi="Times New Roman"/>
          <w:sz w:val="24"/>
          <w:szCs w:val="24"/>
        </w:rPr>
        <w:t>16,04</w:t>
      </w:r>
      <w:r w:rsidR="002B5F51" w:rsidRPr="004E3005">
        <w:rPr>
          <w:rFonts w:ascii="Times New Roman" w:hAnsi="Times New Roman"/>
          <w:sz w:val="24"/>
          <w:szCs w:val="24"/>
        </w:rPr>
        <w:t xml:space="preserve"> </w:t>
      </w:r>
      <w:r w:rsidRPr="004E3005">
        <w:rPr>
          <w:rFonts w:ascii="Times New Roman" w:hAnsi="Times New Roman"/>
          <w:sz w:val="24"/>
          <w:szCs w:val="24"/>
        </w:rPr>
        <w:t>тыс. рублей;</w:t>
      </w:r>
    </w:p>
    <w:p w:rsidR="00164DC0" w:rsidRPr="00164DC0" w:rsidRDefault="00164DC0" w:rsidP="004315D0">
      <w:pPr>
        <w:ind w:firstLine="709"/>
        <w:jc w:val="both"/>
      </w:pPr>
      <w:r w:rsidRPr="00164DC0">
        <w:t xml:space="preserve">2) </w:t>
      </w:r>
      <w:r w:rsidR="004E3005">
        <w:t xml:space="preserve"> </w:t>
      </w:r>
      <w:r w:rsidRPr="00164DC0">
        <w:t xml:space="preserve">общий объем расходов в сумме </w:t>
      </w:r>
      <w:r w:rsidR="002B5F51">
        <w:t xml:space="preserve"> </w:t>
      </w:r>
      <w:r w:rsidRPr="00164DC0">
        <w:t>2</w:t>
      </w:r>
      <w:r w:rsidR="00826F07">
        <w:t> </w:t>
      </w:r>
      <w:r w:rsidRPr="00164DC0">
        <w:t>0</w:t>
      </w:r>
      <w:r w:rsidR="00744394">
        <w:t>31 </w:t>
      </w:r>
      <w:r w:rsidR="00A87611">
        <w:t>416,04</w:t>
      </w:r>
      <w:r w:rsidRPr="00164DC0">
        <w:t xml:space="preserve"> тыс. рублей;</w:t>
      </w:r>
    </w:p>
    <w:p w:rsidR="00164DC0" w:rsidRPr="00164DC0" w:rsidRDefault="00164DC0" w:rsidP="004315D0">
      <w:pPr>
        <w:ind w:firstLine="709"/>
        <w:jc w:val="both"/>
      </w:pPr>
      <w:r w:rsidRPr="00164DC0">
        <w:t>3)</w:t>
      </w:r>
      <w:r w:rsidR="004E3005">
        <w:t xml:space="preserve"> </w:t>
      </w:r>
      <w:r w:rsidRPr="00164DC0">
        <w:t xml:space="preserve">размер </w:t>
      </w:r>
      <w:r>
        <w:t xml:space="preserve">профицита </w:t>
      </w:r>
      <w:r w:rsidRPr="00164DC0">
        <w:t xml:space="preserve">районного бюджета в сумме </w:t>
      </w:r>
      <w:r w:rsidR="004E3005">
        <w:t>1700</w:t>
      </w:r>
      <w:r>
        <w:t>,00</w:t>
      </w:r>
      <w:r w:rsidRPr="00164DC0">
        <w:t xml:space="preserve"> тыс. ру</w:t>
      </w:r>
      <w:r w:rsidRPr="00164DC0">
        <w:t>б</w:t>
      </w:r>
      <w:r w:rsidRPr="00164DC0">
        <w:t>лей.</w:t>
      </w:r>
    </w:p>
    <w:p w:rsidR="00164DC0" w:rsidRPr="00164DC0" w:rsidRDefault="00164DC0" w:rsidP="004315D0">
      <w:pPr>
        <w:ind w:firstLine="709"/>
        <w:jc w:val="both"/>
      </w:pPr>
      <w:r w:rsidRPr="00164DC0">
        <w:t>2. Утвердить основные характеристики районного бюджета на плановый период 2021 и 2022 годов:</w:t>
      </w:r>
    </w:p>
    <w:p w:rsidR="00164DC0" w:rsidRPr="00096AEE" w:rsidRDefault="00164DC0" w:rsidP="004315D0">
      <w:pPr>
        <w:ind w:firstLine="709"/>
        <w:jc w:val="both"/>
      </w:pPr>
      <w:r w:rsidRPr="004D30C0">
        <w:t xml:space="preserve">1) общий объем доходов на 2021 год в сумме  </w:t>
      </w:r>
      <w:r w:rsidR="007077BD" w:rsidRPr="004D30C0">
        <w:t>2</w:t>
      </w:r>
      <w:r w:rsidR="007077BD" w:rsidRPr="004D30C0">
        <w:rPr>
          <w:lang w:val="en-US"/>
        </w:rPr>
        <w:t> </w:t>
      </w:r>
      <w:r w:rsidR="007077BD" w:rsidRPr="004D30C0">
        <w:t>540</w:t>
      </w:r>
      <w:r w:rsidR="00D32A02" w:rsidRPr="004D30C0">
        <w:rPr>
          <w:lang w:val="en-US"/>
        </w:rPr>
        <w:t> </w:t>
      </w:r>
      <w:r w:rsidR="00D32A02" w:rsidRPr="004D30C0">
        <w:t>399,</w:t>
      </w:r>
      <w:r w:rsidR="004D30C0">
        <w:t>5</w:t>
      </w:r>
      <w:r w:rsidR="00DE0E36" w:rsidRPr="004D30C0">
        <w:t>6</w:t>
      </w:r>
      <w:r w:rsidRPr="004D30C0">
        <w:t xml:space="preserve"> тыс. рублей, на 2022 год в сумме </w:t>
      </w:r>
      <w:r w:rsidR="004D30C0">
        <w:rPr>
          <w:bCs/>
        </w:rPr>
        <w:t>2 130 191,58</w:t>
      </w:r>
      <w:r w:rsidR="00742B7F" w:rsidRPr="004D30C0">
        <w:rPr>
          <w:b/>
          <w:bCs/>
          <w:sz w:val="20"/>
          <w:szCs w:val="20"/>
        </w:rPr>
        <w:t xml:space="preserve"> </w:t>
      </w:r>
      <w:r w:rsidRPr="004D30C0">
        <w:t>тыс. рублей;</w:t>
      </w:r>
    </w:p>
    <w:p w:rsidR="00164DC0" w:rsidRPr="00164DC0" w:rsidRDefault="00164DC0" w:rsidP="004315D0">
      <w:pPr>
        <w:ind w:firstLine="709"/>
        <w:jc w:val="both"/>
      </w:pPr>
      <w:r w:rsidRPr="00164DC0">
        <w:t>2) общий объем расходов на 2021 год в сумме 2</w:t>
      </w:r>
      <w:r w:rsidR="00B54AB5">
        <w:t> </w:t>
      </w:r>
      <w:r>
        <w:t>5</w:t>
      </w:r>
      <w:r w:rsidR="00B54AB5">
        <w:t>40 399,</w:t>
      </w:r>
      <w:r w:rsidR="00744394">
        <w:t>5</w:t>
      </w:r>
      <w:r w:rsidR="00B54AB5">
        <w:t>6</w:t>
      </w:r>
      <w:r w:rsidRPr="00164DC0">
        <w:t xml:space="preserve">  тыс. рублей, в том чи</w:t>
      </w:r>
      <w:r w:rsidRPr="00164DC0">
        <w:t>с</w:t>
      </w:r>
      <w:r w:rsidRPr="00164DC0">
        <w:t xml:space="preserve">ле условно утверждаемые расходы в сумме 20 000,00 тыс. руб., на 2022 год в сумме </w:t>
      </w:r>
      <w:r>
        <w:t>2</w:t>
      </w:r>
      <w:r w:rsidR="00744394">
        <w:t> 130 191,58</w:t>
      </w:r>
      <w:r w:rsidRPr="00164DC0">
        <w:t xml:space="preserve"> тыс. руб., в том числе условно утверждаемые расходы в сумме 40 000,00 тыс. ру</w:t>
      </w:r>
      <w:r w:rsidRPr="00164DC0">
        <w:t>б</w:t>
      </w:r>
      <w:r w:rsidRPr="00164DC0">
        <w:t>лей;</w:t>
      </w:r>
    </w:p>
    <w:p w:rsidR="00164DC0" w:rsidRDefault="00164DC0" w:rsidP="004315D0">
      <w:pPr>
        <w:ind w:firstLine="709"/>
        <w:jc w:val="both"/>
      </w:pPr>
      <w:r w:rsidRPr="00164DC0">
        <w:t>3) размер дефицита (профицита) районного бюджета на 202</w:t>
      </w:r>
      <w:r w:rsidR="005625E6">
        <w:t>1</w:t>
      </w:r>
      <w:r w:rsidRPr="00164DC0">
        <w:t xml:space="preserve"> год в сумме 0,00 тыс. рублей, размер дефицита (профицита) районного бюджета на 202</w:t>
      </w:r>
      <w:r w:rsidR="005625E6">
        <w:t>2</w:t>
      </w:r>
      <w:r w:rsidR="008649A6">
        <w:t xml:space="preserve"> </w:t>
      </w:r>
      <w:r w:rsidRPr="00164DC0">
        <w:t>год в сумме 0,00 тыс. рублей.</w:t>
      </w:r>
      <w:r w:rsidR="004315D0">
        <w:t>»</w:t>
      </w:r>
    </w:p>
    <w:p w:rsidR="007151CA" w:rsidRPr="00F57285" w:rsidRDefault="007151CA" w:rsidP="004315D0">
      <w:pPr>
        <w:ind w:firstLine="709"/>
        <w:jc w:val="both"/>
        <w:rPr>
          <w:b/>
          <w:bCs/>
        </w:rPr>
      </w:pPr>
      <w:r w:rsidRPr="00F57285">
        <w:t xml:space="preserve">1.2) статью </w:t>
      </w:r>
      <w:r>
        <w:t>4</w:t>
      </w:r>
      <w:r w:rsidRPr="00F57285">
        <w:t xml:space="preserve"> изложить в следующей редакции:</w:t>
      </w:r>
    </w:p>
    <w:p w:rsidR="007151CA" w:rsidRPr="004D30C0" w:rsidRDefault="004315D0" w:rsidP="007151CA">
      <w:pPr>
        <w:pStyle w:val="ConsNormal"/>
        <w:ind w:firstLine="709"/>
        <w:jc w:val="both"/>
        <w:rPr>
          <w:rFonts w:ascii="Times New Roman" w:hAnsi="Times New Roman" w:cs="Times New Roman"/>
          <w:color w:val="000000"/>
          <w:sz w:val="24"/>
          <w:szCs w:val="24"/>
        </w:rPr>
      </w:pPr>
      <w:r>
        <w:rPr>
          <w:rFonts w:ascii="Times New Roman" w:hAnsi="Times New Roman" w:cs="Times New Roman"/>
          <w:b/>
          <w:bCs/>
          <w:color w:val="000000"/>
          <w:sz w:val="28"/>
          <w:szCs w:val="28"/>
        </w:rPr>
        <w:t>«</w:t>
      </w:r>
      <w:r w:rsidR="007151CA" w:rsidRPr="004D30C0">
        <w:rPr>
          <w:rFonts w:ascii="Times New Roman" w:hAnsi="Times New Roman" w:cs="Times New Roman"/>
          <w:b/>
          <w:bCs/>
          <w:color w:val="000000"/>
          <w:sz w:val="24"/>
          <w:szCs w:val="24"/>
        </w:rPr>
        <w:t>Статья 4</w:t>
      </w:r>
    </w:p>
    <w:p w:rsidR="007151CA" w:rsidRPr="004D30C0" w:rsidRDefault="007151CA" w:rsidP="007151CA">
      <w:pPr>
        <w:pStyle w:val="ConsNormal"/>
        <w:ind w:firstLine="709"/>
        <w:jc w:val="both"/>
        <w:rPr>
          <w:rFonts w:ascii="Times New Roman" w:hAnsi="Times New Roman" w:cs="Times New Roman"/>
          <w:color w:val="000000"/>
          <w:sz w:val="24"/>
          <w:szCs w:val="24"/>
        </w:rPr>
      </w:pPr>
      <w:r w:rsidRPr="004D30C0">
        <w:rPr>
          <w:rFonts w:ascii="Times New Roman" w:hAnsi="Times New Roman" w:cs="Times New Roman"/>
          <w:color w:val="000000"/>
          <w:sz w:val="24"/>
          <w:szCs w:val="24"/>
        </w:rPr>
        <w:t>Утвердить общий объем налоговых и неналоговых доходов:</w:t>
      </w:r>
    </w:p>
    <w:p w:rsidR="007151CA" w:rsidRPr="004D30C0" w:rsidRDefault="007151CA" w:rsidP="007151CA">
      <w:pPr>
        <w:pStyle w:val="ConsNormal"/>
        <w:ind w:firstLine="709"/>
        <w:jc w:val="both"/>
        <w:rPr>
          <w:rFonts w:ascii="Times New Roman" w:hAnsi="Times New Roman" w:cs="Times New Roman"/>
          <w:color w:val="000000"/>
          <w:sz w:val="24"/>
          <w:szCs w:val="24"/>
        </w:rPr>
      </w:pPr>
      <w:r w:rsidRPr="004D30C0">
        <w:rPr>
          <w:rFonts w:ascii="Times New Roman" w:hAnsi="Times New Roman" w:cs="Times New Roman"/>
          <w:color w:val="000000"/>
          <w:sz w:val="24"/>
          <w:szCs w:val="24"/>
        </w:rPr>
        <w:lastRenderedPageBreak/>
        <w:t>1) на 2020 год в сумме 265</w:t>
      </w:r>
      <w:r w:rsidR="00B54AB5" w:rsidRPr="004D30C0">
        <w:rPr>
          <w:rFonts w:ascii="Times New Roman" w:hAnsi="Times New Roman" w:cs="Times New Roman"/>
          <w:color w:val="000000"/>
          <w:sz w:val="24"/>
          <w:szCs w:val="24"/>
          <w:lang w:val="en-US"/>
        </w:rPr>
        <w:t> </w:t>
      </w:r>
      <w:r w:rsidRPr="004D30C0">
        <w:rPr>
          <w:rFonts w:ascii="Times New Roman" w:hAnsi="Times New Roman" w:cs="Times New Roman"/>
          <w:color w:val="000000"/>
          <w:sz w:val="24"/>
          <w:szCs w:val="24"/>
        </w:rPr>
        <w:t>150</w:t>
      </w:r>
      <w:r w:rsidR="00B54AB5" w:rsidRPr="004D30C0">
        <w:rPr>
          <w:rFonts w:ascii="Times New Roman" w:hAnsi="Times New Roman" w:cs="Times New Roman"/>
          <w:color w:val="000000"/>
          <w:sz w:val="24"/>
          <w:szCs w:val="24"/>
        </w:rPr>
        <w:t>,</w:t>
      </w:r>
      <w:r w:rsidRPr="004D30C0">
        <w:rPr>
          <w:rFonts w:ascii="Times New Roman" w:hAnsi="Times New Roman" w:cs="Times New Roman"/>
          <w:color w:val="000000"/>
          <w:sz w:val="24"/>
          <w:szCs w:val="24"/>
        </w:rPr>
        <w:t>23 тыс. рублей, в том числе налоговых и неналог</w:t>
      </w:r>
      <w:r w:rsidRPr="004D30C0">
        <w:rPr>
          <w:rFonts w:ascii="Times New Roman" w:hAnsi="Times New Roman" w:cs="Times New Roman"/>
          <w:color w:val="000000"/>
          <w:sz w:val="24"/>
          <w:szCs w:val="24"/>
        </w:rPr>
        <w:t>о</w:t>
      </w:r>
      <w:r w:rsidRPr="004D30C0">
        <w:rPr>
          <w:rFonts w:ascii="Times New Roman" w:hAnsi="Times New Roman" w:cs="Times New Roman"/>
          <w:color w:val="000000"/>
          <w:sz w:val="24"/>
          <w:szCs w:val="24"/>
        </w:rPr>
        <w:t>вых доходов, за исключением доходов, являющихся источниками формирования доро</w:t>
      </w:r>
      <w:r w:rsidRPr="004D30C0">
        <w:rPr>
          <w:rFonts w:ascii="Times New Roman" w:hAnsi="Times New Roman" w:cs="Times New Roman"/>
          <w:color w:val="000000"/>
          <w:sz w:val="24"/>
          <w:szCs w:val="24"/>
        </w:rPr>
        <w:t>ж</w:t>
      </w:r>
      <w:r w:rsidRPr="004D30C0">
        <w:rPr>
          <w:rFonts w:ascii="Times New Roman" w:hAnsi="Times New Roman" w:cs="Times New Roman"/>
          <w:color w:val="000000"/>
          <w:sz w:val="24"/>
          <w:szCs w:val="24"/>
        </w:rPr>
        <w:t xml:space="preserve">ного фонда Богородского муниципального района, в сумме </w:t>
      </w:r>
      <w:r w:rsidR="004D30C0">
        <w:rPr>
          <w:rFonts w:ascii="Times New Roman" w:hAnsi="Times New Roman" w:cs="Times New Roman"/>
          <w:color w:val="000000"/>
          <w:sz w:val="24"/>
          <w:szCs w:val="24"/>
        </w:rPr>
        <w:t>2</w:t>
      </w:r>
      <w:r w:rsidR="00A6285A">
        <w:rPr>
          <w:rFonts w:ascii="Times New Roman" w:hAnsi="Times New Roman" w:cs="Times New Roman"/>
          <w:color w:val="000000"/>
          <w:sz w:val="24"/>
          <w:szCs w:val="24"/>
        </w:rPr>
        <w:t>59</w:t>
      </w:r>
      <w:r w:rsidR="004D30C0">
        <w:rPr>
          <w:rFonts w:ascii="Times New Roman" w:hAnsi="Times New Roman" w:cs="Times New Roman"/>
          <w:color w:val="000000"/>
          <w:sz w:val="24"/>
          <w:szCs w:val="24"/>
        </w:rPr>
        <w:t> 887,25</w:t>
      </w:r>
      <w:r w:rsidRPr="004D30C0">
        <w:rPr>
          <w:rFonts w:ascii="Times New Roman" w:hAnsi="Times New Roman" w:cs="Times New Roman"/>
          <w:color w:val="000000"/>
          <w:sz w:val="24"/>
          <w:szCs w:val="24"/>
        </w:rPr>
        <w:t xml:space="preserve"> тыс. рублей;</w:t>
      </w:r>
    </w:p>
    <w:p w:rsidR="007151CA" w:rsidRPr="004D30C0" w:rsidRDefault="007151CA" w:rsidP="007151CA">
      <w:pPr>
        <w:pStyle w:val="ConsNormal"/>
        <w:ind w:firstLine="709"/>
        <w:jc w:val="both"/>
        <w:rPr>
          <w:rFonts w:ascii="Times New Roman" w:hAnsi="Times New Roman" w:cs="Times New Roman"/>
          <w:color w:val="000000"/>
          <w:sz w:val="24"/>
          <w:szCs w:val="24"/>
        </w:rPr>
      </w:pPr>
      <w:r w:rsidRPr="004D30C0">
        <w:rPr>
          <w:rFonts w:ascii="Times New Roman" w:hAnsi="Times New Roman" w:cs="Times New Roman"/>
          <w:color w:val="000000"/>
          <w:sz w:val="24"/>
          <w:szCs w:val="24"/>
        </w:rPr>
        <w:t>2) на 2021 год в сумме 372 939,86 тыс. рублей, в том числе налоговых и неналог</w:t>
      </w:r>
      <w:r w:rsidRPr="004D30C0">
        <w:rPr>
          <w:rFonts w:ascii="Times New Roman" w:hAnsi="Times New Roman" w:cs="Times New Roman"/>
          <w:color w:val="000000"/>
          <w:sz w:val="24"/>
          <w:szCs w:val="24"/>
        </w:rPr>
        <w:t>о</w:t>
      </w:r>
      <w:r w:rsidRPr="004D30C0">
        <w:rPr>
          <w:rFonts w:ascii="Times New Roman" w:hAnsi="Times New Roman" w:cs="Times New Roman"/>
          <w:color w:val="000000"/>
          <w:sz w:val="24"/>
          <w:szCs w:val="24"/>
        </w:rPr>
        <w:t>вых доходов, за исключением доходов, являющихся источниками формирования доро</w:t>
      </w:r>
      <w:r w:rsidRPr="004D30C0">
        <w:rPr>
          <w:rFonts w:ascii="Times New Roman" w:hAnsi="Times New Roman" w:cs="Times New Roman"/>
          <w:color w:val="000000"/>
          <w:sz w:val="24"/>
          <w:szCs w:val="24"/>
        </w:rPr>
        <w:t>ж</w:t>
      </w:r>
      <w:r w:rsidRPr="004D30C0">
        <w:rPr>
          <w:rFonts w:ascii="Times New Roman" w:hAnsi="Times New Roman" w:cs="Times New Roman"/>
          <w:color w:val="000000"/>
          <w:sz w:val="24"/>
          <w:szCs w:val="24"/>
        </w:rPr>
        <w:t>ного фонда Богородского муниципального района, в сумме 367 335,47 тыс. рублей;</w:t>
      </w:r>
    </w:p>
    <w:p w:rsidR="007151CA" w:rsidRPr="004D30C0" w:rsidRDefault="007151CA" w:rsidP="007151CA">
      <w:pPr>
        <w:pStyle w:val="ConsNormal"/>
        <w:ind w:firstLine="709"/>
        <w:jc w:val="both"/>
        <w:rPr>
          <w:rFonts w:ascii="Times New Roman" w:hAnsi="Times New Roman" w:cs="Times New Roman"/>
          <w:color w:val="000000"/>
          <w:sz w:val="24"/>
          <w:szCs w:val="24"/>
        </w:rPr>
      </w:pPr>
      <w:r w:rsidRPr="004D30C0">
        <w:rPr>
          <w:rFonts w:ascii="Times New Roman" w:hAnsi="Times New Roman" w:cs="Times New Roman"/>
          <w:color w:val="000000"/>
          <w:sz w:val="24"/>
          <w:szCs w:val="24"/>
        </w:rPr>
        <w:t>3) на 2022 год в сумме 395 583,87 тыс. рублей, в том числе налоговых и неналог</w:t>
      </w:r>
      <w:r w:rsidRPr="004D30C0">
        <w:rPr>
          <w:rFonts w:ascii="Times New Roman" w:hAnsi="Times New Roman" w:cs="Times New Roman"/>
          <w:color w:val="000000"/>
          <w:sz w:val="24"/>
          <w:szCs w:val="24"/>
        </w:rPr>
        <w:t>о</w:t>
      </w:r>
      <w:r w:rsidRPr="004D30C0">
        <w:rPr>
          <w:rFonts w:ascii="Times New Roman" w:hAnsi="Times New Roman" w:cs="Times New Roman"/>
          <w:color w:val="000000"/>
          <w:sz w:val="24"/>
          <w:szCs w:val="24"/>
        </w:rPr>
        <w:t>вых доходов, за исключением доходов, являющихся источниками формирования доро</w:t>
      </w:r>
      <w:r w:rsidRPr="004D30C0">
        <w:rPr>
          <w:rFonts w:ascii="Times New Roman" w:hAnsi="Times New Roman" w:cs="Times New Roman"/>
          <w:color w:val="000000"/>
          <w:sz w:val="24"/>
          <w:szCs w:val="24"/>
        </w:rPr>
        <w:t>ж</w:t>
      </w:r>
      <w:r w:rsidRPr="004D30C0">
        <w:rPr>
          <w:rFonts w:ascii="Times New Roman" w:hAnsi="Times New Roman" w:cs="Times New Roman"/>
          <w:color w:val="000000"/>
          <w:sz w:val="24"/>
          <w:szCs w:val="24"/>
        </w:rPr>
        <w:t>ного фонда Богородского муниципального района, в сумме 389 507,32 тыс. рублей.</w:t>
      </w:r>
      <w:r w:rsidR="004315D0">
        <w:rPr>
          <w:rFonts w:ascii="Times New Roman" w:hAnsi="Times New Roman" w:cs="Times New Roman"/>
          <w:color w:val="000000"/>
          <w:sz w:val="24"/>
          <w:szCs w:val="24"/>
        </w:rPr>
        <w:t>»</w:t>
      </w:r>
      <w:r w:rsidRPr="004D30C0">
        <w:rPr>
          <w:rFonts w:ascii="Times New Roman" w:hAnsi="Times New Roman" w:cs="Times New Roman"/>
          <w:color w:val="000000"/>
          <w:sz w:val="24"/>
          <w:szCs w:val="24"/>
        </w:rPr>
        <w:t>;</w:t>
      </w:r>
    </w:p>
    <w:p w:rsidR="00856F64" w:rsidRPr="00F57285" w:rsidRDefault="00856F64" w:rsidP="009F425E">
      <w:pPr>
        <w:ind w:firstLine="709"/>
        <w:jc w:val="both"/>
        <w:rPr>
          <w:b/>
          <w:bCs/>
        </w:rPr>
      </w:pPr>
      <w:r w:rsidRPr="004D30C0">
        <w:t>1.</w:t>
      </w:r>
      <w:r w:rsidR="00B54AB5" w:rsidRPr="004D30C0">
        <w:t>3</w:t>
      </w:r>
      <w:r w:rsidRPr="004D30C0">
        <w:t>) статью 5 изложить в следующей редакции:</w:t>
      </w:r>
    </w:p>
    <w:p w:rsidR="00856F64" w:rsidRPr="004D30C0" w:rsidRDefault="004315D0" w:rsidP="009F425E">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856F64" w:rsidRPr="004D30C0">
        <w:rPr>
          <w:rFonts w:ascii="Times New Roman" w:hAnsi="Times New Roman" w:cs="Times New Roman"/>
          <w:b/>
          <w:bCs/>
          <w:sz w:val="24"/>
          <w:szCs w:val="24"/>
        </w:rPr>
        <w:t>Статья 5</w:t>
      </w:r>
    </w:p>
    <w:p w:rsidR="00856F64" w:rsidRPr="004D30C0" w:rsidRDefault="00856F64" w:rsidP="009F425E">
      <w:pPr>
        <w:pStyle w:val="ConsNormal"/>
        <w:ind w:firstLine="709"/>
        <w:jc w:val="both"/>
        <w:rPr>
          <w:rFonts w:ascii="Times New Roman" w:hAnsi="Times New Roman" w:cs="Times New Roman"/>
          <w:sz w:val="24"/>
          <w:szCs w:val="24"/>
        </w:rPr>
      </w:pPr>
      <w:r w:rsidRPr="004D30C0">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rsidR="00856F64" w:rsidRPr="004D30C0" w:rsidRDefault="00856F64" w:rsidP="009F425E">
      <w:pPr>
        <w:pStyle w:val="ConsNormal"/>
        <w:ind w:firstLine="709"/>
        <w:jc w:val="both"/>
        <w:rPr>
          <w:rFonts w:ascii="Times New Roman" w:hAnsi="Times New Roman" w:cs="Times New Roman"/>
          <w:sz w:val="24"/>
          <w:szCs w:val="24"/>
        </w:rPr>
      </w:pPr>
      <w:r w:rsidRPr="004D30C0">
        <w:rPr>
          <w:rFonts w:ascii="Times New Roman" w:hAnsi="Times New Roman" w:cs="Times New Roman"/>
          <w:sz w:val="24"/>
          <w:szCs w:val="24"/>
        </w:rPr>
        <w:t xml:space="preserve">1) на 2020 год в сумме </w:t>
      </w:r>
      <w:r w:rsidR="00AB69E5" w:rsidRPr="004D30C0">
        <w:rPr>
          <w:rFonts w:ascii="Times New Roman" w:hAnsi="Times New Roman" w:cs="Times New Roman"/>
          <w:sz w:val="24"/>
          <w:szCs w:val="24"/>
        </w:rPr>
        <w:t xml:space="preserve"> </w:t>
      </w:r>
      <w:r w:rsidR="00164DC0" w:rsidRPr="004D30C0">
        <w:rPr>
          <w:rFonts w:ascii="Times New Roman" w:hAnsi="Times New Roman" w:cs="Times New Roman"/>
          <w:sz w:val="24"/>
          <w:szCs w:val="24"/>
        </w:rPr>
        <w:t xml:space="preserve">   </w:t>
      </w:r>
      <w:r w:rsidR="007D32AB">
        <w:rPr>
          <w:rFonts w:ascii="Times New Roman" w:hAnsi="Times New Roman" w:cs="Times New Roman"/>
          <w:sz w:val="24"/>
          <w:szCs w:val="24"/>
        </w:rPr>
        <w:t>1 770 682,01</w:t>
      </w:r>
      <w:r w:rsidR="00CE02F1" w:rsidRPr="004D30C0">
        <w:rPr>
          <w:rFonts w:ascii="Times New Roman" w:hAnsi="Times New Roman" w:cs="Times New Roman"/>
          <w:sz w:val="24"/>
          <w:szCs w:val="24"/>
        </w:rPr>
        <w:t xml:space="preserve"> </w:t>
      </w:r>
      <w:r w:rsidR="003E127C" w:rsidRPr="004D30C0">
        <w:rPr>
          <w:rFonts w:ascii="Times New Roman" w:hAnsi="Times New Roman" w:cs="Times New Roman"/>
          <w:sz w:val="24"/>
          <w:szCs w:val="24"/>
        </w:rPr>
        <w:t>т</w:t>
      </w:r>
      <w:r w:rsidRPr="004D30C0">
        <w:rPr>
          <w:rFonts w:ascii="Times New Roman" w:hAnsi="Times New Roman" w:cs="Times New Roman"/>
          <w:sz w:val="24"/>
          <w:szCs w:val="24"/>
        </w:rPr>
        <w:t>ыс. рублей, в том числе объем субсидий, субвенций и иных межбюджетных трансфертов, имеющих целевое назначение, в сумме</w:t>
      </w:r>
      <w:r w:rsidR="00CE02F1" w:rsidRPr="004D30C0">
        <w:rPr>
          <w:rFonts w:ascii="Times New Roman" w:hAnsi="Times New Roman" w:cs="Times New Roman"/>
          <w:sz w:val="24"/>
          <w:szCs w:val="24"/>
        </w:rPr>
        <w:t xml:space="preserve"> </w:t>
      </w:r>
      <w:r w:rsidR="007D32AB">
        <w:rPr>
          <w:rFonts w:ascii="Times New Roman" w:hAnsi="Times New Roman" w:cs="Times New Roman"/>
          <w:sz w:val="24"/>
          <w:szCs w:val="24"/>
        </w:rPr>
        <w:t>1 404 423,61</w:t>
      </w:r>
      <w:r w:rsidR="00356A10" w:rsidRPr="004D30C0">
        <w:rPr>
          <w:rFonts w:ascii="Times New Roman" w:hAnsi="Times New Roman" w:cs="Times New Roman"/>
          <w:sz w:val="24"/>
          <w:szCs w:val="24"/>
        </w:rPr>
        <w:t xml:space="preserve"> </w:t>
      </w:r>
      <w:r w:rsidRPr="004D30C0">
        <w:rPr>
          <w:rFonts w:ascii="Times New Roman" w:hAnsi="Times New Roman" w:cs="Times New Roman"/>
          <w:sz w:val="24"/>
          <w:szCs w:val="24"/>
        </w:rPr>
        <w:t>тыс. ру</w:t>
      </w:r>
      <w:r w:rsidRPr="004D30C0">
        <w:rPr>
          <w:rFonts w:ascii="Times New Roman" w:hAnsi="Times New Roman" w:cs="Times New Roman"/>
          <w:sz w:val="24"/>
          <w:szCs w:val="24"/>
        </w:rPr>
        <w:t>б</w:t>
      </w:r>
      <w:r w:rsidRPr="004D30C0">
        <w:rPr>
          <w:rFonts w:ascii="Times New Roman" w:hAnsi="Times New Roman" w:cs="Times New Roman"/>
          <w:sz w:val="24"/>
          <w:szCs w:val="24"/>
        </w:rPr>
        <w:t>лей;</w:t>
      </w:r>
    </w:p>
    <w:p w:rsidR="00856F64" w:rsidRPr="004D30C0" w:rsidRDefault="00856F64" w:rsidP="009F425E">
      <w:pPr>
        <w:pStyle w:val="ConsNormal"/>
        <w:ind w:firstLine="709"/>
        <w:jc w:val="both"/>
        <w:rPr>
          <w:rFonts w:ascii="Times New Roman" w:hAnsi="Times New Roman" w:cs="Times New Roman"/>
          <w:sz w:val="24"/>
          <w:szCs w:val="24"/>
        </w:rPr>
      </w:pPr>
      <w:r w:rsidRPr="004D30C0">
        <w:rPr>
          <w:rFonts w:ascii="Times New Roman" w:hAnsi="Times New Roman" w:cs="Times New Roman"/>
          <w:sz w:val="24"/>
          <w:szCs w:val="24"/>
        </w:rPr>
        <w:t xml:space="preserve">2) на 2021 год в сумме </w:t>
      </w:r>
      <w:r w:rsidR="00722FE2" w:rsidRPr="004D30C0">
        <w:rPr>
          <w:rFonts w:ascii="Times New Roman" w:hAnsi="Times New Roman" w:cs="Times New Roman"/>
          <w:sz w:val="24"/>
          <w:szCs w:val="24"/>
        </w:rPr>
        <w:t xml:space="preserve"> </w:t>
      </w:r>
      <w:r w:rsidR="007077BD" w:rsidRPr="004D30C0">
        <w:rPr>
          <w:rFonts w:ascii="Times New Roman" w:hAnsi="Times New Roman" w:cs="Times New Roman"/>
          <w:sz w:val="24"/>
          <w:szCs w:val="24"/>
        </w:rPr>
        <w:t>2</w:t>
      </w:r>
      <w:r w:rsidR="007077BD" w:rsidRPr="004D30C0">
        <w:rPr>
          <w:rFonts w:ascii="Times New Roman" w:hAnsi="Times New Roman" w:cs="Times New Roman"/>
          <w:sz w:val="24"/>
          <w:szCs w:val="24"/>
          <w:lang w:val="en-US"/>
        </w:rPr>
        <w:t> </w:t>
      </w:r>
      <w:r w:rsidR="007077BD" w:rsidRPr="004D30C0">
        <w:rPr>
          <w:rFonts w:ascii="Times New Roman" w:hAnsi="Times New Roman" w:cs="Times New Roman"/>
          <w:sz w:val="24"/>
          <w:szCs w:val="24"/>
        </w:rPr>
        <w:t>167</w:t>
      </w:r>
      <w:r w:rsidR="007077BD" w:rsidRPr="004D30C0">
        <w:rPr>
          <w:rFonts w:ascii="Times New Roman" w:hAnsi="Times New Roman" w:cs="Times New Roman"/>
          <w:sz w:val="24"/>
          <w:szCs w:val="24"/>
          <w:lang w:val="en-US"/>
        </w:rPr>
        <w:t> </w:t>
      </w:r>
      <w:r w:rsidR="007077BD" w:rsidRPr="004D30C0">
        <w:rPr>
          <w:rFonts w:ascii="Times New Roman" w:hAnsi="Times New Roman" w:cs="Times New Roman"/>
          <w:sz w:val="24"/>
          <w:szCs w:val="24"/>
        </w:rPr>
        <w:t>459,</w:t>
      </w:r>
      <w:r w:rsidR="004D30C0">
        <w:rPr>
          <w:rFonts w:ascii="Times New Roman" w:hAnsi="Times New Roman" w:cs="Times New Roman"/>
          <w:sz w:val="24"/>
          <w:szCs w:val="24"/>
        </w:rPr>
        <w:t>70</w:t>
      </w:r>
      <w:r w:rsidR="00CE02F1" w:rsidRPr="004D30C0">
        <w:rPr>
          <w:rFonts w:ascii="Times New Roman" w:hAnsi="Times New Roman" w:cs="Times New Roman"/>
          <w:sz w:val="24"/>
          <w:szCs w:val="24"/>
        </w:rPr>
        <w:t xml:space="preserve"> </w:t>
      </w:r>
      <w:r w:rsidRPr="004D30C0">
        <w:rPr>
          <w:rFonts w:ascii="Times New Roman" w:hAnsi="Times New Roman" w:cs="Times New Roman"/>
          <w:sz w:val="24"/>
          <w:szCs w:val="24"/>
        </w:rPr>
        <w:t>тыс. рублей, в том числе объем субсидий, су</w:t>
      </w:r>
      <w:r w:rsidRPr="004D30C0">
        <w:rPr>
          <w:rFonts w:ascii="Times New Roman" w:hAnsi="Times New Roman" w:cs="Times New Roman"/>
          <w:sz w:val="24"/>
          <w:szCs w:val="24"/>
        </w:rPr>
        <w:t>б</w:t>
      </w:r>
      <w:r w:rsidRPr="004D30C0">
        <w:rPr>
          <w:rFonts w:ascii="Times New Roman" w:hAnsi="Times New Roman" w:cs="Times New Roman"/>
          <w:sz w:val="24"/>
          <w:szCs w:val="24"/>
        </w:rPr>
        <w:t xml:space="preserve">венций и иных межбюджетных трансфертов, имеющих целевое назначение, в сумме тыс. </w:t>
      </w:r>
      <w:r w:rsidR="00CE02F1" w:rsidRPr="004D30C0">
        <w:rPr>
          <w:rFonts w:ascii="Times New Roman" w:hAnsi="Times New Roman" w:cs="Times New Roman"/>
          <w:sz w:val="24"/>
          <w:szCs w:val="24"/>
        </w:rPr>
        <w:t>1</w:t>
      </w:r>
      <w:r w:rsidR="007077BD" w:rsidRPr="004D30C0">
        <w:rPr>
          <w:rFonts w:ascii="Times New Roman" w:hAnsi="Times New Roman" w:cs="Times New Roman"/>
          <w:sz w:val="24"/>
          <w:szCs w:val="24"/>
        </w:rPr>
        <w:t> 867 145,</w:t>
      </w:r>
      <w:r w:rsidR="004D30C0">
        <w:rPr>
          <w:rFonts w:ascii="Times New Roman" w:hAnsi="Times New Roman" w:cs="Times New Roman"/>
          <w:sz w:val="24"/>
          <w:szCs w:val="24"/>
        </w:rPr>
        <w:t>00</w:t>
      </w:r>
      <w:r w:rsidR="00CE02F1" w:rsidRPr="004D30C0">
        <w:rPr>
          <w:rFonts w:ascii="Times New Roman" w:hAnsi="Times New Roman" w:cs="Times New Roman"/>
          <w:sz w:val="24"/>
          <w:szCs w:val="24"/>
        </w:rPr>
        <w:t xml:space="preserve"> тыс.</w:t>
      </w:r>
      <w:r w:rsidRPr="004D30C0">
        <w:rPr>
          <w:rFonts w:ascii="Times New Roman" w:hAnsi="Times New Roman" w:cs="Times New Roman"/>
          <w:sz w:val="24"/>
          <w:szCs w:val="24"/>
        </w:rPr>
        <w:t>рублей;</w:t>
      </w:r>
    </w:p>
    <w:p w:rsidR="00856F64" w:rsidRPr="004D30C0" w:rsidRDefault="00856F64" w:rsidP="00491FC5">
      <w:pPr>
        <w:pStyle w:val="ConsNormal"/>
        <w:ind w:firstLine="709"/>
        <w:jc w:val="both"/>
        <w:rPr>
          <w:rFonts w:ascii="Times New Roman" w:hAnsi="Times New Roman" w:cs="Times New Roman"/>
          <w:b/>
          <w:bCs/>
          <w:sz w:val="24"/>
          <w:szCs w:val="24"/>
        </w:rPr>
      </w:pPr>
      <w:r w:rsidRPr="004D30C0">
        <w:rPr>
          <w:rFonts w:ascii="Times New Roman" w:hAnsi="Times New Roman" w:cs="Times New Roman"/>
          <w:sz w:val="24"/>
          <w:szCs w:val="24"/>
        </w:rPr>
        <w:t xml:space="preserve">3) на 2022 год в сумме </w:t>
      </w:r>
      <w:r w:rsidR="00722FE2" w:rsidRPr="004D30C0">
        <w:rPr>
          <w:rFonts w:ascii="Times New Roman" w:hAnsi="Times New Roman" w:cs="Times New Roman"/>
          <w:sz w:val="24"/>
          <w:szCs w:val="24"/>
        </w:rPr>
        <w:t xml:space="preserve"> </w:t>
      </w:r>
      <w:r w:rsidR="004D30C0">
        <w:rPr>
          <w:rFonts w:ascii="Times New Roman" w:hAnsi="Times New Roman" w:cs="Times New Roman"/>
          <w:sz w:val="24"/>
          <w:szCs w:val="24"/>
        </w:rPr>
        <w:t xml:space="preserve">1 734 607,71  </w:t>
      </w:r>
      <w:r w:rsidRPr="004D30C0">
        <w:rPr>
          <w:rFonts w:ascii="Times New Roman" w:hAnsi="Times New Roman" w:cs="Times New Roman"/>
          <w:sz w:val="24"/>
          <w:szCs w:val="24"/>
        </w:rPr>
        <w:t>тыс. рублей, в том числе объем субсидий, су</w:t>
      </w:r>
      <w:r w:rsidRPr="004D30C0">
        <w:rPr>
          <w:rFonts w:ascii="Times New Roman" w:hAnsi="Times New Roman" w:cs="Times New Roman"/>
          <w:sz w:val="24"/>
          <w:szCs w:val="24"/>
        </w:rPr>
        <w:t>б</w:t>
      </w:r>
      <w:r w:rsidRPr="004D30C0">
        <w:rPr>
          <w:rFonts w:ascii="Times New Roman" w:hAnsi="Times New Roman" w:cs="Times New Roman"/>
          <w:sz w:val="24"/>
          <w:szCs w:val="24"/>
        </w:rPr>
        <w:t>венций и иных межбюджетных трансфертов, имеющих целевое назначение, в сумме</w:t>
      </w:r>
      <w:r w:rsidR="00CE02F1" w:rsidRPr="004D30C0">
        <w:rPr>
          <w:rFonts w:ascii="Times New Roman" w:hAnsi="Times New Roman" w:cs="Times New Roman"/>
          <w:sz w:val="24"/>
          <w:szCs w:val="24"/>
        </w:rPr>
        <w:t xml:space="preserve"> </w:t>
      </w:r>
      <w:r w:rsidR="004D30C0">
        <w:rPr>
          <w:rFonts w:ascii="Times New Roman" w:hAnsi="Times New Roman" w:cs="Times New Roman"/>
          <w:sz w:val="24"/>
          <w:szCs w:val="24"/>
        </w:rPr>
        <w:t xml:space="preserve">1 427 525,11 </w:t>
      </w:r>
      <w:r w:rsidRPr="004D30C0">
        <w:rPr>
          <w:rFonts w:ascii="Times New Roman" w:hAnsi="Times New Roman" w:cs="Times New Roman"/>
          <w:sz w:val="24"/>
          <w:szCs w:val="24"/>
        </w:rPr>
        <w:t>тыс. ру</w:t>
      </w:r>
      <w:r w:rsidRPr="004D30C0">
        <w:rPr>
          <w:rFonts w:ascii="Times New Roman" w:hAnsi="Times New Roman" w:cs="Times New Roman"/>
          <w:sz w:val="24"/>
          <w:szCs w:val="24"/>
        </w:rPr>
        <w:t>б</w:t>
      </w:r>
      <w:r w:rsidRPr="004D30C0">
        <w:rPr>
          <w:rFonts w:ascii="Times New Roman" w:hAnsi="Times New Roman" w:cs="Times New Roman"/>
          <w:sz w:val="24"/>
          <w:szCs w:val="24"/>
        </w:rPr>
        <w:t>лей</w:t>
      </w:r>
      <w:r w:rsidRPr="004D30C0">
        <w:rPr>
          <w:rFonts w:ascii="Times New Roman" w:hAnsi="Times New Roman" w:cs="Times New Roman"/>
          <w:bCs/>
          <w:sz w:val="24"/>
          <w:szCs w:val="24"/>
        </w:rPr>
        <w:t>.</w:t>
      </w:r>
      <w:r w:rsidR="004315D0">
        <w:rPr>
          <w:rFonts w:ascii="Times New Roman" w:hAnsi="Times New Roman" w:cs="Times New Roman"/>
          <w:bCs/>
          <w:sz w:val="24"/>
          <w:szCs w:val="24"/>
        </w:rPr>
        <w:t>»</w:t>
      </w:r>
      <w:r w:rsidR="00792381" w:rsidRPr="004D30C0">
        <w:rPr>
          <w:rFonts w:ascii="Times New Roman" w:hAnsi="Times New Roman" w:cs="Times New Roman"/>
          <w:bCs/>
          <w:sz w:val="24"/>
          <w:szCs w:val="24"/>
        </w:rPr>
        <w:t>.</w:t>
      </w:r>
    </w:p>
    <w:p w:rsidR="00DD37A2" w:rsidRPr="00E83C35" w:rsidRDefault="00DD37A2" w:rsidP="00491FC5">
      <w:pPr>
        <w:pStyle w:val="ConsNormal"/>
        <w:ind w:firstLine="709"/>
        <w:jc w:val="both"/>
        <w:rPr>
          <w:rFonts w:ascii="Times New Roman" w:hAnsi="Times New Roman" w:cs="Times New Roman"/>
          <w:sz w:val="24"/>
          <w:szCs w:val="24"/>
        </w:rPr>
      </w:pPr>
      <w:r w:rsidRPr="004D30C0">
        <w:rPr>
          <w:rFonts w:ascii="Times New Roman" w:hAnsi="Times New Roman" w:cs="Times New Roman"/>
          <w:sz w:val="24"/>
          <w:szCs w:val="24"/>
        </w:rPr>
        <w:t>1.</w:t>
      </w:r>
      <w:r w:rsidR="00DE0E36" w:rsidRPr="004D30C0">
        <w:rPr>
          <w:rFonts w:ascii="Times New Roman" w:hAnsi="Times New Roman" w:cs="Times New Roman"/>
          <w:sz w:val="24"/>
          <w:szCs w:val="24"/>
        </w:rPr>
        <w:t>4</w:t>
      </w:r>
      <w:r w:rsidRPr="004D30C0">
        <w:rPr>
          <w:rFonts w:ascii="Times New Roman" w:hAnsi="Times New Roman" w:cs="Times New Roman"/>
          <w:sz w:val="24"/>
          <w:szCs w:val="24"/>
        </w:rPr>
        <w:t>) часть 2 статьи 9 изложить</w:t>
      </w:r>
      <w:r w:rsidRPr="00E83C35">
        <w:rPr>
          <w:rFonts w:ascii="Times New Roman" w:hAnsi="Times New Roman" w:cs="Times New Roman"/>
          <w:sz w:val="24"/>
          <w:szCs w:val="24"/>
        </w:rPr>
        <w:t xml:space="preserve"> в следующей редакции:</w:t>
      </w:r>
    </w:p>
    <w:p w:rsidR="00DD37A2" w:rsidRDefault="004315D0" w:rsidP="00491F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w:t>
      </w:r>
      <w:r w:rsidR="00DD37A2" w:rsidRPr="00E83C35">
        <w:rPr>
          <w:rFonts w:ascii="Times New Roman" w:hAnsi="Times New Roman" w:cs="Times New Roman"/>
          <w:sz w:val="24"/>
          <w:szCs w:val="24"/>
        </w:rPr>
        <w:t xml:space="preserve">2. </w:t>
      </w:r>
      <w:r w:rsidR="00DD37A2" w:rsidRPr="00792381">
        <w:rPr>
          <w:rFonts w:ascii="Times New Roman" w:hAnsi="Times New Roman" w:cs="Times New Roman"/>
          <w:sz w:val="24"/>
          <w:szCs w:val="24"/>
        </w:rPr>
        <w:t>Утвердить резервны</w:t>
      </w:r>
      <w:r w:rsidR="00343DC9" w:rsidRPr="00792381">
        <w:rPr>
          <w:rFonts w:ascii="Times New Roman" w:hAnsi="Times New Roman" w:cs="Times New Roman"/>
          <w:sz w:val="24"/>
          <w:szCs w:val="24"/>
        </w:rPr>
        <w:t>е</w:t>
      </w:r>
      <w:r w:rsidR="00DD37A2" w:rsidRPr="00792381">
        <w:rPr>
          <w:rFonts w:ascii="Times New Roman" w:hAnsi="Times New Roman" w:cs="Times New Roman"/>
          <w:sz w:val="24"/>
          <w:szCs w:val="24"/>
        </w:rPr>
        <w:t xml:space="preserve"> фонд</w:t>
      </w:r>
      <w:r w:rsidR="00343DC9" w:rsidRPr="00792381">
        <w:rPr>
          <w:rFonts w:ascii="Times New Roman" w:hAnsi="Times New Roman" w:cs="Times New Roman"/>
          <w:sz w:val="24"/>
          <w:szCs w:val="24"/>
        </w:rPr>
        <w:t>ы</w:t>
      </w:r>
      <w:r w:rsidR="00DD37A2" w:rsidRPr="00792381">
        <w:rPr>
          <w:rFonts w:ascii="Times New Roman" w:hAnsi="Times New Roman" w:cs="Times New Roman"/>
          <w:sz w:val="24"/>
          <w:szCs w:val="24"/>
        </w:rPr>
        <w:t xml:space="preserve"> администрации Богородского муниципального района на </w:t>
      </w:r>
      <w:r w:rsidR="00856F64" w:rsidRPr="00792381">
        <w:rPr>
          <w:rFonts w:ascii="Times New Roman" w:hAnsi="Times New Roman" w:cs="Times New Roman"/>
          <w:sz w:val="24"/>
          <w:szCs w:val="24"/>
        </w:rPr>
        <w:t>2020</w:t>
      </w:r>
      <w:r w:rsidR="00DD37A2" w:rsidRPr="00792381">
        <w:rPr>
          <w:rFonts w:ascii="Times New Roman" w:hAnsi="Times New Roman" w:cs="Times New Roman"/>
          <w:sz w:val="24"/>
          <w:szCs w:val="24"/>
        </w:rPr>
        <w:t xml:space="preserve"> год в сумме</w:t>
      </w:r>
      <w:r w:rsidR="00AC178E" w:rsidRPr="00792381">
        <w:rPr>
          <w:rFonts w:ascii="Times New Roman" w:hAnsi="Times New Roman" w:cs="Times New Roman"/>
          <w:sz w:val="24"/>
          <w:szCs w:val="24"/>
        </w:rPr>
        <w:t xml:space="preserve"> </w:t>
      </w:r>
      <w:r w:rsidR="004724B1">
        <w:rPr>
          <w:rFonts w:ascii="Times New Roman" w:hAnsi="Times New Roman" w:cs="Times New Roman"/>
          <w:sz w:val="24"/>
          <w:szCs w:val="24"/>
        </w:rPr>
        <w:t xml:space="preserve"> </w:t>
      </w:r>
      <w:r w:rsidR="00164DC0" w:rsidRPr="007F695A">
        <w:rPr>
          <w:rFonts w:ascii="Times New Roman" w:hAnsi="Times New Roman" w:cs="Times New Roman"/>
          <w:sz w:val="24"/>
          <w:szCs w:val="24"/>
        </w:rPr>
        <w:t>3</w:t>
      </w:r>
      <w:r w:rsidR="00A87611">
        <w:rPr>
          <w:rFonts w:ascii="Times New Roman" w:hAnsi="Times New Roman" w:cs="Times New Roman"/>
          <w:sz w:val="24"/>
          <w:szCs w:val="24"/>
        </w:rPr>
        <w:t>2</w:t>
      </w:r>
      <w:r w:rsidR="00826F07">
        <w:rPr>
          <w:rFonts w:ascii="Times New Roman" w:hAnsi="Times New Roman" w:cs="Times New Roman"/>
          <w:sz w:val="24"/>
          <w:szCs w:val="24"/>
        </w:rPr>
        <w:t> 303,1</w:t>
      </w:r>
      <w:r w:rsidR="00A87611">
        <w:rPr>
          <w:rFonts w:ascii="Times New Roman" w:hAnsi="Times New Roman" w:cs="Times New Roman"/>
          <w:sz w:val="24"/>
          <w:szCs w:val="24"/>
        </w:rPr>
        <w:t>3</w:t>
      </w:r>
      <w:r w:rsidR="00AB69E5">
        <w:rPr>
          <w:rFonts w:ascii="Times New Roman" w:hAnsi="Times New Roman" w:cs="Times New Roman"/>
          <w:sz w:val="24"/>
          <w:szCs w:val="24"/>
        </w:rPr>
        <w:t xml:space="preserve"> </w:t>
      </w:r>
      <w:r w:rsidR="002B2DDD">
        <w:rPr>
          <w:rFonts w:ascii="Times New Roman" w:hAnsi="Times New Roman" w:cs="Times New Roman"/>
          <w:sz w:val="24"/>
          <w:szCs w:val="24"/>
        </w:rPr>
        <w:t>тыс.</w:t>
      </w:r>
      <w:r w:rsidR="00550F99">
        <w:rPr>
          <w:rFonts w:ascii="Times New Roman" w:hAnsi="Times New Roman" w:cs="Times New Roman"/>
          <w:sz w:val="24"/>
          <w:szCs w:val="24"/>
        </w:rPr>
        <w:t> </w:t>
      </w:r>
      <w:r w:rsidR="00DD37A2" w:rsidRPr="00792381">
        <w:rPr>
          <w:rFonts w:ascii="Times New Roman" w:hAnsi="Times New Roman" w:cs="Times New Roman"/>
          <w:sz w:val="24"/>
          <w:szCs w:val="24"/>
        </w:rPr>
        <w:t xml:space="preserve"> рублей, на 202</w:t>
      </w:r>
      <w:r w:rsidR="00856F64" w:rsidRPr="00792381">
        <w:rPr>
          <w:rFonts w:ascii="Times New Roman" w:hAnsi="Times New Roman" w:cs="Times New Roman"/>
          <w:sz w:val="24"/>
          <w:szCs w:val="24"/>
        </w:rPr>
        <w:t>1</w:t>
      </w:r>
      <w:r w:rsidR="00DD37A2" w:rsidRPr="00792381">
        <w:rPr>
          <w:rFonts w:ascii="Times New Roman" w:hAnsi="Times New Roman" w:cs="Times New Roman"/>
          <w:sz w:val="24"/>
          <w:szCs w:val="24"/>
        </w:rPr>
        <w:t xml:space="preserve"> год в сумме </w:t>
      </w:r>
      <w:r w:rsidR="00164DC0">
        <w:rPr>
          <w:rFonts w:ascii="Times New Roman" w:hAnsi="Times New Roman" w:cs="Times New Roman"/>
          <w:sz w:val="24"/>
          <w:szCs w:val="24"/>
        </w:rPr>
        <w:t>11</w:t>
      </w:r>
      <w:r w:rsidR="00826F07">
        <w:rPr>
          <w:rFonts w:ascii="Times New Roman" w:hAnsi="Times New Roman" w:cs="Times New Roman"/>
          <w:sz w:val="24"/>
          <w:szCs w:val="24"/>
        </w:rPr>
        <w:t> 741,01</w:t>
      </w:r>
      <w:r w:rsidR="00DD37A2" w:rsidRPr="00792381">
        <w:rPr>
          <w:rFonts w:ascii="Times New Roman" w:hAnsi="Times New Roman" w:cs="Times New Roman"/>
          <w:sz w:val="24"/>
          <w:szCs w:val="24"/>
        </w:rPr>
        <w:t xml:space="preserve"> тыс.</w:t>
      </w:r>
      <w:r w:rsidR="00B11FAF" w:rsidRPr="00792381">
        <w:rPr>
          <w:rFonts w:ascii="Times New Roman" w:hAnsi="Times New Roman" w:cs="Times New Roman"/>
          <w:sz w:val="24"/>
          <w:szCs w:val="24"/>
        </w:rPr>
        <w:t xml:space="preserve"> </w:t>
      </w:r>
      <w:r w:rsidR="00DD37A2" w:rsidRPr="00792381">
        <w:rPr>
          <w:rFonts w:ascii="Times New Roman" w:hAnsi="Times New Roman" w:cs="Times New Roman"/>
          <w:sz w:val="24"/>
          <w:szCs w:val="24"/>
        </w:rPr>
        <w:t>рублей, на 202</w:t>
      </w:r>
      <w:r w:rsidR="00856F64" w:rsidRPr="00792381">
        <w:rPr>
          <w:rFonts w:ascii="Times New Roman" w:hAnsi="Times New Roman" w:cs="Times New Roman"/>
          <w:sz w:val="24"/>
          <w:szCs w:val="24"/>
        </w:rPr>
        <w:t>2</w:t>
      </w:r>
      <w:r w:rsidR="00DD37A2" w:rsidRPr="00792381">
        <w:rPr>
          <w:rFonts w:ascii="Times New Roman" w:hAnsi="Times New Roman" w:cs="Times New Roman"/>
          <w:sz w:val="24"/>
          <w:szCs w:val="24"/>
        </w:rPr>
        <w:t xml:space="preserve"> год в сумме </w:t>
      </w:r>
      <w:r w:rsidR="00164DC0">
        <w:rPr>
          <w:rFonts w:ascii="Times New Roman" w:hAnsi="Times New Roman" w:cs="Times New Roman"/>
          <w:sz w:val="24"/>
          <w:szCs w:val="24"/>
        </w:rPr>
        <w:t>3</w:t>
      </w:r>
      <w:r w:rsidR="00856F64" w:rsidRPr="00792381">
        <w:rPr>
          <w:rFonts w:ascii="Times New Roman" w:hAnsi="Times New Roman" w:cs="Times New Roman"/>
          <w:sz w:val="24"/>
          <w:szCs w:val="24"/>
        </w:rPr>
        <w:t>09,5</w:t>
      </w:r>
      <w:r w:rsidR="00EB3B02">
        <w:rPr>
          <w:rFonts w:ascii="Times New Roman" w:hAnsi="Times New Roman" w:cs="Times New Roman"/>
          <w:sz w:val="24"/>
          <w:szCs w:val="24"/>
        </w:rPr>
        <w:t>1</w:t>
      </w:r>
      <w:r w:rsidR="00DD37A2" w:rsidRPr="00792381">
        <w:rPr>
          <w:rFonts w:ascii="Times New Roman" w:hAnsi="Times New Roman" w:cs="Times New Roman"/>
          <w:sz w:val="24"/>
          <w:szCs w:val="24"/>
        </w:rPr>
        <w:t xml:space="preserve"> тыс. ру</w:t>
      </w:r>
      <w:r w:rsidR="00DD37A2" w:rsidRPr="00792381">
        <w:rPr>
          <w:rFonts w:ascii="Times New Roman" w:hAnsi="Times New Roman" w:cs="Times New Roman"/>
          <w:sz w:val="24"/>
          <w:szCs w:val="24"/>
        </w:rPr>
        <w:t>б</w:t>
      </w:r>
      <w:r w:rsidR="00DD37A2" w:rsidRPr="00792381">
        <w:rPr>
          <w:rFonts w:ascii="Times New Roman" w:hAnsi="Times New Roman" w:cs="Times New Roman"/>
          <w:sz w:val="24"/>
          <w:szCs w:val="24"/>
        </w:rPr>
        <w:t>лей.</w:t>
      </w:r>
      <w:r>
        <w:rPr>
          <w:rFonts w:ascii="Times New Roman" w:hAnsi="Times New Roman" w:cs="Times New Roman"/>
          <w:sz w:val="24"/>
          <w:szCs w:val="24"/>
        </w:rPr>
        <w:t>»</w:t>
      </w:r>
      <w:r w:rsidR="00B45D75">
        <w:rPr>
          <w:rFonts w:ascii="Times New Roman" w:hAnsi="Times New Roman" w:cs="Times New Roman"/>
          <w:sz w:val="24"/>
          <w:szCs w:val="24"/>
        </w:rPr>
        <w:t>;</w:t>
      </w:r>
    </w:p>
    <w:p w:rsidR="00053994" w:rsidRPr="00792381" w:rsidRDefault="00053994" w:rsidP="00053994">
      <w:pPr>
        <w:pStyle w:val="ConsNormal"/>
        <w:ind w:firstLine="709"/>
        <w:jc w:val="both"/>
        <w:rPr>
          <w:rFonts w:ascii="Times New Roman" w:hAnsi="Times New Roman" w:cs="Times New Roman"/>
          <w:sz w:val="24"/>
          <w:szCs w:val="24"/>
        </w:rPr>
      </w:pPr>
      <w:r w:rsidRPr="00792381">
        <w:rPr>
          <w:rFonts w:ascii="Times New Roman" w:hAnsi="Times New Roman" w:cs="Times New Roman"/>
          <w:sz w:val="24"/>
          <w:szCs w:val="24"/>
        </w:rPr>
        <w:t>1.</w:t>
      </w:r>
      <w:r w:rsidR="00DE0E36">
        <w:rPr>
          <w:rFonts w:ascii="Times New Roman" w:hAnsi="Times New Roman" w:cs="Times New Roman"/>
          <w:sz w:val="24"/>
          <w:szCs w:val="24"/>
        </w:rPr>
        <w:t>5</w:t>
      </w:r>
      <w:r w:rsidRPr="00792381">
        <w:rPr>
          <w:rFonts w:ascii="Times New Roman" w:hAnsi="Times New Roman" w:cs="Times New Roman"/>
          <w:sz w:val="24"/>
          <w:szCs w:val="24"/>
        </w:rPr>
        <w:t>) часть 1</w:t>
      </w:r>
      <w:r w:rsidR="003B2C74">
        <w:rPr>
          <w:rFonts w:ascii="Times New Roman" w:hAnsi="Times New Roman" w:cs="Times New Roman"/>
          <w:sz w:val="24"/>
          <w:szCs w:val="24"/>
        </w:rPr>
        <w:t xml:space="preserve"> </w:t>
      </w:r>
      <w:r w:rsidRPr="00792381">
        <w:rPr>
          <w:rFonts w:ascii="Times New Roman" w:hAnsi="Times New Roman" w:cs="Times New Roman"/>
          <w:sz w:val="24"/>
          <w:szCs w:val="24"/>
        </w:rPr>
        <w:t>статьи 1</w:t>
      </w:r>
      <w:r>
        <w:rPr>
          <w:rFonts w:ascii="Times New Roman" w:hAnsi="Times New Roman" w:cs="Times New Roman"/>
          <w:sz w:val="24"/>
          <w:szCs w:val="24"/>
        </w:rPr>
        <w:t>0</w:t>
      </w:r>
      <w:r w:rsidRPr="00792381">
        <w:rPr>
          <w:rFonts w:ascii="Times New Roman" w:hAnsi="Times New Roman" w:cs="Times New Roman"/>
          <w:sz w:val="24"/>
          <w:szCs w:val="24"/>
        </w:rPr>
        <w:t xml:space="preserve"> изложить в следующей редакции:</w:t>
      </w:r>
    </w:p>
    <w:p w:rsidR="00053994" w:rsidRDefault="004315D0" w:rsidP="00053994">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53994" w:rsidRPr="00053994">
        <w:rPr>
          <w:rFonts w:ascii="Times New Roman" w:hAnsi="Times New Roman" w:cs="Times New Roman"/>
          <w:color w:val="000000"/>
          <w:sz w:val="24"/>
          <w:szCs w:val="24"/>
        </w:rPr>
        <w:t>1. Утвердить общий объем бюджетных ассигнований, направляемых на исполн</w:t>
      </w:r>
      <w:r w:rsidR="00053994" w:rsidRPr="00053994">
        <w:rPr>
          <w:rFonts w:ascii="Times New Roman" w:hAnsi="Times New Roman" w:cs="Times New Roman"/>
          <w:color w:val="000000"/>
          <w:sz w:val="24"/>
          <w:szCs w:val="24"/>
        </w:rPr>
        <w:t>е</w:t>
      </w:r>
      <w:r w:rsidR="00053994" w:rsidRPr="00053994">
        <w:rPr>
          <w:rFonts w:ascii="Times New Roman" w:hAnsi="Times New Roman" w:cs="Times New Roman"/>
          <w:color w:val="000000"/>
          <w:sz w:val="24"/>
          <w:szCs w:val="24"/>
        </w:rPr>
        <w:t xml:space="preserve">ние публичных нормативных обязательств на 2020 год в сумме </w:t>
      </w:r>
      <w:r w:rsidR="00DE0E36">
        <w:rPr>
          <w:rFonts w:ascii="Times New Roman" w:hAnsi="Times New Roman" w:cs="Times New Roman"/>
          <w:color w:val="000000"/>
          <w:sz w:val="24"/>
          <w:szCs w:val="24"/>
        </w:rPr>
        <w:t>1 869,39</w:t>
      </w:r>
      <w:r w:rsidR="00053994" w:rsidRPr="007F695A">
        <w:rPr>
          <w:rFonts w:ascii="Times New Roman" w:hAnsi="Times New Roman" w:cs="Times New Roman"/>
          <w:sz w:val="24"/>
          <w:szCs w:val="24"/>
        </w:rPr>
        <w:t xml:space="preserve"> тыс.</w:t>
      </w:r>
      <w:r w:rsidR="00053994" w:rsidRPr="00053994">
        <w:rPr>
          <w:rFonts w:ascii="Times New Roman" w:hAnsi="Times New Roman" w:cs="Times New Roman"/>
          <w:color w:val="000000"/>
          <w:sz w:val="24"/>
          <w:szCs w:val="24"/>
        </w:rPr>
        <w:t xml:space="preserve"> ру</w:t>
      </w:r>
      <w:r w:rsidR="00053994" w:rsidRPr="00053994">
        <w:rPr>
          <w:rFonts w:ascii="Times New Roman" w:hAnsi="Times New Roman" w:cs="Times New Roman"/>
          <w:color w:val="000000"/>
          <w:sz w:val="24"/>
          <w:szCs w:val="24"/>
        </w:rPr>
        <w:t>б</w:t>
      </w:r>
      <w:r w:rsidR="00053994" w:rsidRPr="00053994">
        <w:rPr>
          <w:rFonts w:ascii="Times New Roman" w:hAnsi="Times New Roman" w:cs="Times New Roman"/>
          <w:color w:val="000000"/>
          <w:sz w:val="24"/>
          <w:szCs w:val="24"/>
        </w:rPr>
        <w:t>лей, на 2021 год в сумме 2 135,10 тыс. рублей, на 2022 год в сумме 2 135,10 тыс. рублей.</w:t>
      </w:r>
      <w:r>
        <w:rPr>
          <w:rFonts w:ascii="Times New Roman" w:hAnsi="Times New Roman" w:cs="Times New Roman"/>
          <w:color w:val="000000"/>
          <w:sz w:val="24"/>
          <w:szCs w:val="24"/>
        </w:rPr>
        <w:t>»</w:t>
      </w:r>
    </w:p>
    <w:p w:rsidR="00457120" w:rsidRPr="00792381" w:rsidRDefault="00457120" w:rsidP="00491FC5">
      <w:pPr>
        <w:pStyle w:val="ConsNormal"/>
        <w:ind w:firstLine="709"/>
        <w:jc w:val="both"/>
        <w:rPr>
          <w:rFonts w:ascii="Times New Roman" w:hAnsi="Times New Roman" w:cs="Times New Roman"/>
          <w:sz w:val="24"/>
          <w:szCs w:val="24"/>
        </w:rPr>
      </w:pPr>
      <w:r w:rsidRPr="00792381">
        <w:rPr>
          <w:rFonts w:ascii="Times New Roman" w:hAnsi="Times New Roman" w:cs="Times New Roman"/>
          <w:sz w:val="24"/>
          <w:szCs w:val="24"/>
        </w:rPr>
        <w:t>1.</w:t>
      </w:r>
      <w:r w:rsidR="00354210">
        <w:rPr>
          <w:rFonts w:ascii="Times New Roman" w:hAnsi="Times New Roman" w:cs="Times New Roman"/>
          <w:sz w:val="24"/>
          <w:szCs w:val="24"/>
        </w:rPr>
        <w:t>6</w:t>
      </w:r>
      <w:r w:rsidRPr="00792381">
        <w:rPr>
          <w:rFonts w:ascii="Times New Roman" w:hAnsi="Times New Roman" w:cs="Times New Roman"/>
          <w:sz w:val="24"/>
          <w:szCs w:val="24"/>
        </w:rPr>
        <w:t xml:space="preserve">) </w:t>
      </w:r>
      <w:r w:rsidR="00672BA3" w:rsidRPr="00792381">
        <w:rPr>
          <w:rFonts w:ascii="Times New Roman" w:hAnsi="Times New Roman" w:cs="Times New Roman"/>
          <w:sz w:val="24"/>
          <w:szCs w:val="24"/>
        </w:rPr>
        <w:t>часть 1</w:t>
      </w:r>
      <w:r w:rsidR="003B2C74">
        <w:rPr>
          <w:rFonts w:ascii="Times New Roman" w:hAnsi="Times New Roman" w:cs="Times New Roman"/>
          <w:sz w:val="24"/>
          <w:szCs w:val="24"/>
        </w:rPr>
        <w:t xml:space="preserve"> </w:t>
      </w:r>
      <w:r w:rsidRPr="00792381">
        <w:rPr>
          <w:rFonts w:ascii="Times New Roman" w:hAnsi="Times New Roman" w:cs="Times New Roman"/>
          <w:sz w:val="24"/>
          <w:szCs w:val="24"/>
        </w:rPr>
        <w:t>стать</w:t>
      </w:r>
      <w:r w:rsidR="00672BA3" w:rsidRPr="00792381">
        <w:rPr>
          <w:rFonts w:ascii="Times New Roman" w:hAnsi="Times New Roman" w:cs="Times New Roman"/>
          <w:sz w:val="24"/>
          <w:szCs w:val="24"/>
        </w:rPr>
        <w:t>и</w:t>
      </w:r>
      <w:r w:rsidRPr="00792381">
        <w:rPr>
          <w:rFonts w:ascii="Times New Roman" w:hAnsi="Times New Roman" w:cs="Times New Roman"/>
          <w:sz w:val="24"/>
          <w:szCs w:val="24"/>
        </w:rPr>
        <w:t xml:space="preserve"> 13 изложить в следующей редакции:</w:t>
      </w:r>
    </w:p>
    <w:p w:rsidR="00457120" w:rsidRPr="00792381" w:rsidRDefault="004315D0" w:rsidP="00491FC5">
      <w:pPr>
        <w:pStyle w:val="ConsNormal"/>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00457120" w:rsidRPr="00792381">
        <w:rPr>
          <w:rFonts w:ascii="Times New Roman" w:hAnsi="Times New Roman" w:cs="Times New Roman"/>
          <w:sz w:val="24"/>
          <w:szCs w:val="24"/>
        </w:rPr>
        <w:t>1. Утвердить в общем объеме</w:t>
      </w:r>
      <w:r w:rsidR="00457120" w:rsidRPr="00792381">
        <w:rPr>
          <w:rFonts w:ascii="Times New Roman" w:hAnsi="Times New Roman" w:cs="Times New Roman"/>
          <w:color w:val="000000"/>
          <w:sz w:val="24"/>
          <w:szCs w:val="24"/>
        </w:rPr>
        <w:t xml:space="preserve"> межбюджетных трансфертов, получаемых из др</w:t>
      </w:r>
      <w:r w:rsidR="00457120" w:rsidRPr="00792381">
        <w:rPr>
          <w:rFonts w:ascii="Times New Roman" w:hAnsi="Times New Roman" w:cs="Times New Roman"/>
          <w:color w:val="000000"/>
          <w:sz w:val="24"/>
          <w:szCs w:val="24"/>
        </w:rPr>
        <w:t>у</w:t>
      </w:r>
      <w:r w:rsidR="00457120" w:rsidRPr="00792381">
        <w:rPr>
          <w:rFonts w:ascii="Times New Roman" w:hAnsi="Times New Roman" w:cs="Times New Roman"/>
          <w:color w:val="000000"/>
          <w:sz w:val="24"/>
          <w:szCs w:val="24"/>
        </w:rPr>
        <w:t>гих бюджетов бюджетной системы Российской Федерации, общий объем иных межбюдже</w:t>
      </w:r>
      <w:r w:rsidR="00457120" w:rsidRPr="00792381">
        <w:rPr>
          <w:rFonts w:ascii="Times New Roman" w:hAnsi="Times New Roman" w:cs="Times New Roman"/>
          <w:color w:val="000000"/>
          <w:sz w:val="24"/>
          <w:szCs w:val="24"/>
        </w:rPr>
        <w:t>т</w:t>
      </w:r>
      <w:r w:rsidR="00457120" w:rsidRPr="00792381">
        <w:rPr>
          <w:rFonts w:ascii="Times New Roman" w:hAnsi="Times New Roman" w:cs="Times New Roman"/>
          <w:color w:val="000000"/>
          <w:sz w:val="24"/>
          <w:szCs w:val="24"/>
        </w:rPr>
        <w:t xml:space="preserve">ных трансфертов из бюджетов поселений на 2020 год в сумме </w:t>
      </w:r>
      <w:r w:rsidR="00354210">
        <w:rPr>
          <w:rFonts w:ascii="Times New Roman" w:hAnsi="Times New Roman" w:cs="Times New Roman"/>
          <w:color w:val="000000"/>
          <w:sz w:val="24"/>
          <w:szCs w:val="24"/>
        </w:rPr>
        <w:t>55</w:t>
      </w:r>
      <w:r w:rsidR="00826F07">
        <w:rPr>
          <w:rFonts w:ascii="Times New Roman" w:hAnsi="Times New Roman" w:cs="Times New Roman"/>
          <w:color w:val="000000"/>
          <w:sz w:val="24"/>
          <w:szCs w:val="24"/>
        </w:rPr>
        <w:t> </w:t>
      </w:r>
      <w:r w:rsidR="00354210">
        <w:rPr>
          <w:rFonts w:ascii="Times New Roman" w:hAnsi="Times New Roman" w:cs="Times New Roman"/>
          <w:color w:val="000000"/>
          <w:sz w:val="24"/>
          <w:szCs w:val="24"/>
        </w:rPr>
        <w:t>4</w:t>
      </w:r>
      <w:r w:rsidR="00826F07">
        <w:rPr>
          <w:rFonts w:ascii="Times New Roman" w:hAnsi="Times New Roman" w:cs="Times New Roman"/>
          <w:color w:val="000000"/>
          <w:sz w:val="24"/>
          <w:szCs w:val="24"/>
        </w:rPr>
        <w:t>07,56</w:t>
      </w:r>
      <w:r w:rsidR="003E67AF">
        <w:rPr>
          <w:rFonts w:ascii="Times New Roman" w:hAnsi="Times New Roman" w:cs="Times New Roman"/>
          <w:color w:val="000000"/>
          <w:sz w:val="24"/>
          <w:szCs w:val="24"/>
        </w:rPr>
        <w:t xml:space="preserve"> </w:t>
      </w:r>
      <w:r w:rsidR="00457120" w:rsidRPr="00792381">
        <w:rPr>
          <w:rFonts w:ascii="Times New Roman" w:hAnsi="Times New Roman" w:cs="Times New Roman"/>
          <w:color w:val="000000"/>
          <w:sz w:val="24"/>
          <w:szCs w:val="24"/>
        </w:rPr>
        <w:t>тыс. ру</w:t>
      </w:r>
      <w:r w:rsidR="00457120" w:rsidRPr="00792381">
        <w:rPr>
          <w:rFonts w:ascii="Times New Roman" w:hAnsi="Times New Roman" w:cs="Times New Roman"/>
          <w:color w:val="000000"/>
          <w:sz w:val="24"/>
          <w:szCs w:val="24"/>
        </w:rPr>
        <w:t>б</w:t>
      </w:r>
      <w:r w:rsidR="00457120" w:rsidRPr="00792381">
        <w:rPr>
          <w:rFonts w:ascii="Times New Roman" w:hAnsi="Times New Roman" w:cs="Times New Roman"/>
          <w:color w:val="000000"/>
          <w:sz w:val="24"/>
          <w:szCs w:val="24"/>
        </w:rPr>
        <w:t xml:space="preserve">лей, на 2021 год в сумме </w:t>
      </w:r>
      <w:r w:rsidR="00D3460E" w:rsidRPr="00792381">
        <w:rPr>
          <w:rFonts w:ascii="Times New Roman" w:hAnsi="Times New Roman" w:cs="Times New Roman"/>
          <w:color w:val="000000"/>
          <w:sz w:val="24"/>
          <w:szCs w:val="24"/>
        </w:rPr>
        <w:t>63 393,40</w:t>
      </w:r>
      <w:r w:rsidR="00457120" w:rsidRPr="00792381">
        <w:rPr>
          <w:rFonts w:ascii="Times New Roman" w:hAnsi="Times New Roman" w:cs="Times New Roman"/>
          <w:color w:val="000000"/>
          <w:sz w:val="24"/>
          <w:szCs w:val="24"/>
        </w:rPr>
        <w:t xml:space="preserve"> тыс. рублей, на 2022 год в сумме </w:t>
      </w:r>
      <w:r w:rsidR="00D3460E" w:rsidRPr="00792381">
        <w:rPr>
          <w:rFonts w:ascii="Times New Roman" w:hAnsi="Times New Roman" w:cs="Times New Roman"/>
          <w:color w:val="000000"/>
          <w:sz w:val="24"/>
          <w:szCs w:val="24"/>
        </w:rPr>
        <w:t>37 822,30</w:t>
      </w:r>
      <w:r w:rsidR="00457120" w:rsidRPr="00792381">
        <w:rPr>
          <w:rFonts w:ascii="Times New Roman" w:hAnsi="Times New Roman" w:cs="Times New Roman"/>
          <w:color w:val="000000"/>
          <w:sz w:val="24"/>
          <w:szCs w:val="24"/>
        </w:rPr>
        <w:t xml:space="preserve"> тыс. рублей, в том числе объем иных межбюджетных трансфертов, передаваемых бюджету муниципал</w:t>
      </w:r>
      <w:r w:rsidR="00457120" w:rsidRPr="00792381">
        <w:rPr>
          <w:rFonts w:ascii="Times New Roman" w:hAnsi="Times New Roman" w:cs="Times New Roman"/>
          <w:color w:val="000000"/>
          <w:sz w:val="24"/>
          <w:szCs w:val="24"/>
        </w:rPr>
        <w:t>ь</w:t>
      </w:r>
      <w:r w:rsidR="00457120" w:rsidRPr="00792381">
        <w:rPr>
          <w:rFonts w:ascii="Times New Roman" w:hAnsi="Times New Roman" w:cs="Times New Roman"/>
          <w:color w:val="000000"/>
          <w:sz w:val="24"/>
          <w:szCs w:val="24"/>
        </w:rPr>
        <w:t>ного района из бюджетов поселений Богородского муниципального района на осущест</w:t>
      </w:r>
      <w:r w:rsidR="00457120" w:rsidRPr="00792381">
        <w:rPr>
          <w:rFonts w:ascii="Times New Roman" w:hAnsi="Times New Roman" w:cs="Times New Roman"/>
          <w:color w:val="000000"/>
          <w:sz w:val="24"/>
          <w:szCs w:val="24"/>
        </w:rPr>
        <w:t>в</w:t>
      </w:r>
      <w:r w:rsidR="00457120" w:rsidRPr="00792381">
        <w:rPr>
          <w:rFonts w:ascii="Times New Roman" w:hAnsi="Times New Roman" w:cs="Times New Roman"/>
          <w:color w:val="000000"/>
          <w:sz w:val="24"/>
          <w:szCs w:val="24"/>
        </w:rPr>
        <w:t>ление части полномочий по решению вопросов местного значения в соответствии с заключе</w:t>
      </w:r>
      <w:r w:rsidR="00457120" w:rsidRPr="00792381">
        <w:rPr>
          <w:rFonts w:ascii="Times New Roman" w:hAnsi="Times New Roman" w:cs="Times New Roman"/>
          <w:color w:val="000000"/>
          <w:sz w:val="24"/>
          <w:szCs w:val="24"/>
        </w:rPr>
        <w:t>н</w:t>
      </w:r>
      <w:r w:rsidR="00457120" w:rsidRPr="00792381">
        <w:rPr>
          <w:rFonts w:ascii="Times New Roman" w:hAnsi="Times New Roman" w:cs="Times New Roman"/>
          <w:color w:val="000000"/>
          <w:sz w:val="24"/>
          <w:szCs w:val="24"/>
        </w:rPr>
        <w:t>ными соглашениями между органами местного самоуправления Богородского муниц</w:t>
      </w:r>
      <w:r w:rsidR="00457120" w:rsidRPr="00792381">
        <w:rPr>
          <w:rFonts w:ascii="Times New Roman" w:hAnsi="Times New Roman" w:cs="Times New Roman"/>
          <w:color w:val="000000"/>
          <w:sz w:val="24"/>
          <w:szCs w:val="24"/>
        </w:rPr>
        <w:t>и</w:t>
      </w:r>
      <w:r w:rsidR="00457120" w:rsidRPr="00792381">
        <w:rPr>
          <w:rFonts w:ascii="Times New Roman" w:hAnsi="Times New Roman" w:cs="Times New Roman"/>
          <w:color w:val="000000"/>
          <w:sz w:val="24"/>
          <w:szCs w:val="24"/>
        </w:rPr>
        <w:t>пального района и органами местного самоуправления поселений Богородского муниц</w:t>
      </w:r>
      <w:r w:rsidR="00457120" w:rsidRPr="00792381">
        <w:rPr>
          <w:rFonts w:ascii="Times New Roman" w:hAnsi="Times New Roman" w:cs="Times New Roman"/>
          <w:color w:val="000000"/>
          <w:sz w:val="24"/>
          <w:szCs w:val="24"/>
        </w:rPr>
        <w:t>и</w:t>
      </w:r>
      <w:r w:rsidR="00457120" w:rsidRPr="00792381">
        <w:rPr>
          <w:rFonts w:ascii="Times New Roman" w:hAnsi="Times New Roman" w:cs="Times New Roman"/>
          <w:color w:val="000000"/>
          <w:sz w:val="24"/>
          <w:szCs w:val="24"/>
        </w:rPr>
        <w:t xml:space="preserve">пального района на 2020 год в сумме </w:t>
      </w:r>
      <w:r w:rsidR="00AB69E5">
        <w:rPr>
          <w:rFonts w:ascii="Times New Roman" w:hAnsi="Times New Roman" w:cs="Times New Roman"/>
          <w:color w:val="000000"/>
          <w:sz w:val="24"/>
          <w:szCs w:val="24"/>
        </w:rPr>
        <w:t xml:space="preserve"> </w:t>
      </w:r>
      <w:r w:rsidR="00826F07">
        <w:rPr>
          <w:rFonts w:ascii="Times New Roman" w:hAnsi="Times New Roman" w:cs="Times New Roman"/>
          <w:color w:val="000000"/>
          <w:sz w:val="24"/>
          <w:szCs w:val="24"/>
        </w:rPr>
        <w:t>55 407,56</w:t>
      </w:r>
      <w:r w:rsidR="00D3460E" w:rsidRPr="00792381">
        <w:rPr>
          <w:rFonts w:ascii="Times New Roman" w:hAnsi="Times New Roman" w:cs="Times New Roman"/>
          <w:color w:val="000000"/>
          <w:sz w:val="24"/>
          <w:szCs w:val="24"/>
        </w:rPr>
        <w:t xml:space="preserve"> </w:t>
      </w:r>
      <w:r w:rsidR="00457120" w:rsidRPr="00792381">
        <w:rPr>
          <w:rFonts w:ascii="Times New Roman" w:hAnsi="Times New Roman" w:cs="Times New Roman"/>
          <w:color w:val="000000"/>
          <w:sz w:val="24"/>
          <w:szCs w:val="24"/>
        </w:rPr>
        <w:t xml:space="preserve">тыс. рублей, на 2021 год в сумме  </w:t>
      </w:r>
      <w:r w:rsidR="00D3460E" w:rsidRPr="00792381">
        <w:rPr>
          <w:rFonts w:ascii="Times New Roman" w:hAnsi="Times New Roman" w:cs="Times New Roman"/>
          <w:color w:val="000000"/>
          <w:sz w:val="24"/>
          <w:szCs w:val="24"/>
        </w:rPr>
        <w:t xml:space="preserve">63 393,40 </w:t>
      </w:r>
      <w:r w:rsidR="00457120" w:rsidRPr="00792381">
        <w:rPr>
          <w:rFonts w:ascii="Times New Roman" w:hAnsi="Times New Roman" w:cs="Times New Roman"/>
          <w:color w:val="000000"/>
          <w:sz w:val="24"/>
          <w:szCs w:val="24"/>
        </w:rPr>
        <w:t>тыс. рублей, на 2022 год в су</w:t>
      </w:r>
      <w:r w:rsidR="00457120" w:rsidRPr="00792381">
        <w:rPr>
          <w:rFonts w:ascii="Times New Roman" w:hAnsi="Times New Roman" w:cs="Times New Roman"/>
          <w:color w:val="000000"/>
          <w:sz w:val="24"/>
          <w:szCs w:val="24"/>
        </w:rPr>
        <w:t>м</w:t>
      </w:r>
      <w:r w:rsidR="00457120" w:rsidRPr="00792381">
        <w:rPr>
          <w:rFonts w:ascii="Times New Roman" w:hAnsi="Times New Roman" w:cs="Times New Roman"/>
          <w:color w:val="000000"/>
          <w:sz w:val="24"/>
          <w:szCs w:val="24"/>
        </w:rPr>
        <w:t xml:space="preserve">ме </w:t>
      </w:r>
      <w:r w:rsidR="00D3460E" w:rsidRPr="00792381">
        <w:rPr>
          <w:rFonts w:ascii="Times New Roman" w:hAnsi="Times New Roman" w:cs="Times New Roman"/>
          <w:color w:val="000000"/>
          <w:sz w:val="24"/>
          <w:szCs w:val="24"/>
        </w:rPr>
        <w:t xml:space="preserve">37 822,30 </w:t>
      </w:r>
      <w:r w:rsidR="00457120" w:rsidRPr="00792381">
        <w:rPr>
          <w:rFonts w:ascii="Times New Roman" w:hAnsi="Times New Roman" w:cs="Times New Roman"/>
          <w:color w:val="000000"/>
          <w:sz w:val="24"/>
          <w:szCs w:val="24"/>
        </w:rPr>
        <w:t>тыс. рублей.</w:t>
      </w:r>
      <w:r>
        <w:rPr>
          <w:rFonts w:ascii="Times New Roman" w:hAnsi="Times New Roman" w:cs="Times New Roman"/>
          <w:color w:val="000000"/>
          <w:sz w:val="24"/>
          <w:szCs w:val="24"/>
        </w:rPr>
        <w:t>»</w:t>
      </w:r>
      <w:r w:rsidR="00792381" w:rsidRPr="00792381">
        <w:rPr>
          <w:rFonts w:ascii="Times New Roman" w:hAnsi="Times New Roman" w:cs="Times New Roman"/>
          <w:color w:val="000000"/>
          <w:sz w:val="24"/>
          <w:szCs w:val="24"/>
        </w:rPr>
        <w:t>.</w:t>
      </w:r>
    </w:p>
    <w:p w:rsidR="007D4A08" w:rsidRPr="00792381" w:rsidRDefault="007D4A08" w:rsidP="007D4A08">
      <w:pPr>
        <w:pStyle w:val="ConsNormal"/>
        <w:ind w:firstLine="709"/>
        <w:jc w:val="both"/>
        <w:rPr>
          <w:rFonts w:ascii="Times New Roman" w:hAnsi="Times New Roman" w:cs="Times New Roman"/>
          <w:sz w:val="24"/>
          <w:szCs w:val="24"/>
        </w:rPr>
      </w:pPr>
      <w:r w:rsidRPr="00792381">
        <w:rPr>
          <w:rFonts w:ascii="Times New Roman" w:hAnsi="Times New Roman" w:cs="Times New Roman"/>
          <w:sz w:val="24"/>
          <w:szCs w:val="24"/>
        </w:rPr>
        <w:t>1.</w:t>
      </w:r>
      <w:r w:rsidR="00354210">
        <w:rPr>
          <w:rFonts w:ascii="Times New Roman" w:hAnsi="Times New Roman" w:cs="Times New Roman"/>
          <w:sz w:val="24"/>
          <w:szCs w:val="24"/>
        </w:rPr>
        <w:t>7</w:t>
      </w:r>
      <w:r w:rsidR="00494955">
        <w:rPr>
          <w:rFonts w:ascii="Times New Roman" w:hAnsi="Times New Roman" w:cs="Times New Roman"/>
          <w:sz w:val="24"/>
          <w:szCs w:val="24"/>
        </w:rPr>
        <w:t>)</w:t>
      </w:r>
      <w:r w:rsidRPr="00792381">
        <w:rPr>
          <w:rFonts w:ascii="Times New Roman" w:hAnsi="Times New Roman" w:cs="Times New Roman"/>
          <w:sz w:val="24"/>
          <w:szCs w:val="24"/>
        </w:rPr>
        <w:t xml:space="preserve"> статью 14 изложить в следующей редакции:</w:t>
      </w:r>
    </w:p>
    <w:p w:rsidR="007D4A08" w:rsidRPr="00792381" w:rsidRDefault="004315D0" w:rsidP="007D4A08">
      <w:pPr>
        <w:pStyle w:val="ConsNormal"/>
        <w:tabs>
          <w:tab w:val="left" w:pos="2316"/>
        </w:tabs>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7D4A08" w:rsidRPr="00792381">
        <w:rPr>
          <w:rFonts w:ascii="Times New Roman" w:hAnsi="Times New Roman" w:cs="Times New Roman"/>
          <w:b/>
          <w:bCs/>
          <w:color w:val="000000"/>
          <w:sz w:val="24"/>
          <w:szCs w:val="24"/>
        </w:rPr>
        <w:t>Ст</w:t>
      </w:r>
      <w:r w:rsidR="007D4A08" w:rsidRPr="00792381">
        <w:rPr>
          <w:rFonts w:ascii="Times New Roman" w:hAnsi="Times New Roman" w:cs="Times New Roman"/>
          <w:b/>
          <w:bCs/>
          <w:color w:val="000000"/>
          <w:sz w:val="24"/>
          <w:szCs w:val="24"/>
        </w:rPr>
        <w:t>а</w:t>
      </w:r>
      <w:r w:rsidR="007D4A08" w:rsidRPr="00792381">
        <w:rPr>
          <w:rFonts w:ascii="Times New Roman" w:hAnsi="Times New Roman" w:cs="Times New Roman"/>
          <w:b/>
          <w:bCs/>
          <w:color w:val="000000"/>
          <w:sz w:val="24"/>
          <w:szCs w:val="24"/>
        </w:rPr>
        <w:t>тья 14</w:t>
      </w:r>
    </w:p>
    <w:p w:rsidR="007D4A08" w:rsidRPr="00792381" w:rsidRDefault="007D4A08" w:rsidP="007D4A08">
      <w:pPr>
        <w:pStyle w:val="ConsNormal"/>
        <w:ind w:firstLine="709"/>
        <w:jc w:val="both"/>
        <w:rPr>
          <w:rFonts w:ascii="Times New Roman" w:hAnsi="Times New Roman" w:cs="Times New Roman"/>
          <w:color w:val="000000"/>
          <w:sz w:val="24"/>
          <w:szCs w:val="24"/>
        </w:rPr>
      </w:pPr>
      <w:r w:rsidRPr="00792381">
        <w:rPr>
          <w:rFonts w:ascii="Times New Roman" w:hAnsi="Times New Roman" w:cs="Times New Roman"/>
          <w:color w:val="000000"/>
          <w:sz w:val="24"/>
          <w:szCs w:val="24"/>
        </w:rPr>
        <w:t xml:space="preserve">Утвердить объем межбюджетных трансфертов нижестоящим бюджетам на 2020 год в сумме </w:t>
      </w:r>
      <w:r w:rsidRPr="004B2C5D">
        <w:rPr>
          <w:rFonts w:ascii="Times New Roman" w:hAnsi="Times New Roman" w:cs="Times New Roman"/>
          <w:sz w:val="24"/>
          <w:szCs w:val="24"/>
        </w:rPr>
        <w:t>1</w:t>
      </w:r>
      <w:r w:rsidR="000E3009">
        <w:rPr>
          <w:rFonts w:ascii="Times New Roman" w:hAnsi="Times New Roman" w:cs="Times New Roman"/>
          <w:sz w:val="24"/>
          <w:szCs w:val="24"/>
        </w:rPr>
        <w:t>9</w:t>
      </w:r>
      <w:r w:rsidR="00A87611">
        <w:rPr>
          <w:rFonts w:ascii="Times New Roman" w:hAnsi="Times New Roman" w:cs="Times New Roman"/>
          <w:sz w:val="24"/>
          <w:szCs w:val="24"/>
        </w:rPr>
        <w:t>5</w:t>
      </w:r>
      <w:r w:rsidR="00826F07">
        <w:rPr>
          <w:rFonts w:ascii="Times New Roman" w:hAnsi="Times New Roman" w:cs="Times New Roman"/>
          <w:sz w:val="24"/>
          <w:szCs w:val="24"/>
        </w:rPr>
        <w:t> 820,62</w:t>
      </w:r>
      <w:r w:rsidRPr="004B2C5D">
        <w:rPr>
          <w:rFonts w:ascii="Times New Roman" w:hAnsi="Times New Roman" w:cs="Times New Roman"/>
          <w:sz w:val="24"/>
          <w:szCs w:val="24"/>
        </w:rPr>
        <w:t xml:space="preserve"> тыс</w:t>
      </w:r>
      <w:r w:rsidRPr="00792381">
        <w:rPr>
          <w:rFonts w:ascii="Times New Roman" w:hAnsi="Times New Roman" w:cs="Times New Roman"/>
          <w:color w:val="000000"/>
          <w:sz w:val="24"/>
          <w:szCs w:val="24"/>
        </w:rPr>
        <w:t xml:space="preserve">. рублей, на 2021 год в сумме </w:t>
      </w:r>
      <w:r w:rsidR="00CE0474" w:rsidRPr="004B2C5D">
        <w:rPr>
          <w:rFonts w:ascii="Times New Roman" w:hAnsi="Times New Roman" w:cs="Times New Roman"/>
          <w:sz w:val="24"/>
          <w:szCs w:val="24"/>
        </w:rPr>
        <w:t>43 242,16</w:t>
      </w:r>
      <w:r w:rsidRPr="00792381">
        <w:rPr>
          <w:rFonts w:ascii="Times New Roman" w:hAnsi="Times New Roman" w:cs="Times New Roman"/>
          <w:color w:val="000000"/>
          <w:sz w:val="24"/>
          <w:szCs w:val="24"/>
        </w:rPr>
        <w:t xml:space="preserve"> тыс. рублей, на 2022 год в сумме 19 132,29 тыс. ру</w:t>
      </w:r>
      <w:r w:rsidRPr="00792381">
        <w:rPr>
          <w:rFonts w:ascii="Times New Roman" w:hAnsi="Times New Roman" w:cs="Times New Roman"/>
          <w:color w:val="000000"/>
          <w:sz w:val="24"/>
          <w:szCs w:val="24"/>
        </w:rPr>
        <w:t>б</w:t>
      </w:r>
      <w:r w:rsidRPr="00792381">
        <w:rPr>
          <w:rFonts w:ascii="Times New Roman" w:hAnsi="Times New Roman" w:cs="Times New Roman"/>
          <w:color w:val="000000"/>
          <w:sz w:val="24"/>
          <w:szCs w:val="24"/>
        </w:rPr>
        <w:t>лей.</w:t>
      </w:r>
      <w:r w:rsidR="004315D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D4A08" w:rsidRPr="00792381" w:rsidRDefault="007D4A08" w:rsidP="007D4A08">
      <w:pPr>
        <w:pStyle w:val="ConsNormal"/>
        <w:ind w:firstLine="709"/>
        <w:jc w:val="both"/>
        <w:rPr>
          <w:rFonts w:ascii="Times New Roman" w:hAnsi="Times New Roman" w:cs="Times New Roman"/>
          <w:sz w:val="24"/>
          <w:szCs w:val="24"/>
        </w:rPr>
      </w:pPr>
      <w:r w:rsidRPr="00792381">
        <w:rPr>
          <w:rFonts w:ascii="Times New Roman" w:hAnsi="Times New Roman" w:cs="Times New Roman"/>
          <w:sz w:val="24"/>
          <w:szCs w:val="24"/>
        </w:rPr>
        <w:t>1.</w:t>
      </w:r>
      <w:r w:rsidR="00521EC6">
        <w:rPr>
          <w:rFonts w:ascii="Times New Roman" w:hAnsi="Times New Roman" w:cs="Times New Roman"/>
          <w:sz w:val="24"/>
          <w:szCs w:val="24"/>
        </w:rPr>
        <w:t>8</w:t>
      </w:r>
      <w:r w:rsidRPr="00792381">
        <w:rPr>
          <w:rFonts w:ascii="Times New Roman" w:hAnsi="Times New Roman" w:cs="Times New Roman"/>
          <w:sz w:val="24"/>
          <w:szCs w:val="24"/>
        </w:rPr>
        <w:t xml:space="preserve">) </w:t>
      </w:r>
      <w:r w:rsidR="00296739">
        <w:rPr>
          <w:rFonts w:ascii="Times New Roman" w:hAnsi="Times New Roman" w:cs="Times New Roman"/>
          <w:sz w:val="24"/>
          <w:szCs w:val="24"/>
        </w:rPr>
        <w:t>част</w:t>
      </w:r>
      <w:r w:rsidR="00494955">
        <w:rPr>
          <w:rFonts w:ascii="Times New Roman" w:hAnsi="Times New Roman" w:cs="Times New Roman"/>
          <w:sz w:val="24"/>
          <w:szCs w:val="24"/>
        </w:rPr>
        <w:t>ь</w:t>
      </w:r>
      <w:r w:rsidR="00296739">
        <w:rPr>
          <w:rFonts w:ascii="Times New Roman" w:hAnsi="Times New Roman" w:cs="Times New Roman"/>
          <w:sz w:val="24"/>
          <w:szCs w:val="24"/>
        </w:rPr>
        <w:t xml:space="preserve"> 1</w:t>
      </w:r>
      <w:r w:rsidR="000E3009">
        <w:rPr>
          <w:rFonts w:ascii="Times New Roman" w:hAnsi="Times New Roman" w:cs="Times New Roman"/>
          <w:sz w:val="24"/>
          <w:szCs w:val="24"/>
        </w:rPr>
        <w:t>,2</w:t>
      </w:r>
      <w:r w:rsidR="00494955">
        <w:rPr>
          <w:rFonts w:ascii="Times New Roman" w:hAnsi="Times New Roman" w:cs="Times New Roman"/>
          <w:sz w:val="24"/>
          <w:szCs w:val="24"/>
        </w:rPr>
        <w:t xml:space="preserve"> </w:t>
      </w:r>
      <w:r w:rsidRPr="00792381">
        <w:rPr>
          <w:rFonts w:ascii="Times New Roman" w:hAnsi="Times New Roman" w:cs="Times New Roman"/>
          <w:sz w:val="24"/>
          <w:szCs w:val="24"/>
        </w:rPr>
        <w:t>стать</w:t>
      </w:r>
      <w:r w:rsidR="00FB46B6">
        <w:rPr>
          <w:rFonts w:ascii="Times New Roman" w:hAnsi="Times New Roman" w:cs="Times New Roman"/>
          <w:sz w:val="24"/>
          <w:szCs w:val="24"/>
        </w:rPr>
        <w:t>и</w:t>
      </w:r>
      <w:r w:rsidRPr="00792381">
        <w:rPr>
          <w:rFonts w:ascii="Times New Roman" w:hAnsi="Times New Roman" w:cs="Times New Roman"/>
          <w:sz w:val="24"/>
          <w:szCs w:val="24"/>
        </w:rPr>
        <w:t xml:space="preserve"> 16 изложить в следующей редакции:</w:t>
      </w:r>
    </w:p>
    <w:p w:rsidR="000E3009" w:rsidRPr="000E3009" w:rsidRDefault="004315D0" w:rsidP="000E3009">
      <w:pPr>
        <w:pStyle w:val="ConsNormal"/>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000E3009" w:rsidRPr="000E3009">
        <w:rPr>
          <w:rFonts w:ascii="Times New Roman" w:hAnsi="Times New Roman" w:cs="Times New Roman"/>
          <w:color w:val="000000"/>
          <w:sz w:val="24"/>
          <w:szCs w:val="24"/>
        </w:rPr>
        <w:t>1. Утвердить в составе межбюджетных трансфертов общий объем иных межбю</w:t>
      </w:r>
      <w:r w:rsidR="000E3009" w:rsidRPr="000E3009">
        <w:rPr>
          <w:rFonts w:ascii="Times New Roman" w:hAnsi="Times New Roman" w:cs="Times New Roman"/>
          <w:color w:val="000000"/>
          <w:sz w:val="24"/>
          <w:szCs w:val="24"/>
        </w:rPr>
        <w:t>д</w:t>
      </w:r>
      <w:r w:rsidR="000E3009" w:rsidRPr="000E3009">
        <w:rPr>
          <w:rFonts w:ascii="Times New Roman" w:hAnsi="Times New Roman" w:cs="Times New Roman"/>
          <w:color w:val="000000"/>
          <w:sz w:val="24"/>
          <w:szCs w:val="24"/>
        </w:rPr>
        <w:t>жетных трансфертов бюджетам поселений на 2020 год в сумме 1</w:t>
      </w:r>
      <w:r w:rsidR="000E3009">
        <w:rPr>
          <w:rFonts w:ascii="Times New Roman" w:hAnsi="Times New Roman" w:cs="Times New Roman"/>
          <w:color w:val="000000"/>
          <w:sz w:val="24"/>
          <w:szCs w:val="24"/>
        </w:rPr>
        <w:t>8</w:t>
      </w:r>
      <w:r w:rsidR="00A87611">
        <w:rPr>
          <w:rFonts w:ascii="Times New Roman" w:hAnsi="Times New Roman" w:cs="Times New Roman"/>
          <w:color w:val="000000"/>
          <w:sz w:val="24"/>
          <w:szCs w:val="24"/>
        </w:rPr>
        <w:t>4</w:t>
      </w:r>
      <w:r w:rsidR="00C90BFC">
        <w:rPr>
          <w:rFonts w:ascii="Times New Roman" w:hAnsi="Times New Roman" w:cs="Times New Roman"/>
          <w:color w:val="000000"/>
          <w:sz w:val="24"/>
          <w:szCs w:val="24"/>
        </w:rPr>
        <w:t> 345,32</w:t>
      </w:r>
      <w:r w:rsidR="000E3009" w:rsidRPr="000E3009">
        <w:rPr>
          <w:rFonts w:ascii="Times New Roman" w:hAnsi="Times New Roman" w:cs="Times New Roman"/>
          <w:color w:val="000000"/>
          <w:sz w:val="24"/>
          <w:szCs w:val="24"/>
        </w:rPr>
        <w:t xml:space="preserve"> тыс. ру</w:t>
      </w:r>
      <w:r w:rsidR="000E3009" w:rsidRPr="000E3009">
        <w:rPr>
          <w:rFonts w:ascii="Times New Roman" w:hAnsi="Times New Roman" w:cs="Times New Roman"/>
          <w:color w:val="000000"/>
          <w:sz w:val="24"/>
          <w:szCs w:val="24"/>
        </w:rPr>
        <w:t>б</w:t>
      </w:r>
      <w:r w:rsidR="000E3009" w:rsidRPr="000E3009">
        <w:rPr>
          <w:rFonts w:ascii="Times New Roman" w:hAnsi="Times New Roman" w:cs="Times New Roman"/>
          <w:color w:val="000000"/>
          <w:sz w:val="24"/>
          <w:szCs w:val="24"/>
        </w:rPr>
        <w:t>лей, на 2021 год в сумме 28 586,96 тыс. рублей, на 2022 год в сумме 5 063,59 тыс. ру</w:t>
      </w:r>
      <w:r w:rsidR="000E3009" w:rsidRPr="000E3009">
        <w:rPr>
          <w:rFonts w:ascii="Times New Roman" w:hAnsi="Times New Roman" w:cs="Times New Roman"/>
          <w:color w:val="000000"/>
          <w:sz w:val="24"/>
          <w:szCs w:val="24"/>
        </w:rPr>
        <w:t>б</w:t>
      </w:r>
      <w:r w:rsidR="000E3009" w:rsidRPr="000E3009">
        <w:rPr>
          <w:rFonts w:ascii="Times New Roman" w:hAnsi="Times New Roman" w:cs="Times New Roman"/>
          <w:color w:val="000000"/>
          <w:sz w:val="24"/>
          <w:szCs w:val="24"/>
        </w:rPr>
        <w:t>лей.</w:t>
      </w:r>
    </w:p>
    <w:p w:rsidR="000E3009" w:rsidRPr="000E3009" w:rsidRDefault="000E3009" w:rsidP="000E3009">
      <w:pPr>
        <w:pStyle w:val="ConsNormal"/>
        <w:ind w:firstLine="709"/>
        <w:jc w:val="both"/>
        <w:rPr>
          <w:rFonts w:ascii="Times New Roman" w:hAnsi="Times New Roman" w:cs="Times New Roman"/>
          <w:color w:val="000000"/>
          <w:sz w:val="24"/>
          <w:szCs w:val="24"/>
        </w:rPr>
      </w:pPr>
      <w:r w:rsidRPr="000E3009">
        <w:rPr>
          <w:rFonts w:ascii="Times New Roman" w:hAnsi="Times New Roman" w:cs="Times New Roman"/>
          <w:color w:val="000000"/>
          <w:sz w:val="24"/>
          <w:szCs w:val="24"/>
        </w:rPr>
        <w:lastRenderedPageBreak/>
        <w:t>2. Иные межбюджетные трансферты передаются в бюджеты поселений Богоро</w:t>
      </w:r>
      <w:r w:rsidRPr="000E3009">
        <w:rPr>
          <w:rFonts w:ascii="Times New Roman" w:hAnsi="Times New Roman" w:cs="Times New Roman"/>
          <w:color w:val="000000"/>
          <w:sz w:val="24"/>
          <w:szCs w:val="24"/>
        </w:rPr>
        <w:t>д</w:t>
      </w:r>
      <w:r w:rsidRPr="000E3009">
        <w:rPr>
          <w:rFonts w:ascii="Times New Roman" w:hAnsi="Times New Roman" w:cs="Times New Roman"/>
          <w:color w:val="000000"/>
          <w:sz w:val="24"/>
          <w:szCs w:val="24"/>
        </w:rPr>
        <w:t>ского муниципального района на следу</w:t>
      </w:r>
      <w:r w:rsidRPr="000E3009">
        <w:rPr>
          <w:rFonts w:ascii="Times New Roman" w:hAnsi="Times New Roman" w:cs="Times New Roman"/>
          <w:color w:val="000000"/>
          <w:sz w:val="24"/>
          <w:szCs w:val="24"/>
        </w:rPr>
        <w:t>ю</w:t>
      </w:r>
      <w:r w:rsidRPr="000E3009">
        <w:rPr>
          <w:rFonts w:ascii="Times New Roman" w:hAnsi="Times New Roman" w:cs="Times New Roman"/>
          <w:color w:val="000000"/>
          <w:sz w:val="24"/>
          <w:szCs w:val="24"/>
        </w:rPr>
        <w:t>щие цели:</w:t>
      </w:r>
    </w:p>
    <w:p w:rsidR="000E3009" w:rsidRPr="000E3009" w:rsidRDefault="000E3009" w:rsidP="000E3009">
      <w:pPr>
        <w:pStyle w:val="ConsNormal"/>
        <w:ind w:firstLine="709"/>
        <w:jc w:val="both"/>
        <w:rPr>
          <w:rFonts w:ascii="Times New Roman" w:hAnsi="Times New Roman" w:cs="Times New Roman"/>
          <w:color w:val="000000"/>
          <w:sz w:val="24"/>
          <w:szCs w:val="24"/>
        </w:rPr>
      </w:pPr>
      <w:r w:rsidRPr="000E3009">
        <w:rPr>
          <w:rFonts w:ascii="Times New Roman" w:hAnsi="Times New Roman" w:cs="Times New Roman"/>
          <w:color w:val="000000"/>
          <w:sz w:val="24"/>
          <w:szCs w:val="24"/>
        </w:rPr>
        <w:t xml:space="preserve">1) на поддержку мер по обеспечению сбалансированности бюджетов поселений в 2020 году в сумме </w:t>
      </w:r>
      <w:r w:rsidR="007A7248">
        <w:rPr>
          <w:rFonts w:ascii="Times New Roman" w:hAnsi="Times New Roman" w:cs="Times New Roman"/>
          <w:color w:val="000000"/>
          <w:sz w:val="24"/>
          <w:szCs w:val="24"/>
        </w:rPr>
        <w:t xml:space="preserve">20 682,51 </w:t>
      </w:r>
      <w:r w:rsidRPr="000E3009">
        <w:rPr>
          <w:rFonts w:ascii="Times New Roman" w:hAnsi="Times New Roman" w:cs="Times New Roman"/>
          <w:color w:val="000000"/>
          <w:sz w:val="24"/>
          <w:szCs w:val="24"/>
        </w:rPr>
        <w:t>тыс. рублей, в 2021 году в сумме 7 848,36 тыс. ру</w:t>
      </w:r>
      <w:r w:rsidRPr="000E3009">
        <w:rPr>
          <w:rFonts w:ascii="Times New Roman" w:hAnsi="Times New Roman" w:cs="Times New Roman"/>
          <w:color w:val="000000"/>
          <w:sz w:val="24"/>
          <w:szCs w:val="24"/>
        </w:rPr>
        <w:t>б</w:t>
      </w:r>
      <w:r w:rsidRPr="000E3009">
        <w:rPr>
          <w:rFonts w:ascii="Times New Roman" w:hAnsi="Times New Roman" w:cs="Times New Roman"/>
          <w:color w:val="000000"/>
          <w:sz w:val="24"/>
          <w:szCs w:val="24"/>
        </w:rPr>
        <w:t>лей, в 2022 году в сумме 3 936,89 тыс. рублей;</w:t>
      </w:r>
    </w:p>
    <w:p w:rsidR="000E3009" w:rsidRPr="000E3009" w:rsidRDefault="000E3009" w:rsidP="000E3009">
      <w:pPr>
        <w:pStyle w:val="ConsNormal"/>
        <w:ind w:firstLine="709"/>
        <w:jc w:val="both"/>
        <w:rPr>
          <w:rFonts w:ascii="Times New Roman" w:hAnsi="Times New Roman" w:cs="Times New Roman"/>
          <w:color w:val="000000"/>
          <w:sz w:val="24"/>
          <w:szCs w:val="24"/>
        </w:rPr>
      </w:pPr>
      <w:r w:rsidRPr="000E3009">
        <w:rPr>
          <w:rFonts w:ascii="Times New Roman" w:hAnsi="Times New Roman" w:cs="Times New Roman"/>
          <w:color w:val="000000"/>
          <w:sz w:val="24"/>
          <w:szCs w:val="24"/>
        </w:rPr>
        <w:t>2) на осуществление части полномочий по дорожной деятельности в отношении автомобильных дорог местного значения вне границ населенных пунктов в границах м</w:t>
      </w:r>
      <w:r w:rsidRPr="000E3009">
        <w:rPr>
          <w:rFonts w:ascii="Times New Roman" w:hAnsi="Times New Roman" w:cs="Times New Roman"/>
          <w:color w:val="000000"/>
          <w:sz w:val="24"/>
          <w:szCs w:val="24"/>
        </w:rPr>
        <w:t>у</w:t>
      </w:r>
      <w:r w:rsidRPr="000E3009">
        <w:rPr>
          <w:rFonts w:ascii="Times New Roman" w:hAnsi="Times New Roman" w:cs="Times New Roman"/>
          <w:color w:val="000000"/>
          <w:sz w:val="24"/>
          <w:szCs w:val="24"/>
        </w:rPr>
        <w:t>ниципального района, осуществление муниципального контроля за сохранностью автом</w:t>
      </w:r>
      <w:r w:rsidRPr="000E3009">
        <w:rPr>
          <w:rFonts w:ascii="Times New Roman" w:hAnsi="Times New Roman" w:cs="Times New Roman"/>
          <w:color w:val="000000"/>
          <w:sz w:val="24"/>
          <w:szCs w:val="24"/>
        </w:rPr>
        <w:t>о</w:t>
      </w:r>
      <w:r w:rsidRPr="000E3009">
        <w:rPr>
          <w:rFonts w:ascii="Times New Roman" w:hAnsi="Times New Roman" w:cs="Times New Roman"/>
          <w:color w:val="000000"/>
          <w:sz w:val="24"/>
          <w:szCs w:val="24"/>
        </w:rPr>
        <w:t>бильных дорог местного значения вне границ населенных пунктов в границах муниц</w:t>
      </w:r>
      <w:r w:rsidRPr="000E3009">
        <w:rPr>
          <w:rFonts w:ascii="Times New Roman" w:hAnsi="Times New Roman" w:cs="Times New Roman"/>
          <w:color w:val="000000"/>
          <w:sz w:val="24"/>
          <w:szCs w:val="24"/>
        </w:rPr>
        <w:t>и</w:t>
      </w:r>
      <w:r w:rsidRPr="000E3009">
        <w:rPr>
          <w:rFonts w:ascii="Times New Roman" w:hAnsi="Times New Roman" w:cs="Times New Roman"/>
          <w:color w:val="000000"/>
          <w:sz w:val="24"/>
          <w:szCs w:val="24"/>
        </w:rPr>
        <w:t>пального района, организация дорожного движения и обеспечение безопасности дорожн</w:t>
      </w:r>
      <w:r w:rsidRPr="000E3009">
        <w:rPr>
          <w:rFonts w:ascii="Times New Roman" w:hAnsi="Times New Roman" w:cs="Times New Roman"/>
          <w:color w:val="000000"/>
          <w:sz w:val="24"/>
          <w:szCs w:val="24"/>
        </w:rPr>
        <w:t>о</w:t>
      </w:r>
      <w:r w:rsidRPr="000E3009">
        <w:rPr>
          <w:rFonts w:ascii="Times New Roman" w:hAnsi="Times New Roman" w:cs="Times New Roman"/>
          <w:color w:val="000000"/>
          <w:sz w:val="24"/>
          <w:szCs w:val="24"/>
        </w:rPr>
        <w:t>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w:t>
      </w:r>
      <w:r w:rsidRPr="000E3009">
        <w:rPr>
          <w:rFonts w:ascii="Times New Roman" w:hAnsi="Times New Roman" w:cs="Times New Roman"/>
          <w:color w:val="000000"/>
          <w:sz w:val="24"/>
          <w:szCs w:val="24"/>
        </w:rPr>
        <w:t>о</w:t>
      </w:r>
      <w:r w:rsidRPr="000E3009">
        <w:rPr>
          <w:rFonts w:ascii="Times New Roman" w:hAnsi="Times New Roman" w:cs="Times New Roman"/>
          <w:color w:val="000000"/>
          <w:sz w:val="24"/>
          <w:szCs w:val="24"/>
        </w:rPr>
        <w:t>дательством Российской Ф</w:t>
      </w:r>
      <w:r w:rsidRPr="000E3009">
        <w:rPr>
          <w:rFonts w:ascii="Times New Roman" w:hAnsi="Times New Roman" w:cs="Times New Roman"/>
          <w:color w:val="000000"/>
          <w:sz w:val="24"/>
          <w:szCs w:val="24"/>
        </w:rPr>
        <w:t>е</w:t>
      </w:r>
      <w:r w:rsidRPr="000E3009">
        <w:rPr>
          <w:rFonts w:ascii="Times New Roman" w:hAnsi="Times New Roman" w:cs="Times New Roman"/>
          <w:color w:val="000000"/>
          <w:sz w:val="24"/>
          <w:szCs w:val="24"/>
        </w:rPr>
        <w:t>дерации в 2020 году в сумме 1 126,70 тыс. рублей, в 2021 году в сумме 1 126,70 тыс. рублей, в 2022 году в су</w:t>
      </w:r>
      <w:r w:rsidRPr="000E3009">
        <w:rPr>
          <w:rFonts w:ascii="Times New Roman" w:hAnsi="Times New Roman" w:cs="Times New Roman"/>
          <w:color w:val="000000"/>
          <w:sz w:val="24"/>
          <w:szCs w:val="24"/>
        </w:rPr>
        <w:t>м</w:t>
      </w:r>
      <w:r w:rsidRPr="000E3009">
        <w:rPr>
          <w:rFonts w:ascii="Times New Roman" w:hAnsi="Times New Roman" w:cs="Times New Roman"/>
          <w:color w:val="000000"/>
          <w:sz w:val="24"/>
          <w:szCs w:val="24"/>
        </w:rPr>
        <w:t>ме 1 126,70 тыс. рублей;</w:t>
      </w:r>
    </w:p>
    <w:p w:rsidR="000E3009" w:rsidRPr="000E3009" w:rsidRDefault="000E3009" w:rsidP="000E3009">
      <w:pPr>
        <w:pStyle w:val="ConsNormal"/>
        <w:ind w:firstLine="709"/>
        <w:jc w:val="both"/>
        <w:rPr>
          <w:rFonts w:ascii="Times New Roman" w:hAnsi="Times New Roman" w:cs="Times New Roman"/>
          <w:sz w:val="24"/>
          <w:szCs w:val="24"/>
        </w:rPr>
      </w:pPr>
      <w:r w:rsidRPr="000E3009">
        <w:rPr>
          <w:rFonts w:ascii="Times New Roman" w:hAnsi="Times New Roman" w:cs="Times New Roman"/>
          <w:sz w:val="24"/>
          <w:szCs w:val="24"/>
        </w:rPr>
        <w:t>3) на поддержку муниципальных программ формирования современной г</w:t>
      </w:r>
      <w:r w:rsidRPr="000E3009">
        <w:rPr>
          <w:rFonts w:ascii="Times New Roman" w:hAnsi="Times New Roman" w:cs="Times New Roman"/>
          <w:sz w:val="24"/>
          <w:szCs w:val="24"/>
        </w:rPr>
        <w:t>о</w:t>
      </w:r>
      <w:r w:rsidRPr="000E3009">
        <w:rPr>
          <w:rFonts w:ascii="Times New Roman" w:hAnsi="Times New Roman" w:cs="Times New Roman"/>
          <w:sz w:val="24"/>
          <w:szCs w:val="24"/>
        </w:rPr>
        <w:t>родской ср</w:t>
      </w:r>
      <w:r w:rsidRPr="000E3009">
        <w:rPr>
          <w:rFonts w:ascii="Times New Roman" w:hAnsi="Times New Roman" w:cs="Times New Roman"/>
          <w:sz w:val="24"/>
          <w:szCs w:val="24"/>
        </w:rPr>
        <w:t>е</w:t>
      </w:r>
      <w:r w:rsidRPr="000E3009">
        <w:rPr>
          <w:rFonts w:ascii="Times New Roman" w:hAnsi="Times New Roman" w:cs="Times New Roman"/>
          <w:sz w:val="24"/>
          <w:szCs w:val="24"/>
        </w:rPr>
        <w:t>ды:</w:t>
      </w:r>
    </w:p>
    <w:p w:rsidR="000E3009" w:rsidRPr="000E3009" w:rsidRDefault="000E3009" w:rsidP="000E3009">
      <w:pPr>
        <w:pStyle w:val="ConsNormal"/>
        <w:ind w:firstLine="709"/>
        <w:jc w:val="both"/>
        <w:rPr>
          <w:rFonts w:ascii="Times New Roman" w:hAnsi="Times New Roman" w:cs="Times New Roman"/>
          <w:bCs/>
          <w:iCs/>
          <w:color w:val="000000"/>
          <w:sz w:val="24"/>
          <w:szCs w:val="24"/>
        </w:rPr>
      </w:pPr>
      <w:r w:rsidRPr="000E3009">
        <w:rPr>
          <w:rFonts w:ascii="Times New Roman" w:hAnsi="Times New Roman" w:cs="Times New Roman"/>
          <w:sz w:val="24"/>
          <w:szCs w:val="24"/>
        </w:rPr>
        <w:t>в 2020 году в сумме 25 288,54 тыс. рублей, в том числе за счет средств федеральн</w:t>
      </w:r>
      <w:r w:rsidRPr="000E3009">
        <w:rPr>
          <w:rFonts w:ascii="Times New Roman" w:hAnsi="Times New Roman" w:cs="Times New Roman"/>
          <w:sz w:val="24"/>
          <w:szCs w:val="24"/>
        </w:rPr>
        <w:t>о</w:t>
      </w:r>
      <w:r w:rsidRPr="000E3009">
        <w:rPr>
          <w:rFonts w:ascii="Times New Roman" w:hAnsi="Times New Roman" w:cs="Times New Roman"/>
          <w:sz w:val="24"/>
          <w:szCs w:val="24"/>
        </w:rPr>
        <w:t>го бюджета в сумме 21 849,30 тыс. рублей, за счет средств областного бюджета 910,39 тыс. рублей, за счет средств районного бюджета в сумме 2 528,85 тыс. ру</w:t>
      </w:r>
      <w:r w:rsidRPr="000E3009">
        <w:rPr>
          <w:rFonts w:ascii="Times New Roman" w:hAnsi="Times New Roman" w:cs="Times New Roman"/>
          <w:sz w:val="24"/>
          <w:szCs w:val="24"/>
        </w:rPr>
        <w:t>б</w:t>
      </w:r>
      <w:r w:rsidRPr="000E3009">
        <w:rPr>
          <w:rFonts w:ascii="Times New Roman" w:hAnsi="Times New Roman" w:cs="Times New Roman"/>
          <w:sz w:val="24"/>
          <w:szCs w:val="24"/>
        </w:rPr>
        <w:t>лей</w:t>
      </w:r>
      <w:r w:rsidRPr="000E3009">
        <w:rPr>
          <w:rFonts w:ascii="Times New Roman" w:hAnsi="Times New Roman" w:cs="Times New Roman"/>
          <w:bCs/>
          <w:iCs/>
          <w:color w:val="000000"/>
          <w:sz w:val="24"/>
          <w:szCs w:val="24"/>
        </w:rPr>
        <w:t>;</w:t>
      </w:r>
    </w:p>
    <w:p w:rsidR="000E3009" w:rsidRPr="000E3009" w:rsidRDefault="000E3009" w:rsidP="000E3009">
      <w:pPr>
        <w:pStyle w:val="ConsNormal"/>
        <w:ind w:firstLine="709"/>
        <w:jc w:val="both"/>
        <w:rPr>
          <w:rFonts w:ascii="Times New Roman" w:hAnsi="Times New Roman" w:cs="Times New Roman"/>
          <w:bCs/>
          <w:iCs/>
          <w:color w:val="000000"/>
          <w:sz w:val="24"/>
          <w:szCs w:val="24"/>
        </w:rPr>
      </w:pPr>
      <w:r w:rsidRPr="000E3009">
        <w:rPr>
          <w:rFonts w:ascii="Times New Roman" w:hAnsi="Times New Roman" w:cs="Times New Roman"/>
          <w:bCs/>
          <w:iCs/>
          <w:color w:val="000000"/>
          <w:sz w:val="24"/>
          <w:szCs w:val="24"/>
        </w:rPr>
        <w:t>в 2021 году в сумме 19 611,90</w:t>
      </w:r>
      <w:r w:rsidRPr="000E3009">
        <w:rPr>
          <w:rFonts w:ascii="Times New Roman" w:hAnsi="Times New Roman" w:cs="Times New Roman"/>
          <w:sz w:val="24"/>
          <w:szCs w:val="24"/>
        </w:rPr>
        <w:t xml:space="preserve"> тыс. рублей, в том числе за счет средств федеральн</w:t>
      </w:r>
      <w:r w:rsidRPr="000E3009">
        <w:rPr>
          <w:rFonts w:ascii="Times New Roman" w:hAnsi="Times New Roman" w:cs="Times New Roman"/>
          <w:sz w:val="24"/>
          <w:szCs w:val="24"/>
        </w:rPr>
        <w:t>о</w:t>
      </w:r>
      <w:r w:rsidRPr="000E3009">
        <w:rPr>
          <w:rFonts w:ascii="Times New Roman" w:hAnsi="Times New Roman" w:cs="Times New Roman"/>
          <w:sz w:val="24"/>
          <w:szCs w:val="24"/>
        </w:rPr>
        <w:t>го бюджета в сумме 16 944,68 тыс. рублей, за счет средств областного бюджета 706,03 тыс. рублей, за счет средств районного бюджета в сумме 1 961,19 тыс. ру</w:t>
      </w:r>
      <w:r w:rsidRPr="000E3009">
        <w:rPr>
          <w:rFonts w:ascii="Times New Roman" w:hAnsi="Times New Roman" w:cs="Times New Roman"/>
          <w:sz w:val="24"/>
          <w:szCs w:val="24"/>
        </w:rPr>
        <w:t>б</w:t>
      </w:r>
      <w:r w:rsidRPr="000E3009">
        <w:rPr>
          <w:rFonts w:ascii="Times New Roman" w:hAnsi="Times New Roman" w:cs="Times New Roman"/>
          <w:sz w:val="24"/>
          <w:szCs w:val="24"/>
        </w:rPr>
        <w:t>лей</w:t>
      </w:r>
      <w:r w:rsidRPr="000E3009">
        <w:rPr>
          <w:rFonts w:ascii="Times New Roman" w:hAnsi="Times New Roman" w:cs="Times New Roman"/>
          <w:bCs/>
          <w:iCs/>
          <w:color w:val="000000"/>
          <w:sz w:val="24"/>
          <w:szCs w:val="24"/>
        </w:rPr>
        <w:t>;</w:t>
      </w:r>
    </w:p>
    <w:p w:rsidR="000E3009" w:rsidRPr="000E3009" w:rsidRDefault="000E3009" w:rsidP="000E3009">
      <w:pPr>
        <w:pStyle w:val="ConsNormal"/>
        <w:ind w:firstLine="709"/>
        <w:jc w:val="both"/>
        <w:rPr>
          <w:rFonts w:ascii="Times New Roman" w:hAnsi="Times New Roman" w:cs="Times New Roman"/>
          <w:bCs/>
          <w:iCs/>
          <w:color w:val="000000"/>
          <w:sz w:val="24"/>
          <w:szCs w:val="24"/>
        </w:rPr>
      </w:pPr>
      <w:r w:rsidRPr="000E3009">
        <w:rPr>
          <w:rFonts w:ascii="Times New Roman" w:hAnsi="Times New Roman" w:cs="Times New Roman"/>
          <w:bCs/>
          <w:iCs/>
          <w:color w:val="000000"/>
          <w:sz w:val="24"/>
          <w:szCs w:val="24"/>
        </w:rPr>
        <w:t>4) на поддержку строительства, ремонта и оборудования объектов социальной и</w:t>
      </w:r>
      <w:r w:rsidRPr="000E3009">
        <w:rPr>
          <w:rFonts w:ascii="Times New Roman" w:hAnsi="Times New Roman" w:cs="Times New Roman"/>
          <w:bCs/>
          <w:iCs/>
          <w:color w:val="000000"/>
          <w:sz w:val="24"/>
          <w:szCs w:val="24"/>
        </w:rPr>
        <w:t>н</w:t>
      </w:r>
      <w:r w:rsidRPr="000E3009">
        <w:rPr>
          <w:rFonts w:ascii="Times New Roman" w:hAnsi="Times New Roman" w:cs="Times New Roman"/>
          <w:bCs/>
          <w:iCs/>
          <w:color w:val="000000"/>
          <w:sz w:val="24"/>
          <w:szCs w:val="24"/>
        </w:rPr>
        <w:t>фраструктуры за счет средств районного бюджета в 2020 году в сумме 311,96 тыс. ру</w:t>
      </w:r>
      <w:r w:rsidRPr="000E3009">
        <w:rPr>
          <w:rFonts w:ascii="Times New Roman" w:hAnsi="Times New Roman" w:cs="Times New Roman"/>
          <w:bCs/>
          <w:iCs/>
          <w:color w:val="000000"/>
          <w:sz w:val="24"/>
          <w:szCs w:val="24"/>
        </w:rPr>
        <w:t>б</w:t>
      </w:r>
      <w:r w:rsidRPr="000E3009">
        <w:rPr>
          <w:rFonts w:ascii="Times New Roman" w:hAnsi="Times New Roman" w:cs="Times New Roman"/>
          <w:bCs/>
          <w:iCs/>
          <w:color w:val="000000"/>
          <w:sz w:val="24"/>
          <w:szCs w:val="24"/>
        </w:rPr>
        <w:t>лей;</w:t>
      </w:r>
    </w:p>
    <w:p w:rsidR="000E3009" w:rsidRPr="000E3009" w:rsidRDefault="000E3009" w:rsidP="000E3009">
      <w:pPr>
        <w:pStyle w:val="ConsNormal"/>
        <w:ind w:firstLine="709"/>
        <w:jc w:val="both"/>
        <w:rPr>
          <w:rFonts w:ascii="Times New Roman" w:hAnsi="Times New Roman" w:cs="Times New Roman"/>
          <w:sz w:val="24"/>
          <w:szCs w:val="24"/>
        </w:rPr>
      </w:pPr>
      <w:r w:rsidRPr="000E3009">
        <w:rPr>
          <w:rFonts w:ascii="Times New Roman" w:hAnsi="Times New Roman" w:cs="Times New Roman"/>
          <w:sz w:val="24"/>
          <w:szCs w:val="24"/>
        </w:rPr>
        <w:t>5) на финансовое обеспечение расходов по реализации проектов создания ко</w:t>
      </w:r>
      <w:r w:rsidRPr="000E3009">
        <w:rPr>
          <w:rFonts w:ascii="Times New Roman" w:hAnsi="Times New Roman" w:cs="Times New Roman"/>
          <w:sz w:val="24"/>
          <w:szCs w:val="24"/>
        </w:rPr>
        <w:t>м</w:t>
      </w:r>
      <w:r w:rsidRPr="000E3009">
        <w:rPr>
          <w:rFonts w:ascii="Times New Roman" w:hAnsi="Times New Roman" w:cs="Times New Roman"/>
          <w:sz w:val="24"/>
          <w:szCs w:val="24"/>
        </w:rPr>
        <w:t>фортной городской среды в малых городах и исторических поселениях в рамках провед</w:t>
      </w:r>
      <w:r w:rsidRPr="000E3009">
        <w:rPr>
          <w:rFonts w:ascii="Times New Roman" w:hAnsi="Times New Roman" w:cs="Times New Roman"/>
          <w:sz w:val="24"/>
          <w:szCs w:val="24"/>
        </w:rPr>
        <w:t>е</w:t>
      </w:r>
      <w:r w:rsidRPr="000E3009">
        <w:rPr>
          <w:rFonts w:ascii="Times New Roman" w:hAnsi="Times New Roman" w:cs="Times New Roman"/>
          <w:sz w:val="24"/>
          <w:szCs w:val="24"/>
        </w:rPr>
        <w:t>ния Всероссийского конкурса лучших проектов создания комфортной городской среды в 2020 году в сумме 90 000,00 тыс. рублей, в том числе за счет средств районного бюджета в сумме 15 000,00 тыс. рублей, за счет средств федерального бюджета в сумме 75 000,00 тыс. рублей;</w:t>
      </w:r>
    </w:p>
    <w:p w:rsidR="000E3009" w:rsidRPr="000E3009" w:rsidRDefault="000E3009" w:rsidP="000E3009">
      <w:pPr>
        <w:pStyle w:val="ConsNormal"/>
        <w:ind w:firstLine="709"/>
        <w:jc w:val="both"/>
        <w:rPr>
          <w:rFonts w:ascii="Times New Roman" w:hAnsi="Times New Roman" w:cs="Times New Roman"/>
          <w:sz w:val="24"/>
          <w:szCs w:val="24"/>
        </w:rPr>
      </w:pPr>
      <w:r w:rsidRPr="000E3009">
        <w:rPr>
          <w:rFonts w:ascii="Times New Roman" w:hAnsi="Times New Roman" w:cs="Times New Roman"/>
          <w:sz w:val="24"/>
          <w:szCs w:val="24"/>
        </w:rPr>
        <w:t xml:space="preserve">6) </w:t>
      </w:r>
      <w:r w:rsidRPr="000E3009">
        <w:rPr>
          <w:rFonts w:ascii="Times New Roman" w:hAnsi="Times New Roman" w:cs="Times New Roman"/>
          <w:bCs/>
          <w:sz w:val="24"/>
          <w:szCs w:val="24"/>
        </w:rPr>
        <w:t>на софинансирование мероприятий, предусмотренных государственной пр</w:t>
      </w:r>
      <w:r w:rsidRPr="000E3009">
        <w:rPr>
          <w:rFonts w:ascii="Times New Roman" w:hAnsi="Times New Roman" w:cs="Times New Roman"/>
          <w:bCs/>
          <w:sz w:val="24"/>
          <w:szCs w:val="24"/>
        </w:rPr>
        <w:t>о</w:t>
      </w:r>
      <w:r w:rsidRPr="000E3009">
        <w:rPr>
          <w:rFonts w:ascii="Times New Roman" w:hAnsi="Times New Roman" w:cs="Times New Roman"/>
          <w:bCs/>
          <w:sz w:val="24"/>
          <w:szCs w:val="24"/>
        </w:rPr>
        <w:t xml:space="preserve">граммой </w:t>
      </w:r>
      <w:r w:rsidR="004315D0">
        <w:rPr>
          <w:rFonts w:ascii="Times New Roman" w:hAnsi="Times New Roman" w:cs="Times New Roman"/>
          <w:bCs/>
          <w:sz w:val="24"/>
          <w:szCs w:val="24"/>
        </w:rPr>
        <w:t>«</w:t>
      </w:r>
      <w:r w:rsidRPr="000E3009">
        <w:rPr>
          <w:rFonts w:ascii="Times New Roman" w:hAnsi="Times New Roman" w:cs="Times New Roman"/>
          <w:bCs/>
          <w:sz w:val="24"/>
          <w:szCs w:val="24"/>
        </w:rPr>
        <w:t>Развитие транспортной системы Нижегородской области</w:t>
      </w:r>
      <w:r w:rsidR="004315D0">
        <w:rPr>
          <w:rFonts w:ascii="Times New Roman" w:hAnsi="Times New Roman" w:cs="Times New Roman"/>
          <w:bCs/>
          <w:sz w:val="24"/>
          <w:szCs w:val="24"/>
        </w:rPr>
        <w:t>»</w:t>
      </w:r>
      <w:r w:rsidRPr="000E3009">
        <w:rPr>
          <w:rFonts w:ascii="Times New Roman" w:hAnsi="Times New Roman" w:cs="Times New Roman"/>
          <w:bCs/>
          <w:sz w:val="24"/>
          <w:szCs w:val="24"/>
        </w:rPr>
        <w:t xml:space="preserve"> за счет средств су</w:t>
      </w:r>
      <w:r w:rsidRPr="000E3009">
        <w:rPr>
          <w:rFonts w:ascii="Times New Roman" w:hAnsi="Times New Roman" w:cs="Times New Roman"/>
          <w:bCs/>
          <w:sz w:val="24"/>
          <w:szCs w:val="24"/>
        </w:rPr>
        <w:t>б</w:t>
      </w:r>
      <w:r w:rsidRPr="000E3009">
        <w:rPr>
          <w:rFonts w:ascii="Times New Roman" w:hAnsi="Times New Roman" w:cs="Times New Roman"/>
          <w:bCs/>
          <w:sz w:val="24"/>
          <w:szCs w:val="24"/>
        </w:rPr>
        <w:t>сидии из дорожного фонда Нижегородской области, предоставленной бюджету Богоро</w:t>
      </w:r>
      <w:r w:rsidRPr="000E3009">
        <w:rPr>
          <w:rFonts w:ascii="Times New Roman" w:hAnsi="Times New Roman" w:cs="Times New Roman"/>
          <w:bCs/>
          <w:sz w:val="24"/>
          <w:szCs w:val="24"/>
        </w:rPr>
        <w:t>д</w:t>
      </w:r>
      <w:r w:rsidRPr="000E3009">
        <w:rPr>
          <w:rFonts w:ascii="Times New Roman" w:hAnsi="Times New Roman" w:cs="Times New Roman"/>
          <w:bCs/>
          <w:sz w:val="24"/>
          <w:szCs w:val="24"/>
        </w:rPr>
        <w:t>ского муниципального района Нижегородской области в 2020 г</w:t>
      </w:r>
      <w:r w:rsidRPr="000E3009">
        <w:rPr>
          <w:rFonts w:ascii="Times New Roman" w:hAnsi="Times New Roman" w:cs="Times New Roman"/>
          <w:bCs/>
          <w:sz w:val="24"/>
          <w:szCs w:val="24"/>
        </w:rPr>
        <w:t>о</w:t>
      </w:r>
      <w:r w:rsidRPr="000E3009">
        <w:rPr>
          <w:rFonts w:ascii="Times New Roman" w:hAnsi="Times New Roman" w:cs="Times New Roman"/>
          <w:bCs/>
          <w:sz w:val="24"/>
          <w:szCs w:val="24"/>
        </w:rPr>
        <w:t>ду в сумме 24 520,70 тыс. рублей;</w:t>
      </w:r>
    </w:p>
    <w:p w:rsidR="000E3009" w:rsidRPr="000E3009" w:rsidRDefault="000E3009" w:rsidP="000E3009">
      <w:pPr>
        <w:pStyle w:val="ConsNormal"/>
        <w:ind w:firstLine="709"/>
        <w:jc w:val="both"/>
        <w:rPr>
          <w:rFonts w:ascii="Times New Roman" w:hAnsi="Times New Roman" w:cs="Times New Roman"/>
          <w:bCs/>
          <w:sz w:val="24"/>
          <w:szCs w:val="24"/>
        </w:rPr>
      </w:pPr>
      <w:r w:rsidRPr="000E3009">
        <w:rPr>
          <w:rFonts w:ascii="Times New Roman" w:hAnsi="Times New Roman" w:cs="Times New Roman"/>
          <w:bCs/>
          <w:sz w:val="24"/>
          <w:szCs w:val="24"/>
        </w:rPr>
        <w:t>7) на реализацию мероприятий по обустройству и восстановлению памя</w:t>
      </w:r>
      <w:r w:rsidRPr="000E3009">
        <w:rPr>
          <w:rFonts w:ascii="Times New Roman" w:hAnsi="Times New Roman" w:cs="Times New Roman"/>
          <w:bCs/>
          <w:sz w:val="24"/>
          <w:szCs w:val="24"/>
        </w:rPr>
        <w:t>т</w:t>
      </w:r>
      <w:r w:rsidRPr="000E3009">
        <w:rPr>
          <w:rFonts w:ascii="Times New Roman" w:hAnsi="Times New Roman" w:cs="Times New Roman"/>
          <w:bCs/>
          <w:sz w:val="24"/>
          <w:szCs w:val="24"/>
        </w:rPr>
        <w:t>ных мест, посвященных Великой Отечественной войне 1941-1945 годов в 2020 г</w:t>
      </w:r>
      <w:r w:rsidRPr="000E3009">
        <w:rPr>
          <w:rFonts w:ascii="Times New Roman" w:hAnsi="Times New Roman" w:cs="Times New Roman"/>
          <w:bCs/>
          <w:sz w:val="24"/>
          <w:szCs w:val="24"/>
        </w:rPr>
        <w:t>о</w:t>
      </w:r>
      <w:r w:rsidRPr="000E3009">
        <w:rPr>
          <w:rFonts w:ascii="Times New Roman" w:hAnsi="Times New Roman" w:cs="Times New Roman"/>
          <w:bCs/>
          <w:sz w:val="24"/>
          <w:szCs w:val="24"/>
        </w:rPr>
        <w:t>ду в сумме 4 084,75 тыс. рублей;</w:t>
      </w:r>
    </w:p>
    <w:p w:rsidR="000E3009" w:rsidRPr="000E3009" w:rsidRDefault="000E3009" w:rsidP="000E3009">
      <w:pPr>
        <w:pStyle w:val="ConsNormal"/>
        <w:ind w:firstLine="709"/>
        <w:jc w:val="both"/>
        <w:rPr>
          <w:rFonts w:ascii="Times New Roman" w:hAnsi="Times New Roman" w:cs="Times New Roman"/>
          <w:bCs/>
          <w:sz w:val="24"/>
          <w:szCs w:val="24"/>
        </w:rPr>
      </w:pPr>
      <w:r w:rsidRPr="000E3009">
        <w:rPr>
          <w:rFonts w:ascii="Times New Roman" w:hAnsi="Times New Roman" w:cs="Times New Roman"/>
          <w:bCs/>
          <w:sz w:val="24"/>
          <w:szCs w:val="24"/>
        </w:rPr>
        <w:t>8) на софинансирование мероприятий по реализации общественно-значимых пр</w:t>
      </w:r>
      <w:r w:rsidRPr="000E3009">
        <w:rPr>
          <w:rFonts w:ascii="Times New Roman" w:hAnsi="Times New Roman" w:cs="Times New Roman"/>
          <w:bCs/>
          <w:sz w:val="24"/>
          <w:szCs w:val="24"/>
        </w:rPr>
        <w:t>о</w:t>
      </w:r>
      <w:r w:rsidRPr="000E3009">
        <w:rPr>
          <w:rFonts w:ascii="Times New Roman" w:hAnsi="Times New Roman" w:cs="Times New Roman"/>
          <w:bCs/>
          <w:sz w:val="24"/>
          <w:szCs w:val="24"/>
        </w:rPr>
        <w:t>ектов в рамках участия населения Нижегородской области в форм</w:t>
      </w:r>
      <w:r w:rsidRPr="000E3009">
        <w:rPr>
          <w:rFonts w:ascii="Times New Roman" w:hAnsi="Times New Roman" w:cs="Times New Roman"/>
          <w:bCs/>
          <w:sz w:val="24"/>
          <w:szCs w:val="24"/>
        </w:rPr>
        <w:t>и</w:t>
      </w:r>
      <w:r w:rsidRPr="000E3009">
        <w:rPr>
          <w:rFonts w:ascii="Times New Roman" w:hAnsi="Times New Roman" w:cs="Times New Roman"/>
          <w:bCs/>
          <w:sz w:val="24"/>
          <w:szCs w:val="24"/>
        </w:rPr>
        <w:t>ровании модельных расходов муниципальных образов</w:t>
      </w:r>
      <w:r w:rsidRPr="000E3009">
        <w:rPr>
          <w:rFonts w:ascii="Times New Roman" w:hAnsi="Times New Roman" w:cs="Times New Roman"/>
          <w:bCs/>
          <w:sz w:val="24"/>
          <w:szCs w:val="24"/>
        </w:rPr>
        <w:t>а</w:t>
      </w:r>
      <w:r w:rsidRPr="000E3009">
        <w:rPr>
          <w:rFonts w:ascii="Times New Roman" w:hAnsi="Times New Roman" w:cs="Times New Roman"/>
          <w:bCs/>
          <w:sz w:val="24"/>
          <w:szCs w:val="24"/>
        </w:rPr>
        <w:t>ний;</w:t>
      </w:r>
    </w:p>
    <w:p w:rsidR="000E3009" w:rsidRPr="000E3009" w:rsidRDefault="000E3009" w:rsidP="000E3009">
      <w:pPr>
        <w:pStyle w:val="ConsNormal"/>
        <w:ind w:firstLine="709"/>
        <w:jc w:val="both"/>
        <w:rPr>
          <w:rFonts w:ascii="Times New Roman" w:hAnsi="Times New Roman" w:cs="Times New Roman"/>
          <w:bCs/>
          <w:sz w:val="24"/>
          <w:szCs w:val="24"/>
        </w:rPr>
      </w:pPr>
      <w:r w:rsidRPr="000E3009">
        <w:rPr>
          <w:rFonts w:ascii="Times New Roman" w:hAnsi="Times New Roman" w:cs="Times New Roman"/>
          <w:bCs/>
          <w:sz w:val="24"/>
          <w:szCs w:val="24"/>
        </w:rPr>
        <w:t>9) на реализацию проекта по поддержке местных инициатив за счет средств обл</w:t>
      </w:r>
      <w:r w:rsidRPr="000E3009">
        <w:rPr>
          <w:rFonts w:ascii="Times New Roman" w:hAnsi="Times New Roman" w:cs="Times New Roman"/>
          <w:bCs/>
          <w:sz w:val="24"/>
          <w:szCs w:val="24"/>
        </w:rPr>
        <w:t>а</w:t>
      </w:r>
      <w:r w:rsidRPr="000E3009">
        <w:rPr>
          <w:rFonts w:ascii="Times New Roman" w:hAnsi="Times New Roman" w:cs="Times New Roman"/>
          <w:bCs/>
          <w:sz w:val="24"/>
          <w:szCs w:val="24"/>
        </w:rPr>
        <w:t xml:space="preserve">стного бюджета 2020 году в сумме </w:t>
      </w:r>
      <w:r>
        <w:rPr>
          <w:rFonts w:ascii="Times New Roman" w:hAnsi="Times New Roman" w:cs="Times New Roman"/>
          <w:bCs/>
          <w:sz w:val="24"/>
          <w:szCs w:val="24"/>
        </w:rPr>
        <w:t>974,84</w:t>
      </w:r>
      <w:r w:rsidRPr="000E3009">
        <w:rPr>
          <w:rFonts w:ascii="Times New Roman" w:hAnsi="Times New Roman" w:cs="Times New Roman"/>
          <w:bCs/>
          <w:sz w:val="24"/>
          <w:szCs w:val="24"/>
        </w:rPr>
        <w:t xml:space="preserve"> тыс. рублей;</w:t>
      </w:r>
    </w:p>
    <w:p w:rsidR="000E3009" w:rsidRPr="000E3009" w:rsidRDefault="000E3009" w:rsidP="000E3009">
      <w:pPr>
        <w:pStyle w:val="ConsNormal"/>
        <w:ind w:firstLine="709"/>
        <w:jc w:val="both"/>
        <w:rPr>
          <w:rFonts w:ascii="Times New Roman" w:hAnsi="Times New Roman" w:cs="Times New Roman"/>
          <w:color w:val="000000"/>
          <w:sz w:val="24"/>
          <w:szCs w:val="24"/>
        </w:rPr>
      </w:pPr>
      <w:r w:rsidRPr="000E3009">
        <w:rPr>
          <w:rFonts w:ascii="Times New Roman" w:hAnsi="Times New Roman" w:cs="Times New Roman"/>
          <w:bCs/>
          <w:sz w:val="24"/>
          <w:szCs w:val="24"/>
        </w:rPr>
        <w:t>10) на реализацию мероприятий по благоустройству сельских территорий в 2020 году в сумме 688,58 тыс. рублей, в том числе за счет средств</w:t>
      </w:r>
      <w:r w:rsidRPr="000E3009">
        <w:rPr>
          <w:rFonts w:ascii="Times New Roman" w:hAnsi="Times New Roman" w:cs="Times New Roman"/>
          <w:color w:val="000000"/>
          <w:sz w:val="24"/>
          <w:szCs w:val="24"/>
        </w:rPr>
        <w:t xml:space="preserve"> районного бюджета 6,88 тыс,</w:t>
      </w:r>
      <w:r w:rsidR="004315D0">
        <w:rPr>
          <w:rFonts w:ascii="Times New Roman" w:hAnsi="Times New Roman" w:cs="Times New Roman"/>
          <w:color w:val="000000"/>
          <w:sz w:val="24"/>
          <w:szCs w:val="24"/>
        </w:rPr>
        <w:t xml:space="preserve"> </w:t>
      </w:r>
      <w:r w:rsidRPr="000E3009">
        <w:rPr>
          <w:rFonts w:ascii="Times New Roman" w:hAnsi="Times New Roman" w:cs="Times New Roman"/>
          <w:color w:val="000000"/>
          <w:sz w:val="24"/>
          <w:szCs w:val="24"/>
        </w:rPr>
        <w:t>рублей, за счет средств областного бюджета в сумме 177,2 тыс. рублей, за счет средств федерального бюджета в сумме 504,5 тыс.рублей;</w:t>
      </w:r>
    </w:p>
    <w:p w:rsidR="000E3009" w:rsidRPr="000E3009" w:rsidRDefault="000E3009" w:rsidP="000E3009">
      <w:pPr>
        <w:pStyle w:val="ConsPlusTitle"/>
        <w:ind w:firstLine="709"/>
        <w:jc w:val="both"/>
        <w:rPr>
          <w:rFonts w:ascii="Times New Roman" w:hAnsi="Times New Roman" w:cs="Times New Roman"/>
          <w:b w:val="0"/>
          <w:sz w:val="24"/>
          <w:szCs w:val="24"/>
        </w:rPr>
      </w:pPr>
      <w:r w:rsidRPr="000E3009">
        <w:rPr>
          <w:rFonts w:ascii="Times New Roman" w:hAnsi="Times New Roman" w:cs="Times New Roman"/>
          <w:b w:val="0"/>
          <w:color w:val="000000"/>
          <w:sz w:val="24"/>
          <w:szCs w:val="24"/>
        </w:rPr>
        <w:t>11)</w:t>
      </w:r>
      <w:r w:rsidRPr="000E3009">
        <w:rPr>
          <w:rFonts w:ascii="Times New Roman" w:hAnsi="Times New Roman" w:cs="Times New Roman"/>
          <w:color w:val="000000"/>
          <w:sz w:val="24"/>
          <w:szCs w:val="24"/>
        </w:rPr>
        <w:t xml:space="preserve"> </w:t>
      </w:r>
      <w:r w:rsidRPr="000E3009">
        <w:rPr>
          <w:rFonts w:ascii="Times New Roman" w:hAnsi="Times New Roman" w:cs="Times New Roman"/>
          <w:b w:val="0"/>
          <w:sz w:val="24"/>
          <w:szCs w:val="24"/>
        </w:rPr>
        <w:t>на реализацию мероприятий по благоустройству и дорожной деятельности те</w:t>
      </w:r>
      <w:r w:rsidRPr="000E3009">
        <w:rPr>
          <w:rFonts w:ascii="Times New Roman" w:hAnsi="Times New Roman" w:cs="Times New Roman"/>
          <w:b w:val="0"/>
          <w:sz w:val="24"/>
          <w:szCs w:val="24"/>
        </w:rPr>
        <w:t>р</w:t>
      </w:r>
      <w:r w:rsidRPr="000E3009">
        <w:rPr>
          <w:rFonts w:ascii="Times New Roman" w:hAnsi="Times New Roman" w:cs="Times New Roman"/>
          <w:b w:val="0"/>
          <w:sz w:val="24"/>
          <w:szCs w:val="24"/>
        </w:rPr>
        <w:t xml:space="preserve">ритории населённых пунктов за счет средств областного бюджета на предоставление грантов на награждение победителей областного смотра-конкурса на звание </w:t>
      </w:r>
      <w:r w:rsidR="004315D0">
        <w:rPr>
          <w:rFonts w:ascii="Times New Roman" w:hAnsi="Times New Roman" w:cs="Times New Roman"/>
          <w:b w:val="0"/>
          <w:sz w:val="24"/>
          <w:szCs w:val="24"/>
        </w:rPr>
        <w:t>«</w:t>
      </w:r>
      <w:r w:rsidRPr="000E3009">
        <w:rPr>
          <w:rFonts w:ascii="Times New Roman" w:hAnsi="Times New Roman" w:cs="Times New Roman"/>
          <w:b w:val="0"/>
          <w:sz w:val="24"/>
          <w:szCs w:val="24"/>
        </w:rPr>
        <w:t>Лучшее м</w:t>
      </w:r>
      <w:r w:rsidRPr="000E3009">
        <w:rPr>
          <w:rFonts w:ascii="Times New Roman" w:hAnsi="Times New Roman" w:cs="Times New Roman"/>
          <w:b w:val="0"/>
          <w:sz w:val="24"/>
          <w:szCs w:val="24"/>
        </w:rPr>
        <w:t>у</w:t>
      </w:r>
      <w:r w:rsidRPr="000E3009">
        <w:rPr>
          <w:rFonts w:ascii="Times New Roman" w:hAnsi="Times New Roman" w:cs="Times New Roman"/>
          <w:b w:val="0"/>
          <w:sz w:val="24"/>
          <w:szCs w:val="24"/>
        </w:rPr>
        <w:t>ниципальное образование Нижегородской области в сфере благоустройства и дорожной деятельности</w:t>
      </w:r>
      <w:r w:rsidR="004315D0">
        <w:rPr>
          <w:rFonts w:ascii="Times New Roman" w:hAnsi="Times New Roman" w:cs="Times New Roman"/>
          <w:b w:val="0"/>
          <w:sz w:val="24"/>
          <w:szCs w:val="24"/>
        </w:rPr>
        <w:t>»</w:t>
      </w:r>
      <w:r w:rsidRPr="000E3009">
        <w:rPr>
          <w:rFonts w:ascii="Times New Roman" w:hAnsi="Times New Roman" w:cs="Times New Roman"/>
          <w:b w:val="0"/>
          <w:sz w:val="24"/>
          <w:szCs w:val="24"/>
        </w:rPr>
        <w:t xml:space="preserve"> в 2020 году в сумме 901,33 тыс. ру</w:t>
      </w:r>
      <w:r w:rsidRPr="000E3009">
        <w:rPr>
          <w:rFonts w:ascii="Times New Roman" w:hAnsi="Times New Roman" w:cs="Times New Roman"/>
          <w:b w:val="0"/>
          <w:sz w:val="24"/>
          <w:szCs w:val="24"/>
        </w:rPr>
        <w:t>б</w:t>
      </w:r>
      <w:r w:rsidRPr="000E3009">
        <w:rPr>
          <w:rFonts w:ascii="Times New Roman" w:hAnsi="Times New Roman" w:cs="Times New Roman"/>
          <w:b w:val="0"/>
          <w:sz w:val="24"/>
          <w:szCs w:val="24"/>
        </w:rPr>
        <w:t>лей;</w:t>
      </w:r>
    </w:p>
    <w:p w:rsidR="000E3009" w:rsidRPr="000E3009" w:rsidRDefault="000E3009" w:rsidP="000E3009">
      <w:pPr>
        <w:pStyle w:val="ConsPlusTitle"/>
        <w:ind w:firstLine="709"/>
        <w:jc w:val="both"/>
        <w:rPr>
          <w:rFonts w:ascii="Times New Roman" w:hAnsi="Times New Roman" w:cs="Times New Roman"/>
          <w:b w:val="0"/>
          <w:sz w:val="24"/>
          <w:szCs w:val="24"/>
        </w:rPr>
      </w:pPr>
      <w:r w:rsidRPr="000E3009">
        <w:rPr>
          <w:rFonts w:ascii="Times New Roman" w:hAnsi="Times New Roman" w:cs="Times New Roman"/>
          <w:b w:val="0"/>
          <w:sz w:val="24"/>
          <w:szCs w:val="24"/>
        </w:rPr>
        <w:t xml:space="preserve">12) на осуществление дополнительных расходов, возникших в результате решений, </w:t>
      </w:r>
      <w:r w:rsidRPr="000E3009">
        <w:rPr>
          <w:rFonts w:ascii="Times New Roman" w:hAnsi="Times New Roman" w:cs="Times New Roman"/>
          <w:b w:val="0"/>
          <w:sz w:val="24"/>
          <w:szCs w:val="24"/>
        </w:rPr>
        <w:lastRenderedPageBreak/>
        <w:t>принятых правительством Нижегородской области о выделении денежных средств из фонда на поддержку территорий в 2020 году в сумме 69,23 тыс. ру</w:t>
      </w:r>
      <w:r w:rsidRPr="000E3009">
        <w:rPr>
          <w:rFonts w:ascii="Times New Roman" w:hAnsi="Times New Roman" w:cs="Times New Roman"/>
          <w:b w:val="0"/>
          <w:sz w:val="24"/>
          <w:szCs w:val="24"/>
        </w:rPr>
        <w:t>б</w:t>
      </w:r>
      <w:r w:rsidRPr="000E3009">
        <w:rPr>
          <w:rFonts w:ascii="Times New Roman" w:hAnsi="Times New Roman" w:cs="Times New Roman"/>
          <w:b w:val="0"/>
          <w:sz w:val="24"/>
          <w:szCs w:val="24"/>
        </w:rPr>
        <w:t>лей;</w:t>
      </w:r>
    </w:p>
    <w:p w:rsidR="000E3009" w:rsidRPr="000E3009" w:rsidRDefault="000E3009" w:rsidP="000E3009">
      <w:pPr>
        <w:pStyle w:val="ConsPlusTitle"/>
        <w:ind w:firstLine="709"/>
        <w:jc w:val="both"/>
        <w:rPr>
          <w:rFonts w:ascii="Times New Roman" w:hAnsi="Times New Roman" w:cs="Times New Roman"/>
          <w:b w:val="0"/>
          <w:sz w:val="24"/>
          <w:szCs w:val="24"/>
        </w:rPr>
      </w:pPr>
      <w:r w:rsidRPr="000E3009">
        <w:rPr>
          <w:rFonts w:ascii="Times New Roman" w:hAnsi="Times New Roman" w:cs="Times New Roman"/>
          <w:b w:val="0"/>
          <w:sz w:val="24"/>
          <w:szCs w:val="24"/>
        </w:rPr>
        <w:t>13) на осуществление дополнительных расходов, возникших в результате решений, принятых администрацией Богородского муниципального района Ниж</w:t>
      </w:r>
      <w:r w:rsidRPr="000E3009">
        <w:rPr>
          <w:rFonts w:ascii="Times New Roman" w:hAnsi="Times New Roman" w:cs="Times New Roman"/>
          <w:b w:val="0"/>
          <w:sz w:val="24"/>
          <w:szCs w:val="24"/>
        </w:rPr>
        <w:t>е</w:t>
      </w:r>
      <w:r w:rsidRPr="000E3009">
        <w:rPr>
          <w:rFonts w:ascii="Times New Roman" w:hAnsi="Times New Roman" w:cs="Times New Roman"/>
          <w:b w:val="0"/>
          <w:sz w:val="24"/>
          <w:szCs w:val="24"/>
        </w:rPr>
        <w:t>городской области о выделении денежных средств из резервного фонда администрации Богородского мун</w:t>
      </w:r>
      <w:r w:rsidRPr="000E3009">
        <w:rPr>
          <w:rFonts w:ascii="Times New Roman" w:hAnsi="Times New Roman" w:cs="Times New Roman"/>
          <w:b w:val="0"/>
          <w:sz w:val="24"/>
          <w:szCs w:val="24"/>
        </w:rPr>
        <w:t>и</w:t>
      </w:r>
      <w:r w:rsidRPr="000E3009">
        <w:rPr>
          <w:rFonts w:ascii="Times New Roman" w:hAnsi="Times New Roman" w:cs="Times New Roman"/>
          <w:b w:val="0"/>
          <w:sz w:val="24"/>
          <w:szCs w:val="24"/>
        </w:rPr>
        <w:t>ципального района в 2020 году в сумме 2 1</w:t>
      </w:r>
      <w:r w:rsidR="00E355FA">
        <w:rPr>
          <w:rFonts w:ascii="Times New Roman" w:hAnsi="Times New Roman" w:cs="Times New Roman"/>
          <w:b w:val="0"/>
          <w:sz w:val="24"/>
          <w:szCs w:val="24"/>
        </w:rPr>
        <w:t>96</w:t>
      </w:r>
      <w:r w:rsidRPr="000E3009">
        <w:rPr>
          <w:rFonts w:ascii="Times New Roman" w:hAnsi="Times New Roman" w:cs="Times New Roman"/>
          <w:b w:val="0"/>
          <w:sz w:val="24"/>
          <w:szCs w:val="24"/>
        </w:rPr>
        <w:t xml:space="preserve">,18 тыс. рублей. </w:t>
      </w:r>
    </w:p>
    <w:p w:rsidR="000E3009" w:rsidRDefault="004050A4" w:rsidP="000E3009">
      <w:pPr>
        <w:pStyle w:val="ConsNormal"/>
        <w:ind w:firstLine="709"/>
        <w:jc w:val="both"/>
        <w:rPr>
          <w:rFonts w:ascii="Times New Roman" w:hAnsi="Times New Roman" w:cs="Times New Roman"/>
          <w:sz w:val="24"/>
          <w:szCs w:val="24"/>
        </w:rPr>
      </w:pPr>
      <w:r w:rsidRPr="00792381">
        <w:rPr>
          <w:rFonts w:ascii="Times New Roman" w:hAnsi="Times New Roman" w:cs="Times New Roman"/>
          <w:sz w:val="24"/>
          <w:szCs w:val="24"/>
        </w:rPr>
        <w:t>1</w:t>
      </w:r>
      <w:r w:rsidR="000E3009">
        <w:rPr>
          <w:rFonts w:ascii="Times New Roman" w:hAnsi="Times New Roman" w:cs="Times New Roman"/>
          <w:sz w:val="24"/>
          <w:szCs w:val="24"/>
        </w:rPr>
        <w:t>.</w:t>
      </w:r>
      <w:r w:rsidR="00521EC6">
        <w:rPr>
          <w:rFonts w:ascii="Times New Roman" w:hAnsi="Times New Roman" w:cs="Times New Roman"/>
          <w:sz w:val="24"/>
          <w:szCs w:val="24"/>
        </w:rPr>
        <w:t>9</w:t>
      </w:r>
      <w:r w:rsidR="000E3009">
        <w:rPr>
          <w:rFonts w:ascii="Times New Roman" w:hAnsi="Times New Roman" w:cs="Times New Roman"/>
          <w:sz w:val="24"/>
          <w:szCs w:val="24"/>
        </w:rPr>
        <w:t>) приложение 1 изложить в следующей редакции:</w:t>
      </w:r>
    </w:p>
    <w:p w:rsidR="00B87514" w:rsidRPr="007F4C56" w:rsidRDefault="004315D0" w:rsidP="00B87514">
      <w:pPr>
        <w:tabs>
          <w:tab w:val="left" w:pos="568"/>
        </w:tabs>
        <w:ind w:firstLine="5580"/>
        <w:jc w:val="center"/>
        <w:rPr>
          <w:rFonts w:eastAsia="Lucida Sans Unicode"/>
          <w:color w:val="000000"/>
          <w:kern w:val="2"/>
        </w:rPr>
      </w:pPr>
      <w:r>
        <w:rPr>
          <w:rFonts w:ascii="Arial" w:eastAsia="Lucida Sans Unicode" w:hAnsi="Arial" w:cs="Arial"/>
          <w:color w:val="000000"/>
          <w:kern w:val="2"/>
        </w:rPr>
        <w:t>«</w:t>
      </w:r>
      <w:r w:rsidR="00B87514" w:rsidRPr="007F4C56">
        <w:rPr>
          <w:rFonts w:eastAsia="Lucida Sans Unicode"/>
          <w:color w:val="000000"/>
          <w:kern w:val="2"/>
        </w:rPr>
        <w:t xml:space="preserve">ПРИЛОЖЕНИЕ </w:t>
      </w:r>
      <w:r w:rsidR="00B87514">
        <w:rPr>
          <w:rFonts w:eastAsia="Lucida Sans Unicode"/>
          <w:color w:val="000000"/>
          <w:kern w:val="2"/>
        </w:rPr>
        <w:t>1</w:t>
      </w:r>
    </w:p>
    <w:p w:rsidR="00B87514" w:rsidRPr="007F4C56" w:rsidRDefault="00B87514" w:rsidP="00B87514">
      <w:pPr>
        <w:tabs>
          <w:tab w:val="left" w:pos="568"/>
        </w:tabs>
        <w:ind w:firstLine="5580"/>
        <w:jc w:val="center"/>
        <w:rPr>
          <w:rFonts w:eastAsia="Lucida Sans Unicode"/>
          <w:color w:val="000000"/>
          <w:kern w:val="2"/>
        </w:rPr>
      </w:pPr>
      <w:r w:rsidRPr="007F4C56">
        <w:rPr>
          <w:rFonts w:eastAsia="Lucida Sans Unicode"/>
          <w:color w:val="000000"/>
          <w:kern w:val="2"/>
        </w:rPr>
        <w:t>к Решению Земского собр</w:t>
      </w:r>
      <w:r w:rsidRPr="007F4C56">
        <w:rPr>
          <w:rFonts w:eastAsia="Lucida Sans Unicode"/>
          <w:color w:val="000000"/>
          <w:kern w:val="2"/>
        </w:rPr>
        <w:t>а</w:t>
      </w:r>
      <w:r w:rsidRPr="007F4C56">
        <w:rPr>
          <w:rFonts w:eastAsia="Lucida Sans Unicode"/>
          <w:color w:val="000000"/>
          <w:kern w:val="2"/>
        </w:rPr>
        <w:t>ния</w:t>
      </w:r>
    </w:p>
    <w:p w:rsidR="00B87514" w:rsidRPr="007F4C56" w:rsidRDefault="00B87514" w:rsidP="00B87514">
      <w:pPr>
        <w:tabs>
          <w:tab w:val="left" w:pos="568"/>
        </w:tabs>
        <w:ind w:firstLine="5580"/>
        <w:jc w:val="center"/>
        <w:rPr>
          <w:rFonts w:eastAsia="Lucida Sans Unicode"/>
          <w:color w:val="000000"/>
          <w:kern w:val="2"/>
        </w:rPr>
      </w:pPr>
      <w:r w:rsidRPr="007F4C56">
        <w:rPr>
          <w:rFonts w:eastAsia="Lucida Sans Unicode"/>
          <w:color w:val="000000"/>
          <w:kern w:val="2"/>
        </w:rPr>
        <w:t>Богородского муниципальн</w:t>
      </w:r>
      <w:r w:rsidRPr="007F4C56">
        <w:rPr>
          <w:rFonts w:eastAsia="Lucida Sans Unicode"/>
          <w:color w:val="000000"/>
          <w:kern w:val="2"/>
        </w:rPr>
        <w:t>о</w:t>
      </w:r>
      <w:r w:rsidRPr="007F4C56">
        <w:rPr>
          <w:rFonts w:eastAsia="Lucida Sans Unicode"/>
          <w:color w:val="000000"/>
          <w:kern w:val="2"/>
        </w:rPr>
        <w:t>го</w:t>
      </w:r>
    </w:p>
    <w:p w:rsidR="00B87514" w:rsidRPr="007F4C56" w:rsidRDefault="00B87514" w:rsidP="00B87514">
      <w:pPr>
        <w:tabs>
          <w:tab w:val="left" w:pos="568"/>
        </w:tabs>
        <w:ind w:firstLine="5580"/>
        <w:jc w:val="center"/>
        <w:rPr>
          <w:rFonts w:eastAsia="Lucida Sans Unicode"/>
          <w:color w:val="000000"/>
          <w:kern w:val="2"/>
        </w:rPr>
      </w:pPr>
      <w:r w:rsidRPr="007F4C56">
        <w:rPr>
          <w:rFonts w:eastAsia="Lucida Sans Unicode"/>
          <w:color w:val="000000"/>
          <w:kern w:val="2"/>
        </w:rPr>
        <w:t>района Нижегородской обла</w:t>
      </w:r>
      <w:r w:rsidRPr="007F4C56">
        <w:rPr>
          <w:rFonts w:eastAsia="Lucida Sans Unicode"/>
          <w:color w:val="000000"/>
          <w:kern w:val="2"/>
        </w:rPr>
        <w:t>с</w:t>
      </w:r>
      <w:r w:rsidRPr="007F4C56">
        <w:rPr>
          <w:rFonts w:eastAsia="Lucida Sans Unicode"/>
          <w:color w:val="000000"/>
          <w:kern w:val="2"/>
        </w:rPr>
        <w:t>ти</w:t>
      </w:r>
    </w:p>
    <w:p w:rsidR="00B87514" w:rsidRDefault="00B87514" w:rsidP="00B87514">
      <w:pPr>
        <w:tabs>
          <w:tab w:val="left" w:pos="568"/>
        </w:tabs>
        <w:ind w:firstLine="5580"/>
        <w:jc w:val="center"/>
        <w:rPr>
          <w:rFonts w:eastAsia="Lucida Sans Unicode"/>
          <w:color w:val="000000"/>
          <w:kern w:val="2"/>
        </w:rPr>
      </w:pPr>
      <w:r w:rsidRPr="007F4C56">
        <w:rPr>
          <w:rFonts w:eastAsia="Lucida Sans Unicode"/>
          <w:color w:val="000000"/>
          <w:kern w:val="2"/>
        </w:rPr>
        <w:t>от 11.12.2019 № 129</w:t>
      </w:r>
      <w:r w:rsidR="00010095">
        <w:rPr>
          <w:rFonts w:eastAsia="Lucida Sans Unicode"/>
          <w:color w:val="000000"/>
          <w:kern w:val="2"/>
        </w:rPr>
        <w:t xml:space="preserve"> </w:t>
      </w:r>
    </w:p>
    <w:p w:rsidR="00010095" w:rsidRDefault="00010095" w:rsidP="00B87514">
      <w:pPr>
        <w:tabs>
          <w:tab w:val="left" w:pos="568"/>
        </w:tabs>
        <w:ind w:firstLine="5580"/>
        <w:jc w:val="center"/>
        <w:rPr>
          <w:rFonts w:eastAsia="Lucida Sans Unicode"/>
          <w:color w:val="000000"/>
          <w:kern w:val="2"/>
        </w:rPr>
      </w:pPr>
    </w:p>
    <w:p w:rsidR="00010095" w:rsidRPr="00010095" w:rsidRDefault="00010095" w:rsidP="00010095">
      <w:pPr>
        <w:jc w:val="center"/>
        <w:rPr>
          <w:b/>
          <w:bCs/>
        </w:rPr>
      </w:pPr>
      <w:r w:rsidRPr="00010095">
        <w:rPr>
          <w:b/>
          <w:bCs/>
        </w:rPr>
        <w:t>Перечень главных администраторов доходов районного бюджета</w:t>
      </w:r>
    </w:p>
    <w:p w:rsidR="00010095" w:rsidRPr="007F4C56" w:rsidRDefault="00010095" w:rsidP="00B87514">
      <w:pPr>
        <w:tabs>
          <w:tab w:val="left" w:pos="568"/>
        </w:tabs>
        <w:ind w:firstLine="5580"/>
        <w:jc w:val="center"/>
        <w:rPr>
          <w:rFonts w:eastAsia="Lucida Sans Unicode"/>
          <w:color w:val="000000"/>
          <w:kern w:val="2"/>
        </w:rPr>
      </w:pPr>
    </w:p>
    <w:tbl>
      <w:tblPr>
        <w:tblW w:w="5000" w:type="pc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3"/>
        <w:gridCol w:w="2247"/>
        <w:gridCol w:w="6601"/>
      </w:tblGrid>
      <w:tr w:rsidR="00B87514" w:rsidRPr="004315D0" w:rsidTr="004315D0">
        <w:trPr>
          <w:cantSplit/>
          <w:trHeight w:val="20"/>
          <w:tblHeader/>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b/>
                <w:bCs/>
                <w:sz w:val="20"/>
                <w:szCs w:val="20"/>
              </w:rPr>
            </w:pPr>
            <w:r w:rsidRPr="004315D0">
              <w:rPr>
                <w:b/>
                <w:bCs/>
                <w:sz w:val="20"/>
                <w:szCs w:val="20"/>
              </w:rPr>
              <w:t>Код а</w:t>
            </w:r>
            <w:r w:rsidRPr="004315D0">
              <w:rPr>
                <w:b/>
                <w:bCs/>
                <w:sz w:val="20"/>
                <w:szCs w:val="20"/>
              </w:rPr>
              <w:t>д</w:t>
            </w:r>
            <w:r w:rsidRPr="004315D0">
              <w:rPr>
                <w:b/>
                <w:bCs/>
                <w:sz w:val="20"/>
                <w:szCs w:val="20"/>
              </w:rPr>
              <w:t>м</w:t>
            </w:r>
            <w:r w:rsidRPr="004315D0">
              <w:rPr>
                <w:b/>
                <w:bCs/>
                <w:sz w:val="20"/>
                <w:szCs w:val="20"/>
              </w:rPr>
              <w:t>и</w:t>
            </w:r>
            <w:r w:rsidRPr="004315D0">
              <w:rPr>
                <w:b/>
                <w:bCs/>
                <w:sz w:val="20"/>
                <w:szCs w:val="20"/>
              </w:rPr>
              <w:t>н</w:t>
            </w:r>
            <w:r w:rsidRPr="004315D0">
              <w:rPr>
                <w:b/>
                <w:bCs/>
                <w:sz w:val="20"/>
                <w:szCs w:val="20"/>
              </w:rPr>
              <w:t>и</w:t>
            </w:r>
            <w:r w:rsidRPr="004315D0">
              <w:rPr>
                <w:b/>
                <w:bCs/>
                <w:sz w:val="20"/>
                <w:szCs w:val="20"/>
              </w:rPr>
              <w:t>стр</w:t>
            </w:r>
            <w:r w:rsidRPr="004315D0">
              <w:rPr>
                <w:b/>
                <w:bCs/>
                <w:sz w:val="20"/>
                <w:szCs w:val="20"/>
              </w:rPr>
              <w:t>а</w:t>
            </w:r>
            <w:r w:rsidRPr="004315D0">
              <w:rPr>
                <w:b/>
                <w:bCs/>
                <w:sz w:val="20"/>
                <w:szCs w:val="20"/>
              </w:rPr>
              <w:t>тора дох</w:t>
            </w:r>
            <w:r w:rsidRPr="004315D0">
              <w:rPr>
                <w:b/>
                <w:bCs/>
                <w:sz w:val="20"/>
                <w:szCs w:val="20"/>
              </w:rPr>
              <w:t>о</w:t>
            </w:r>
            <w:r w:rsidRPr="004315D0">
              <w:rPr>
                <w:b/>
                <w:bCs/>
                <w:sz w:val="20"/>
                <w:szCs w:val="20"/>
              </w:rPr>
              <w:t>дов</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b/>
                <w:sz w:val="20"/>
                <w:szCs w:val="20"/>
              </w:rPr>
            </w:pPr>
            <w:r w:rsidRPr="004315D0">
              <w:rPr>
                <w:b/>
                <w:sz w:val="20"/>
                <w:szCs w:val="20"/>
              </w:rPr>
              <w:t>Код бюджетной</w:t>
            </w:r>
          </w:p>
          <w:p w:rsidR="00B87514" w:rsidRPr="004315D0" w:rsidRDefault="00B87514" w:rsidP="00B87514">
            <w:pPr>
              <w:jc w:val="center"/>
              <w:rPr>
                <w:b/>
                <w:sz w:val="20"/>
                <w:szCs w:val="20"/>
              </w:rPr>
            </w:pPr>
            <w:r w:rsidRPr="004315D0">
              <w:rPr>
                <w:b/>
                <w:sz w:val="20"/>
                <w:szCs w:val="20"/>
              </w:rPr>
              <w:t>классификации</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b/>
                <w:sz w:val="20"/>
                <w:szCs w:val="20"/>
              </w:rPr>
            </w:pPr>
            <w:r w:rsidRPr="004315D0">
              <w:rPr>
                <w:b/>
                <w:sz w:val="20"/>
                <w:szCs w:val="20"/>
              </w:rPr>
              <w:t>Администратор доходов,</w:t>
            </w:r>
          </w:p>
          <w:p w:rsidR="00B87514" w:rsidRPr="004315D0" w:rsidRDefault="00B87514" w:rsidP="00B87514">
            <w:pPr>
              <w:jc w:val="center"/>
              <w:rPr>
                <w:b/>
                <w:sz w:val="20"/>
                <w:szCs w:val="20"/>
              </w:rPr>
            </w:pPr>
            <w:r w:rsidRPr="004315D0">
              <w:rPr>
                <w:b/>
                <w:sz w:val="20"/>
                <w:szCs w:val="20"/>
              </w:rPr>
              <w:t>наименование доходов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Финансовое управление администрации Богородского муниципальн</w:t>
            </w:r>
            <w:r w:rsidRPr="004315D0">
              <w:rPr>
                <w:b/>
                <w:sz w:val="20"/>
                <w:szCs w:val="20"/>
              </w:rPr>
              <w:t>о</w:t>
            </w:r>
            <w:r w:rsidRPr="004315D0">
              <w:rPr>
                <w:b/>
                <w:sz w:val="20"/>
                <w:szCs w:val="20"/>
              </w:rPr>
              <w:t>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1 11 03050 05 0000 120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highlight w:val="yellow"/>
              </w:rPr>
            </w:pPr>
            <w:r w:rsidRPr="004315D0">
              <w:rPr>
                <w:sz w:val="20"/>
                <w:szCs w:val="20"/>
              </w:rPr>
              <w:t>1 16 01157 01 0051 140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highlight w:val="yellow"/>
              </w:rPr>
            </w:pPr>
            <w:r w:rsidRPr="004315D0">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w:t>
            </w:r>
            <w:r w:rsidRPr="004315D0">
              <w:rPr>
                <w:sz w:val="20"/>
                <w:szCs w:val="20"/>
              </w:rPr>
              <w:t>а</w:t>
            </w:r>
            <w:r w:rsidRPr="004315D0">
              <w:rPr>
                <w:sz w:val="20"/>
                <w:szCs w:val="20"/>
              </w:rPr>
              <w:t>нием бюджетных средств, невозвратом либо несвоевременным возвратом бюджетного кредита, неперечислением либо несвоевременным перечисл</w:t>
            </w:r>
            <w:r w:rsidRPr="004315D0">
              <w:rPr>
                <w:sz w:val="20"/>
                <w:szCs w:val="20"/>
              </w:rPr>
              <w:t>е</w:t>
            </w:r>
            <w:r w:rsidRPr="004315D0">
              <w:rPr>
                <w:sz w:val="20"/>
                <w:szCs w:val="20"/>
              </w:rPr>
              <w:t>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w:t>
            </w:r>
            <w:r w:rsidRPr="004315D0">
              <w:rPr>
                <w:sz w:val="20"/>
                <w:szCs w:val="20"/>
              </w:rPr>
              <w:t>е</w:t>
            </w:r>
            <w:r w:rsidRPr="004315D0">
              <w:rPr>
                <w:sz w:val="20"/>
                <w:szCs w:val="20"/>
              </w:rPr>
              <w:t>жащие зачислению в бюджет муниципального образования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1 17 01050 10 0000 180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сельских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1 17 01050 13 0000 180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sz w:val="20"/>
                <w:szCs w:val="20"/>
              </w:rPr>
              <w:t>2 02 15001 05 0220 150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Дотации бюджетам муниципальных районов на выравнивание бюджетной обеспеченности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2 02 15002 05 0220 150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Дотации бюджетам муниципальных районов на поддержку мер по обесп</w:t>
            </w:r>
            <w:r w:rsidRPr="004315D0">
              <w:rPr>
                <w:sz w:val="20"/>
                <w:szCs w:val="20"/>
              </w:rPr>
              <w:t>е</w:t>
            </w:r>
            <w:r w:rsidRPr="004315D0">
              <w:rPr>
                <w:sz w:val="20"/>
                <w:szCs w:val="20"/>
              </w:rPr>
              <w:t>чению сбалансированности бюджетов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4315D0">
            <w:pPr>
              <w:jc w:val="center"/>
              <w:rPr>
                <w:sz w:val="20"/>
                <w:szCs w:val="20"/>
              </w:rPr>
            </w:pPr>
            <w:r w:rsidRPr="004315D0">
              <w:rPr>
                <w:sz w:val="20"/>
                <w:szCs w:val="20"/>
              </w:rPr>
              <w:t>2 02 15002 05 0225 150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Дотации муниципальным районам на поддержку мер по обеспечению сб</w:t>
            </w:r>
            <w:r w:rsidRPr="004315D0">
              <w:rPr>
                <w:sz w:val="20"/>
                <w:szCs w:val="20"/>
              </w:rPr>
              <w:t>а</w:t>
            </w:r>
            <w:r w:rsidRPr="004315D0">
              <w:rPr>
                <w:sz w:val="20"/>
                <w:szCs w:val="20"/>
              </w:rPr>
              <w:t>лансированности бюджетов муниципальных районов в части средств на реализацию общественно значимых проектов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2 02 19999 05 0220 150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дотации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2 02 35118 05 0110 150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осуществление перви</w:t>
            </w:r>
            <w:r w:rsidRPr="004315D0">
              <w:rPr>
                <w:sz w:val="20"/>
                <w:szCs w:val="20"/>
              </w:rPr>
              <w:t>ч</w:t>
            </w:r>
            <w:r w:rsidRPr="004315D0">
              <w:rPr>
                <w:sz w:val="20"/>
                <w:szCs w:val="20"/>
              </w:rPr>
              <w:t>ного воинского учета на территориях, где отсутствуют военные комисс</w:t>
            </w:r>
            <w:r w:rsidRPr="004315D0">
              <w:rPr>
                <w:sz w:val="20"/>
                <w:szCs w:val="20"/>
              </w:rPr>
              <w:t>а</w:t>
            </w:r>
            <w:r w:rsidRPr="004315D0">
              <w:rPr>
                <w:sz w:val="20"/>
                <w:szCs w:val="20"/>
              </w:rPr>
              <w:t>риаты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выполнение передава</w:t>
            </w:r>
            <w:r w:rsidRPr="004315D0">
              <w:rPr>
                <w:sz w:val="20"/>
                <w:szCs w:val="20"/>
              </w:rPr>
              <w:t>е</w:t>
            </w:r>
            <w:r w:rsidRPr="004315D0">
              <w:rPr>
                <w:sz w:val="20"/>
                <w:szCs w:val="20"/>
              </w:rPr>
              <w:t>мых полномочий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2 02 45160 05 0220 150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для компенсации дополнительных расходов, возникших в резул</w:t>
            </w:r>
            <w:r w:rsidRPr="004315D0">
              <w:rPr>
                <w:sz w:val="20"/>
                <w:szCs w:val="20"/>
              </w:rPr>
              <w:t>ь</w:t>
            </w:r>
            <w:r w:rsidRPr="004315D0">
              <w:rPr>
                <w:sz w:val="20"/>
                <w:szCs w:val="20"/>
              </w:rPr>
              <w:t>тате решений, принятых органами власти другого уровня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2 02 49999 05 0000 150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межбюджетные трансферты, передаваемые бюджетам муниципал</w:t>
            </w:r>
            <w:r w:rsidRPr="004315D0">
              <w:rPr>
                <w:sz w:val="20"/>
                <w:szCs w:val="20"/>
              </w:rPr>
              <w:t>ь</w:t>
            </w:r>
            <w:r w:rsidRPr="004315D0">
              <w:rPr>
                <w:sz w:val="20"/>
                <w:szCs w:val="20"/>
              </w:rPr>
              <w:t>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2 18 60010 05 0110 150</w:t>
            </w:r>
          </w:p>
          <w:p w:rsidR="00B87514" w:rsidRPr="004315D0" w:rsidRDefault="00B87514" w:rsidP="00B87514">
            <w:pPr>
              <w:jc w:val="center"/>
              <w:rPr>
                <w:sz w:val="20"/>
                <w:szCs w:val="20"/>
              </w:rPr>
            </w:pPr>
            <w:r w:rsidRPr="004315D0">
              <w:rPr>
                <w:sz w:val="20"/>
                <w:szCs w:val="20"/>
              </w:rPr>
              <w:t>2 18 60010 05 0220 150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бюджетов муниципальных районов от возврата прочих остатков субсидий, субвенций и иных межбюджетных трансфертов, имеющих цел</w:t>
            </w:r>
            <w:r w:rsidRPr="004315D0">
              <w:rPr>
                <w:sz w:val="20"/>
                <w:szCs w:val="20"/>
              </w:rPr>
              <w:t>е</w:t>
            </w:r>
            <w:r w:rsidRPr="004315D0">
              <w:rPr>
                <w:sz w:val="20"/>
                <w:szCs w:val="20"/>
              </w:rPr>
              <w:t>вое назначение, прошлых лет из бюджетов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2 19 60010 05 0110150</w:t>
            </w:r>
          </w:p>
          <w:p w:rsidR="00B87514" w:rsidRPr="004315D0" w:rsidRDefault="00B87514" w:rsidP="00B87514">
            <w:pPr>
              <w:jc w:val="center"/>
              <w:rPr>
                <w:sz w:val="20"/>
                <w:szCs w:val="20"/>
              </w:rPr>
            </w:pPr>
            <w:r w:rsidRPr="004315D0">
              <w:rPr>
                <w:sz w:val="20"/>
                <w:szCs w:val="20"/>
              </w:rPr>
              <w:t>2 19 60010 05 0220150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2 08 05000 05 0000 150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Перечисления из бюджетов муниципальных районов (в бюджеты муниц</w:t>
            </w:r>
            <w:r w:rsidRPr="004315D0">
              <w:rPr>
                <w:sz w:val="20"/>
                <w:szCs w:val="20"/>
              </w:rPr>
              <w:t>и</w:t>
            </w:r>
            <w:r w:rsidRPr="004315D0">
              <w:rPr>
                <w:sz w:val="20"/>
                <w:szCs w:val="20"/>
              </w:rPr>
              <w:t>пальных районов) для осуществления возврата (зачета) излишне уплаче</w:t>
            </w:r>
            <w:r w:rsidRPr="004315D0">
              <w:rPr>
                <w:sz w:val="20"/>
                <w:szCs w:val="20"/>
              </w:rPr>
              <w:t>н</w:t>
            </w:r>
            <w:r w:rsidRPr="004315D0">
              <w:rPr>
                <w:sz w:val="20"/>
                <w:szCs w:val="20"/>
              </w:rPr>
              <w:t>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образования администрации Богородского муниципальн</w:t>
            </w:r>
            <w:r w:rsidRPr="004315D0">
              <w:rPr>
                <w:b/>
                <w:sz w:val="20"/>
                <w:szCs w:val="20"/>
              </w:rPr>
              <w:t>о</w:t>
            </w:r>
            <w:r w:rsidRPr="004315D0">
              <w:rPr>
                <w:b/>
                <w:sz w:val="20"/>
                <w:szCs w:val="20"/>
              </w:rPr>
              <w:t>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1 13 02065 05 0000 130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поступающие в порядке возмещения расходов, понесенных в св</w:t>
            </w:r>
            <w:r w:rsidRPr="004315D0">
              <w:rPr>
                <w:sz w:val="20"/>
                <w:szCs w:val="20"/>
              </w:rPr>
              <w:t>я</w:t>
            </w:r>
            <w:r w:rsidRPr="004315D0">
              <w:rPr>
                <w:sz w:val="20"/>
                <w:szCs w:val="20"/>
              </w:rPr>
              <w:t>зи с эксплуатацией имущества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1 14 0205305 0000 440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hanging="29"/>
              <w:rPr>
                <w:rFonts w:ascii="Times New Roman" w:hAnsi="Times New Roman" w:cs="Times New Roman"/>
              </w:rPr>
            </w:pPr>
            <w:r w:rsidRPr="004315D0">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w:t>
            </w:r>
            <w:r w:rsidRPr="004315D0">
              <w:rPr>
                <w:rFonts w:ascii="Times New Roman" w:hAnsi="Times New Roman" w:cs="Times New Roman"/>
              </w:rPr>
              <w:t>е</w:t>
            </w:r>
            <w:r w:rsidRPr="004315D0">
              <w:rPr>
                <w:rFonts w:ascii="Times New Roman" w:hAnsi="Times New Roman" w:cs="Times New Roman"/>
              </w:rPr>
              <w:t>риальных запасов по указанному имуществу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2 02 25027 05 0110 150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Субсидии бюджетам муниципальных районов на реализацию мероприятий государственной программы Российской Федерации </w:t>
            </w:r>
            <w:r w:rsidR="004315D0">
              <w:rPr>
                <w:sz w:val="20"/>
                <w:szCs w:val="20"/>
              </w:rPr>
              <w:t>«</w:t>
            </w:r>
            <w:r w:rsidRPr="004315D0">
              <w:rPr>
                <w:sz w:val="20"/>
                <w:szCs w:val="20"/>
              </w:rPr>
              <w:t>Доступная среда</w:t>
            </w:r>
            <w:r w:rsidR="004315D0">
              <w:rPr>
                <w:sz w:val="20"/>
                <w:szCs w:val="20"/>
              </w:rPr>
              <w:t>»</w:t>
            </w:r>
            <w:r w:rsidRPr="004315D0">
              <w:rPr>
                <w:sz w:val="20"/>
                <w:szCs w:val="20"/>
              </w:rPr>
              <w:t xml:space="preserve"> на 2011-2020 годы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2 02 25097 05 0110 150</w:t>
            </w:r>
          </w:p>
          <w:p w:rsidR="00B87514" w:rsidRPr="004315D0" w:rsidRDefault="00B87514" w:rsidP="00B87514">
            <w:pPr>
              <w:jc w:val="center"/>
              <w:rPr>
                <w:sz w:val="20"/>
                <w:szCs w:val="20"/>
              </w:rPr>
            </w:pPr>
            <w:r w:rsidRPr="004315D0">
              <w:rPr>
                <w:sz w:val="20"/>
                <w:szCs w:val="20"/>
              </w:rPr>
              <w:t>2 02 25097 05 0220 150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создание в общеобразов</w:t>
            </w:r>
            <w:r w:rsidRPr="004315D0">
              <w:rPr>
                <w:sz w:val="20"/>
                <w:szCs w:val="20"/>
              </w:rPr>
              <w:t>а</w:t>
            </w:r>
            <w:r w:rsidRPr="004315D0">
              <w:rPr>
                <w:sz w:val="20"/>
                <w:szCs w:val="20"/>
              </w:rPr>
              <w:t>тельных организациях, расположенных в сельской местности, условий для занятий физической культурой и спортом</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2 02 25304 05 0110 150</w:t>
            </w:r>
          </w:p>
          <w:p w:rsidR="00B87514" w:rsidRPr="004315D0" w:rsidRDefault="00B87514" w:rsidP="00B87514">
            <w:pPr>
              <w:jc w:val="center"/>
              <w:rPr>
                <w:sz w:val="20"/>
                <w:szCs w:val="20"/>
              </w:rPr>
            </w:pPr>
            <w:r w:rsidRPr="004315D0">
              <w:rPr>
                <w:sz w:val="20"/>
                <w:szCs w:val="20"/>
              </w:rPr>
              <w:t>2 02 25304 05 0220 150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w:t>
            </w:r>
            <w:r w:rsidRPr="004315D0">
              <w:rPr>
                <w:sz w:val="20"/>
                <w:szCs w:val="20"/>
              </w:rPr>
              <w:t>а</w:t>
            </w:r>
            <w:r w:rsidRPr="004315D0">
              <w:rPr>
                <w:sz w:val="20"/>
                <w:szCs w:val="20"/>
              </w:rPr>
              <w:t>ние в государственных и муниципальных образовательных организациях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выполнение передава</w:t>
            </w:r>
            <w:r w:rsidRPr="004315D0">
              <w:rPr>
                <w:sz w:val="20"/>
                <w:szCs w:val="20"/>
              </w:rPr>
              <w:t>е</w:t>
            </w:r>
            <w:r w:rsidRPr="004315D0">
              <w:rPr>
                <w:sz w:val="20"/>
                <w:szCs w:val="20"/>
              </w:rPr>
              <w:t>мых полномочий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компенсацию части р</w:t>
            </w:r>
            <w:r w:rsidRPr="004315D0">
              <w:rPr>
                <w:sz w:val="20"/>
                <w:szCs w:val="20"/>
              </w:rPr>
              <w:t>о</w:t>
            </w:r>
            <w:r w:rsidRPr="004315D0">
              <w:rPr>
                <w:sz w:val="20"/>
                <w:szCs w:val="20"/>
              </w:rPr>
              <w:t>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2 02 35303 05 0110 150</w:t>
            </w:r>
          </w:p>
          <w:p w:rsidR="00B87514" w:rsidRPr="004315D0" w:rsidRDefault="00B87514" w:rsidP="00B87514">
            <w:pPr>
              <w:jc w:val="center"/>
              <w:rPr>
                <w:sz w:val="20"/>
                <w:szCs w:val="20"/>
              </w:rPr>
            </w:pPr>
            <w:r w:rsidRPr="004315D0">
              <w:rPr>
                <w:sz w:val="20"/>
                <w:szCs w:val="20"/>
              </w:rPr>
              <w:t>2 02 35303 05 0220 150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w:t>
            </w:r>
            <w:r w:rsidRPr="004315D0">
              <w:rPr>
                <w:sz w:val="20"/>
                <w:szCs w:val="20"/>
              </w:rPr>
              <w:t>у</w:t>
            </w:r>
            <w:r w:rsidRPr="004315D0">
              <w:rPr>
                <w:sz w:val="20"/>
                <w:szCs w:val="20"/>
              </w:rPr>
              <w:t>дарственных и муниципальных общеобразовательных организаций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субвенции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2 02 45160 05 0220 150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для компенсации дополнительных расходов, возникших в резул</w:t>
            </w:r>
            <w:r w:rsidRPr="004315D0">
              <w:rPr>
                <w:sz w:val="20"/>
                <w:szCs w:val="20"/>
              </w:rPr>
              <w:t>ь</w:t>
            </w:r>
            <w:r w:rsidRPr="004315D0">
              <w:rPr>
                <w:sz w:val="20"/>
                <w:szCs w:val="20"/>
              </w:rPr>
              <w:t>тате решений, принятых органами власти другого уровня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2 02 49999 05 0000 150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межбюджетные трансферты, передаваемые бюджетам муниципал</w:t>
            </w:r>
            <w:r w:rsidRPr="004315D0">
              <w:rPr>
                <w:sz w:val="20"/>
                <w:szCs w:val="20"/>
              </w:rPr>
              <w:t>ь</w:t>
            </w:r>
            <w:r w:rsidRPr="004315D0">
              <w:rPr>
                <w:sz w:val="20"/>
                <w:szCs w:val="20"/>
              </w:rPr>
              <w:t>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2 07 05030 05 0000 150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безвозмездные поступления в бюджеты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2 18 05010 05 0000 180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бюджетов муниципальных районов от возврата бюджетными у</w:t>
            </w:r>
            <w:r w:rsidRPr="004315D0">
              <w:rPr>
                <w:sz w:val="20"/>
                <w:szCs w:val="20"/>
              </w:rPr>
              <w:t>ч</w:t>
            </w:r>
            <w:r w:rsidRPr="004315D0">
              <w:rPr>
                <w:sz w:val="20"/>
                <w:szCs w:val="20"/>
              </w:rPr>
              <w:t>реждениями остатков субсидий прошлых лет</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2 19 60010 05 0000150</w:t>
            </w:r>
          </w:p>
          <w:p w:rsidR="00B87514" w:rsidRPr="004315D0" w:rsidRDefault="00B87514" w:rsidP="00B87514">
            <w:pPr>
              <w:jc w:val="center"/>
              <w:rPr>
                <w:sz w:val="20"/>
                <w:szCs w:val="20"/>
              </w:rPr>
            </w:pPr>
            <w:r w:rsidRPr="004315D0">
              <w:rPr>
                <w:sz w:val="20"/>
                <w:szCs w:val="20"/>
              </w:rPr>
              <w:t>2 19 60010 05 0220150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культуры администрации Богородского муниципального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2 02 25466 05 0110 150</w:t>
            </w:r>
          </w:p>
          <w:p w:rsidR="00B87514" w:rsidRPr="004315D0" w:rsidRDefault="00B87514" w:rsidP="00B87514">
            <w:pPr>
              <w:jc w:val="center"/>
              <w:rPr>
                <w:sz w:val="20"/>
                <w:szCs w:val="20"/>
              </w:rPr>
            </w:pPr>
            <w:r w:rsidRPr="004315D0">
              <w:rPr>
                <w:sz w:val="20"/>
                <w:szCs w:val="20"/>
              </w:rPr>
              <w:t>2 02 25466 05 0110 150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firstLine="0"/>
              <w:rPr>
                <w:rFonts w:ascii="Times New Roman" w:hAnsi="Times New Roman" w:cs="Times New Roman"/>
              </w:rPr>
            </w:pPr>
            <w:r w:rsidRPr="004315D0">
              <w:rPr>
                <w:rFonts w:ascii="Times New Roman" w:hAnsi="Times New Roman" w:cs="Times New Roman"/>
              </w:rPr>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w:t>
            </w:r>
            <w:r w:rsidRPr="004315D0">
              <w:rPr>
                <w:rFonts w:ascii="Times New Roman" w:hAnsi="Times New Roman" w:cs="Times New Roman"/>
              </w:rPr>
              <w:t>е</w:t>
            </w:r>
            <w:r w:rsidRPr="004315D0">
              <w:rPr>
                <w:rFonts w:ascii="Times New Roman" w:hAnsi="Times New Roman" w:cs="Times New Roman"/>
              </w:rPr>
              <w:t>ловек</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2 02 25467 05 0110 150</w:t>
            </w:r>
          </w:p>
          <w:p w:rsidR="00B87514" w:rsidRPr="004315D0" w:rsidRDefault="00B87514" w:rsidP="00B87514">
            <w:pPr>
              <w:jc w:val="center"/>
              <w:rPr>
                <w:sz w:val="20"/>
                <w:szCs w:val="20"/>
              </w:rPr>
            </w:pPr>
            <w:r w:rsidRPr="004315D0">
              <w:rPr>
                <w:sz w:val="20"/>
                <w:szCs w:val="20"/>
              </w:rPr>
              <w:t>2 02 25467 05 0110 150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2 02 25519 05 0110 150</w:t>
            </w:r>
          </w:p>
          <w:p w:rsidR="00B87514" w:rsidRPr="004315D0" w:rsidRDefault="00B87514" w:rsidP="00B87514">
            <w:pPr>
              <w:jc w:val="center"/>
              <w:rPr>
                <w:sz w:val="20"/>
                <w:szCs w:val="20"/>
              </w:rPr>
            </w:pPr>
            <w:r w:rsidRPr="004315D0">
              <w:rPr>
                <w:sz w:val="20"/>
                <w:szCs w:val="20"/>
              </w:rPr>
              <w:t>2 02 25519 05 0220 150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поддержку отрасли кул</w:t>
            </w:r>
            <w:r w:rsidRPr="004315D0">
              <w:rPr>
                <w:sz w:val="20"/>
                <w:szCs w:val="20"/>
              </w:rPr>
              <w:t>ь</w:t>
            </w:r>
            <w:r w:rsidRPr="004315D0">
              <w:rPr>
                <w:sz w:val="20"/>
                <w:szCs w:val="20"/>
              </w:rPr>
              <w:t>туры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выполнение передава</w:t>
            </w:r>
            <w:r w:rsidRPr="004315D0">
              <w:rPr>
                <w:sz w:val="20"/>
                <w:szCs w:val="20"/>
              </w:rPr>
              <w:t>е</w:t>
            </w:r>
            <w:r w:rsidRPr="004315D0">
              <w:rPr>
                <w:sz w:val="20"/>
                <w:szCs w:val="20"/>
              </w:rPr>
              <w:t>мых полномочий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2 02 45160 05 0220 150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для компенсации дополнительных расходов, возникших в резул</w:t>
            </w:r>
            <w:r w:rsidRPr="004315D0">
              <w:rPr>
                <w:sz w:val="20"/>
                <w:szCs w:val="20"/>
              </w:rPr>
              <w:t>ь</w:t>
            </w:r>
            <w:r w:rsidRPr="004315D0">
              <w:rPr>
                <w:sz w:val="20"/>
                <w:szCs w:val="20"/>
              </w:rPr>
              <w:t>тате решений, принятых органами власти другого уровня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2 07 05030 05 0000 150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безвозмездные поступления в бюджеты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2 18 05010 05 0000 180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бюджетов муниципальных районов от возврата бюджетными у</w:t>
            </w:r>
            <w:r w:rsidRPr="004315D0">
              <w:rPr>
                <w:sz w:val="20"/>
                <w:szCs w:val="20"/>
              </w:rPr>
              <w:t>ч</w:t>
            </w:r>
            <w:r w:rsidRPr="004315D0">
              <w:rPr>
                <w:sz w:val="20"/>
                <w:szCs w:val="20"/>
              </w:rPr>
              <w:t>реждениями остатков субсидий прошлых лет</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004</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сельского хозяйства администрации Богородского мун</w:t>
            </w:r>
            <w:r w:rsidRPr="004315D0">
              <w:rPr>
                <w:b/>
                <w:sz w:val="20"/>
                <w:szCs w:val="20"/>
              </w:rPr>
              <w:t>и</w:t>
            </w:r>
            <w:r w:rsidRPr="004315D0">
              <w:rPr>
                <w:b/>
                <w:sz w:val="20"/>
                <w:szCs w:val="20"/>
              </w:rPr>
              <w:t>ципального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1 16 0119 40 10051 140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2 02 29999 05 0110 150</w:t>
            </w:r>
          </w:p>
          <w:p w:rsidR="00B87514" w:rsidRPr="004315D0" w:rsidRDefault="00B87514" w:rsidP="00B87514">
            <w:pPr>
              <w:jc w:val="center"/>
              <w:rPr>
                <w:sz w:val="20"/>
                <w:szCs w:val="20"/>
              </w:rPr>
            </w:pPr>
            <w:r w:rsidRPr="004315D0">
              <w:rPr>
                <w:sz w:val="20"/>
                <w:szCs w:val="20"/>
              </w:rPr>
              <w:t>2 02 29999 05 0220 150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2 02 30024 05 0110 150</w:t>
            </w:r>
          </w:p>
          <w:p w:rsidR="00B87514" w:rsidRPr="004315D0" w:rsidRDefault="00B87514" w:rsidP="00B87514">
            <w:pPr>
              <w:jc w:val="center"/>
              <w:rPr>
                <w:sz w:val="20"/>
                <w:szCs w:val="20"/>
              </w:rPr>
            </w:pPr>
            <w:r w:rsidRPr="004315D0">
              <w:rPr>
                <w:sz w:val="20"/>
                <w:szCs w:val="20"/>
              </w:rPr>
              <w:t>2 02 30024 05 0220 150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выполнение передава</w:t>
            </w:r>
            <w:r w:rsidRPr="004315D0">
              <w:rPr>
                <w:sz w:val="20"/>
                <w:szCs w:val="20"/>
              </w:rPr>
              <w:t>е</w:t>
            </w:r>
            <w:r w:rsidRPr="004315D0">
              <w:rPr>
                <w:sz w:val="20"/>
                <w:szCs w:val="20"/>
              </w:rPr>
              <w:t>мых полномочий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2 02 35502 05 0110 150</w:t>
            </w:r>
          </w:p>
          <w:p w:rsidR="00B87514" w:rsidRPr="004315D0" w:rsidRDefault="00B87514" w:rsidP="00B87514">
            <w:pPr>
              <w:jc w:val="center"/>
              <w:rPr>
                <w:sz w:val="20"/>
                <w:szCs w:val="20"/>
              </w:rPr>
            </w:pPr>
            <w:r w:rsidRPr="004315D0">
              <w:rPr>
                <w:sz w:val="20"/>
                <w:szCs w:val="20"/>
              </w:rPr>
              <w:t>2 02 35502 05 0220 150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стимулирование разв</w:t>
            </w:r>
            <w:r w:rsidRPr="004315D0">
              <w:rPr>
                <w:sz w:val="20"/>
                <w:szCs w:val="20"/>
              </w:rPr>
              <w:t>и</w:t>
            </w:r>
            <w:r w:rsidRPr="004315D0">
              <w:rPr>
                <w:sz w:val="20"/>
                <w:szCs w:val="20"/>
              </w:rPr>
              <w:t>тия приоритетных подотраслей агропромышленного комплекса и развитие малых форм хозяйствования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2 02 35508 05 0110 150</w:t>
            </w:r>
          </w:p>
          <w:p w:rsidR="00B87514" w:rsidRPr="004315D0" w:rsidRDefault="00B87514" w:rsidP="00B87514">
            <w:pPr>
              <w:jc w:val="center"/>
              <w:rPr>
                <w:sz w:val="20"/>
                <w:szCs w:val="20"/>
              </w:rPr>
            </w:pPr>
            <w:r w:rsidRPr="004315D0">
              <w:rPr>
                <w:sz w:val="20"/>
                <w:szCs w:val="20"/>
              </w:rPr>
              <w:t>2 02 35508 05 0220 150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поддержку сельскох</w:t>
            </w:r>
            <w:r w:rsidRPr="004315D0">
              <w:rPr>
                <w:sz w:val="20"/>
                <w:szCs w:val="20"/>
              </w:rPr>
              <w:t>о</w:t>
            </w:r>
            <w:r w:rsidRPr="004315D0">
              <w:rPr>
                <w:sz w:val="20"/>
                <w:szCs w:val="20"/>
              </w:rPr>
              <w:t>зяйственного производства по отдельным подотраслям растениеводства и животноводства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2 02 39999 05 0110 150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субвенции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2 02 45433 05 0110 150</w:t>
            </w:r>
          </w:p>
          <w:p w:rsidR="00B87514" w:rsidRPr="004315D0" w:rsidRDefault="00B87514" w:rsidP="00B87514">
            <w:pPr>
              <w:jc w:val="center"/>
              <w:rPr>
                <w:sz w:val="20"/>
                <w:szCs w:val="20"/>
              </w:rPr>
            </w:pPr>
            <w:r w:rsidRPr="004315D0">
              <w:rPr>
                <w:sz w:val="20"/>
                <w:szCs w:val="20"/>
              </w:rPr>
              <w:t>2 02 45433 05 0220 150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на финансовое обеспечение дорожной деятельности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прошлых лет из бюджетов м</w:t>
            </w:r>
            <w:r w:rsidRPr="004315D0">
              <w:rPr>
                <w:sz w:val="20"/>
                <w:szCs w:val="20"/>
              </w:rPr>
              <w:t>у</w:t>
            </w:r>
            <w:r w:rsidRPr="004315D0">
              <w:rPr>
                <w:sz w:val="20"/>
                <w:szCs w:val="20"/>
              </w:rPr>
              <w:t>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009</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Земское собрание Богородского муниципального района Нижегоро</w:t>
            </w:r>
            <w:r w:rsidRPr="004315D0">
              <w:rPr>
                <w:b/>
                <w:sz w:val="20"/>
                <w:szCs w:val="20"/>
              </w:rPr>
              <w:t>д</w:t>
            </w:r>
            <w:r w:rsidRPr="004315D0">
              <w:rPr>
                <w:b/>
                <w:sz w:val="20"/>
                <w:szCs w:val="20"/>
              </w:rPr>
              <w:t>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009</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19"/>
                <w:szCs w:val="19"/>
              </w:rPr>
            </w:pPr>
            <w:r w:rsidRPr="004315D0">
              <w:rPr>
                <w:b/>
                <w:sz w:val="19"/>
                <w:szCs w:val="19"/>
              </w:rPr>
              <w:t>Департамент Росприроднадзора по Приволжскому федеральному окр</w:t>
            </w:r>
            <w:r w:rsidRPr="004315D0">
              <w:rPr>
                <w:b/>
                <w:sz w:val="19"/>
                <w:szCs w:val="19"/>
              </w:rPr>
              <w:t>у</w:t>
            </w:r>
            <w:r w:rsidRPr="004315D0">
              <w:rPr>
                <w:b/>
                <w:sz w:val="19"/>
                <w:szCs w:val="19"/>
              </w:rPr>
              <w:t>гу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sz w:val="20"/>
                <w:szCs w:val="20"/>
              </w:rPr>
            </w:pPr>
            <w:r w:rsidRPr="004315D0">
              <w:rPr>
                <w:sz w:val="20"/>
                <w:szCs w:val="20"/>
              </w:rPr>
              <w:t>1 12 01010 01 0000 120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выбросы загрязняющих веществ в атмосферный воздух стаци</w:t>
            </w:r>
            <w:r w:rsidRPr="004315D0">
              <w:rPr>
                <w:sz w:val="20"/>
                <w:szCs w:val="20"/>
              </w:rPr>
              <w:t>о</w:t>
            </w:r>
            <w:r w:rsidRPr="004315D0">
              <w:rPr>
                <w:sz w:val="20"/>
                <w:szCs w:val="20"/>
              </w:rPr>
              <w:t>нарными объектами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1 12 0101001 6000 110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выбросы загрязняющих веществ в атмосферный воздух стаци</w:t>
            </w:r>
            <w:r w:rsidRPr="004315D0">
              <w:rPr>
                <w:sz w:val="20"/>
                <w:szCs w:val="20"/>
              </w:rPr>
              <w:t>о</w:t>
            </w:r>
            <w:r w:rsidRPr="004315D0">
              <w:rPr>
                <w:sz w:val="20"/>
                <w:szCs w:val="20"/>
              </w:rPr>
              <w:t>нарными объектами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1 12 01030 01 6000 110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выбросы загрязняющих веществ в водные объекты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1 12 01041 01 6000 110</w:t>
            </w:r>
          </w:p>
          <w:p w:rsidR="00B87514" w:rsidRPr="004315D0" w:rsidRDefault="00B87514" w:rsidP="00B87514">
            <w:pPr>
              <w:jc w:val="center"/>
              <w:rPr>
                <w:sz w:val="20"/>
                <w:szCs w:val="20"/>
              </w:rPr>
            </w:pPr>
            <w:r w:rsidRPr="004315D0">
              <w:rPr>
                <w:sz w:val="20"/>
                <w:szCs w:val="20"/>
              </w:rPr>
              <w:t>1 12 01041 01 2100 120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размещение отходов производства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048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1 12 01042 01 6000 120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размещение твердых коммунальных отходов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highlight w:val="yellow"/>
              </w:rPr>
            </w:pPr>
            <w:r w:rsidRPr="004315D0">
              <w:rPr>
                <w:b/>
                <w:sz w:val="20"/>
                <w:szCs w:val="20"/>
              </w:rPr>
              <w:t>056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highlight w:val="yellow"/>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b/>
                <w:sz w:val="20"/>
                <w:szCs w:val="20"/>
              </w:rPr>
            </w:pPr>
            <w:r w:rsidRPr="004315D0">
              <w:rPr>
                <w:b/>
                <w:bCs/>
                <w:sz w:val="20"/>
                <w:szCs w:val="20"/>
              </w:rPr>
              <w:t>Департамент лесного хозяйства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056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1 16 11050 01 0000 140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w:t>
            </w:r>
            <w:r w:rsidRPr="004315D0">
              <w:rPr>
                <w:sz w:val="20"/>
                <w:szCs w:val="20"/>
              </w:rPr>
              <w:t>и</w:t>
            </w:r>
            <w:r w:rsidRPr="004315D0">
              <w:rPr>
                <w:sz w:val="20"/>
                <w:szCs w:val="20"/>
              </w:rPr>
              <w:t>чиненного окружающей среде (за исключением вреда, причиненного окр</w:t>
            </w:r>
            <w:r w:rsidRPr="004315D0">
              <w:rPr>
                <w:sz w:val="20"/>
                <w:szCs w:val="20"/>
              </w:rPr>
              <w:t>у</w:t>
            </w:r>
            <w:r w:rsidRPr="004315D0">
              <w:rPr>
                <w:sz w:val="20"/>
                <w:szCs w:val="20"/>
              </w:rPr>
              <w:t>жающей среде на особо охраняемых природных территориях), подлежащие зачислению в бюджет муниципального образования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071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b/>
                <w:sz w:val="20"/>
                <w:szCs w:val="20"/>
              </w:rPr>
            </w:pPr>
            <w:r w:rsidRPr="004315D0">
              <w:rPr>
                <w:b/>
                <w:bCs/>
                <w:sz w:val="20"/>
                <w:szCs w:val="20"/>
              </w:rPr>
              <w:t>Министерство экологии и природных ресурсов Нижегородской обла</w:t>
            </w:r>
            <w:r w:rsidRPr="004315D0">
              <w:rPr>
                <w:b/>
                <w:bCs/>
                <w:sz w:val="20"/>
                <w:szCs w:val="20"/>
              </w:rPr>
              <w:t>с</w:t>
            </w:r>
            <w:r w:rsidRPr="004315D0">
              <w:rPr>
                <w:b/>
                <w:bCs/>
                <w:sz w:val="20"/>
                <w:szCs w:val="20"/>
              </w:rPr>
              <w:t>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071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072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b/>
                <w:color w:val="000000"/>
                <w:sz w:val="20"/>
                <w:szCs w:val="20"/>
              </w:rPr>
              <w:t>Комитет по охране, использованию и воспроизводству объектов ж</w:t>
            </w:r>
            <w:r w:rsidRPr="004315D0">
              <w:rPr>
                <w:b/>
                <w:color w:val="000000"/>
                <w:sz w:val="20"/>
                <w:szCs w:val="20"/>
              </w:rPr>
              <w:t>и</w:t>
            </w:r>
            <w:r w:rsidRPr="004315D0">
              <w:rPr>
                <w:b/>
                <w:color w:val="000000"/>
                <w:sz w:val="20"/>
                <w:szCs w:val="20"/>
              </w:rPr>
              <w:t>вотного мира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072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100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Федерального казначейства по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100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1 03 02230 01 0000 110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уплаты акцизов на дизельное топливо, зачисляемые в консол</w:t>
            </w:r>
            <w:r w:rsidRPr="004315D0">
              <w:rPr>
                <w:sz w:val="20"/>
                <w:szCs w:val="20"/>
              </w:rPr>
              <w:t>и</w:t>
            </w:r>
            <w:r w:rsidRPr="004315D0">
              <w:rPr>
                <w:sz w:val="20"/>
                <w:szCs w:val="20"/>
              </w:rPr>
              <w:t>дированные бюджеты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100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1 03 02240 01 0000 110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уплаты акцизов на моторные масла для дизельных и (или) ка</w:t>
            </w:r>
            <w:r w:rsidRPr="004315D0">
              <w:rPr>
                <w:sz w:val="20"/>
                <w:szCs w:val="20"/>
              </w:rPr>
              <w:t>р</w:t>
            </w:r>
            <w:r w:rsidRPr="004315D0">
              <w:rPr>
                <w:sz w:val="20"/>
                <w:szCs w:val="20"/>
              </w:rPr>
              <w:t>бюраторных (инжекторных) двигателей, зачисляемые в консолидирова</w:t>
            </w:r>
            <w:r w:rsidRPr="004315D0">
              <w:rPr>
                <w:sz w:val="20"/>
                <w:szCs w:val="20"/>
              </w:rPr>
              <w:t>н</w:t>
            </w:r>
            <w:r w:rsidRPr="004315D0">
              <w:rPr>
                <w:sz w:val="20"/>
                <w:szCs w:val="20"/>
              </w:rPr>
              <w:t>ные бюджеты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100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1 03 02250 01 0000 110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100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1 03 02260 01 0000 110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уплаты акцизов на прямогонный бензин, производимый на те</w:t>
            </w:r>
            <w:r w:rsidRPr="004315D0">
              <w:rPr>
                <w:sz w:val="20"/>
                <w:szCs w:val="20"/>
              </w:rPr>
              <w:t>р</w:t>
            </w:r>
            <w:r w:rsidRPr="004315D0">
              <w:rPr>
                <w:sz w:val="20"/>
                <w:szCs w:val="20"/>
              </w:rPr>
              <w:t>ритории Российской Федерации , зачисляемые в консолидированные бю</w:t>
            </w:r>
            <w:r w:rsidRPr="004315D0">
              <w:rPr>
                <w:sz w:val="20"/>
                <w:szCs w:val="20"/>
              </w:rPr>
              <w:t>д</w:t>
            </w:r>
            <w:r w:rsidRPr="004315D0">
              <w:rPr>
                <w:sz w:val="20"/>
                <w:szCs w:val="20"/>
              </w:rPr>
              <w:t>жеты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Министерство инвестиций, земельных и имущественных отношений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1 11 05013 05 0000 120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b/>
                <w:sz w:val="20"/>
                <w:szCs w:val="20"/>
              </w:rPr>
            </w:pPr>
            <w:r w:rsidRPr="004315D0">
              <w:rPr>
                <w:sz w:val="20"/>
                <w:szCs w:val="20"/>
              </w:rPr>
              <w:t>Доходы, получаемые в виде арендной платы за земельные участки, гос</w:t>
            </w:r>
            <w:r w:rsidRPr="004315D0">
              <w:rPr>
                <w:sz w:val="20"/>
                <w:szCs w:val="20"/>
              </w:rPr>
              <w:t>у</w:t>
            </w:r>
            <w:r w:rsidRPr="004315D0">
              <w:rPr>
                <w:sz w:val="20"/>
                <w:szCs w:val="20"/>
              </w:rPr>
              <w:t>дарственная собственность на которые не разграничена и которые расп</w:t>
            </w:r>
            <w:r w:rsidRPr="004315D0">
              <w:rPr>
                <w:sz w:val="20"/>
                <w:szCs w:val="20"/>
              </w:rPr>
              <w:t>о</w:t>
            </w:r>
            <w:r w:rsidRPr="004315D0">
              <w:rPr>
                <w:sz w:val="20"/>
                <w:szCs w:val="20"/>
              </w:rPr>
              <w:t>ложены в границах сельских поселений и межселенных территорий мун</w:t>
            </w:r>
            <w:r w:rsidRPr="004315D0">
              <w:rPr>
                <w:sz w:val="20"/>
                <w:szCs w:val="20"/>
              </w:rPr>
              <w:t>и</w:t>
            </w:r>
            <w:r w:rsidRPr="004315D0">
              <w:rPr>
                <w:sz w:val="20"/>
                <w:szCs w:val="20"/>
              </w:rPr>
              <w:t>ципальных районов, а также средства от продажи права на заключение д</w:t>
            </w:r>
            <w:r w:rsidRPr="004315D0">
              <w:rPr>
                <w:sz w:val="20"/>
                <w:szCs w:val="20"/>
              </w:rPr>
              <w:t>о</w:t>
            </w:r>
            <w:r w:rsidRPr="004315D0">
              <w:rPr>
                <w:sz w:val="20"/>
                <w:szCs w:val="20"/>
              </w:rPr>
              <w:t>говоров аренды указанных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1 11 05013 13 0000 120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за земельные участки, гос</w:t>
            </w:r>
            <w:r w:rsidRPr="004315D0">
              <w:rPr>
                <w:sz w:val="20"/>
                <w:szCs w:val="20"/>
              </w:rPr>
              <w:t>у</w:t>
            </w:r>
            <w:r w:rsidRPr="004315D0">
              <w:rPr>
                <w:sz w:val="20"/>
                <w:szCs w:val="20"/>
              </w:rPr>
              <w:t>дарственная собственность на которые не разграничена и которые расп</w:t>
            </w:r>
            <w:r w:rsidRPr="004315D0">
              <w:rPr>
                <w:sz w:val="20"/>
                <w:szCs w:val="20"/>
              </w:rPr>
              <w:t>о</w:t>
            </w:r>
            <w:r w:rsidRPr="004315D0">
              <w:rPr>
                <w:sz w:val="20"/>
                <w:szCs w:val="20"/>
              </w:rPr>
              <w:t>ложены в границах городских поселений, а также средства от продажи пр</w:t>
            </w:r>
            <w:r w:rsidRPr="004315D0">
              <w:rPr>
                <w:sz w:val="20"/>
                <w:szCs w:val="20"/>
              </w:rPr>
              <w:t>а</w:t>
            </w:r>
            <w:r w:rsidRPr="004315D0">
              <w:rPr>
                <w:sz w:val="20"/>
                <w:szCs w:val="20"/>
              </w:rPr>
              <w:t>ва на заключение договоров аренды указанных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1 11 05313 05 0000 120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органами местного с</w:t>
            </w:r>
            <w:r w:rsidRPr="004315D0">
              <w:rPr>
                <w:sz w:val="20"/>
                <w:szCs w:val="20"/>
              </w:rPr>
              <w:t>а</w:t>
            </w:r>
            <w:r w:rsidRPr="004315D0">
              <w:rPr>
                <w:sz w:val="20"/>
                <w:szCs w:val="20"/>
              </w:rPr>
              <w:t>моуправления сельских поселений, государственными или муниципальн</w:t>
            </w:r>
            <w:r w:rsidRPr="004315D0">
              <w:rPr>
                <w:sz w:val="20"/>
                <w:szCs w:val="20"/>
              </w:rPr>
              <w:t>ы</w:t>
            </w:r>
            <w:r w:rsidRPr="004315D0">
              <w:rPr>
                <w:sz w:val="20"/>
                <w:szCs w:val="20"/>
              </w:rPr>
              <w:t>ми предприятиями либо государственными или муниципальными учрежд</w:t>
            </w:r>
            <w:r w:rsidRPr="004315D0">
              <w:rPr>
                <w:sz w:val="20"/>
                <w:szCs w:val="20"/>
              </w:rPr>
              <w:t>е</w:t>
            </w:r>
            <w:r w:rsidRPr="004315D0">
              <w:rPr>
                <w:sz w:val="20"/>
                <w:szCs w:val="20"/>
              </w:rPr>
              <w:t>ниями в отношении земельных участков, государственная собстве</w:t>
            </w:r>
            <w:r w:rsidRPr="004315D0">
              <w:rPr>
                <w:sz w:val="20"/>
                <w:szCs w:val="20"/>
              </w:rPr>
              <w:t>н</w:t>
            </w:r>
            <w:r w:rsidRPr="004315D0">
              <w:rPr>
                <w:sz w:val="20"/>
                <w:szCs w:val="20"/>
              </w:rPr>
              <w:t>ность на которые не разграничена и которые расположены в границах сельских п</w:t>
            </w:r>
            <w:r w:rsidRPr="004315D0">
              <w:rPr>
                <w:sz w:val="20"/>
                <w:szCs w:val="20"/>
              </w:rPr>
              <w:t>о</w:t>
            </w:r>
            <w:r w:rsidRPr="004315D0">
              <w:rPr>
                <w:sz w:val="20"/>
                <w:szCs w:val="20"/>
              </w:rPr>
              <w:t>селений и межселенных территорий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1 11 05313 13 0000 120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государстве</w:t>
            </w:r>
            <w:r w:rsidRPr="004315D0">
              <w:rPr>
                <w:sz w:val="20"/>
                <w:szCs w:val="20"/>
              </w:rPr>
              <w:t>н</w:t>
            </w:r>
            <w:r w:rsidRPr="004315D0">
              <w:rPr>
                <w:sz w:val="20"/>
                <w:szCs w:val="20"/>
              </w:rPr>
              <w:t>ная собственность на которые не разграничена и которые расположены в границах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1 14 06013 05 0000 430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w:t>
            </w:r>
            <w:r w:rsidRPr="004315D0">
              <w:rPr>
                <w:sz w:val="20"/>
                <w:szCs w:val="20"/>
              </w:rPr>
              <w:t>о</w:t>
            </w:r>
            <w:r w:rsidRPr="004315D0">
              <w:rPr>
                <w:sz w:val="20"/>
                <w:szCs w:val="20"/>
              </w:rPr>
              <w:t>селений и межселенных территорий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143</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1 14 06013 13 0000 430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государственная собственность на которую не разграничена и которая расположена в границах городских п</w:t>
            </w:r>
            <w:r w:rsidRPr="004315D0">
              <w:rPr>
                <w:sz w:val="20"/>
                <w:szCs w:val="20"/>
              </w:rPr>
              <w:t>о</w:t>
            </w:r>
            <w:r w:rsidRPr="004315D0">
              <w:rPr>
                <w:sz w:val="20"/>
                <w:szCs w:val="20"/>
              </w:rPr>
              <w:t>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bCs/>
                <w:sz w:val="20"/>
                <w:szCs w:val="20"/>
              </w:rPr>
              <w:t>Министерство социальной политики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1 16 01053 01 0035 140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8" w:history="1">
              <w:r w:rsidRPr="004315D0">
                <w:rPr>
                  <w:sz w:val="20"/>
                  <w:szCs w:val="20"/>
                </w:rPr>
                <w:t>Главой 5</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w:t>
            </w:r>
            <w:r w:rsidRPr="004315D0">
              <w:rPr>
                <w:sz w:val="20"/>
                <w:szCs w:val="20"/>
              </w:rPr>
              <w:t>е</w:t>
            </w:r>
            <w:r w:rsidRPr="004315D0">
              <w:rPr>
                <w:sz w:val="20"/>
                <w:szCs w:val="20"/>
              </w:rPr>
              <w:t>лями несовершеннолетних обязанностей по содержанию и воспитанию н</w:t>
            </w:r>
            <w:r w:rsidRPr="004315D0">
              <w:rPr>
                <w:sz w:val="20"/>
                <w:szCs w:val="20"/>
              </w:rPr>
              <w:t>е</w:t>
            </w:r>
            <w:r w:rsidRPr="004315D0">
              <w:rPr>
                <w:sz w:val="20"/>
                <w:szCs w:val="20"/>
              </w:rPr>
              <w:t>совершеннолетних)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1 16 01063 01 0009 140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9" w:history="1">
              <w:r w:rsidRPr="004315D0">
                <w:rPr>
                  <w:sz w:val="20"/>
                  <w:szCs w:val="20"/>
                </w:rPr>
                <w:t>Главой 6</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w:t>
            </w:r>
            <w:r w:rsidRPr="004315D0">
              <w:rPr>
                <w:sz w:val="20"/>
                <w:szCs w:val="20"/>
              </w:rPr>
              <w:t>и</w:t>
            </w:r>
            <w:r w:rsidRPr="004315D0">
              <w:rPr>
                <w:sz w:val="20"/>
                <w:szCs w:val="20"/>
              </w:rPr>
              <w:t>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w:t>
            </w:r>
            <w:r w:rsidRPr="004315D0">
              <w:rPr>
                <w:sz w:val="20"/>
                <w:szCs w:val="20"/>
              </w:rPr>
              <w:t>т</w:t>
            </w:r>
            <w:r w:rsidRPr="004315D0">
              <w:rPr>
                <w:sz w:val="20"/>
                <w:szCs w:val="20"/>
              </w:rPr>
              <w:t>ва, либо их частей, содержащих наркотические средства или психотро</w:t>
            </w:r>
            <w:r w:rsidRPr="004315D0">
              <w:rPr>
                <w:sz w:val="20"/>
                <w:szCs w:val="20"/>
              </w:rPr>
              <w:t>п</w:t>
            </w:r>
            <w:r w:rsidRPr="004315D0">
              <w:rPr>
                <w:sz w:val="20"/>
                <w:szCs w:val="20"/>
              </w:rPr>
              <w:t>ные вещества)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1 16 01063 01 0101 140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0" w:history="1">
              <w:r w:rsidRPr="004315D0">
                <w:rPr>
                  <w:sz w:val="20"/>
                  <w:szCs w:val="20"/>
                </w:rPr>
                <w:t>Главой 6</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w:t>
            </w:r>
            <w:r w:rsidRPr="004315D0">
              <w:rPr>
                <w:sz w:val="20"/>
                <w:szCs w:val="20"/>
              </w:rPr>
              <w:t>и</w:t>
            </w:r>
            <w:r w:rsidRPr="004315D0">
              <w:rPr>
                <w:sz w:val="20"/>
                <w:szCs w:val="20"/>
              </w:rPr>
              <w:t>ровыми судьями, комиссиями по делам несовершеннолетних и защите их прав (штрафы за побои)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1 16 01063 01 9000 140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1" w:history="1">
              <w:r w:rsidRPr="004315D0">
                <w:rPr>
                  <w:sz w:val="20"/>
                  <w:szCs w:val="20"/>
                </w:rPr>
                <w:t>Главой 6</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w:t>
            </w:r>
            <w:r w:rsidRPr="004315D0">
              <w:rPr>
                <w:sz w:val="20"/>
                <w:szCs w:val="20"/>
              </w:rPr>
              <w:t>и</w:t>
            </w:r>
            <w:r w:rsidRPr="004315D0">
              <w:rPr>
                <w:sz w:val="20"/>
                <w:szCs w:val="20"/>
              </w:rPr>
              <w:t>ровыми судьями,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1 16 01073 01 0027 140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2" w:history="1">
              <w:r w:rsidRPr="004315D0">
                <w:rPr>
                  <w:sz w:val="20"/>
                  <w:szCs w:val="20"/>
                </w:rPr>
                <w:t>Главой 7</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1 16 01193 01 9000 140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3" w:history="1">
              <w:r w:rsidRPr="004315D0">
                <w:rPr>
                  <w:sz w:val="20"/>
                  <w:szCs w:val="20"/>
                </w:rPr>
                <w:t>Главой 19</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w:t>
            </w:r>
            <w:r w:rsidRPr="004315D0">
              <w:rPr>
                <w:sz w:val="20"/>
                <w:szCs w:val="20"/>
              </w:rPr>
              <w:t>я</w:t>
            </w:r>
            <w:r w:rsidRPr="004315D0">
              <w:rPr>
                <w:sz w:val="20"/>
                <w:szCs w:val="20"/>
              </w:rPr>
              <w:t>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1 16 01203 01 0021 140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4" w:history="1">
              <w:r w:rsidRPr="004315D0">
                <w:rPr>
                  <w:sz w:val="20"/>
                  <w:szCs w:val="20"/>
                </w:rPr>
                <w:t>Главой 20</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w:t>
            </w:r>
            <w:r w:rsidRPr="004315D0">
              <w:rPr>
                <w:sz w:val="20"/>
                <w:szCs w:val="20"/>
              </w:rPr>
              <w:t>о</w:t>
            </w:r>
            <w:r w:rsidRPr="004315D0">
              <w:rPr>
                <w:sz w:val="20"/>
                <w:szCs w:val="20"/>
              </w:rPr>
              <w:t>вершеннолетних и защите их прав (штрафы за появление в общественных местах в состоянии опьянения)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1 16 01203 01 9000 140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5" w:history="1">
              <w:r w:rsidRPr="004315D0">
                <w:rPr>
                  <w:sz w:val="20"/>
                  <w:szCs w:val="20"/>
                </w:rPr>
                <w:t>Главой 20</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w:t>
            </w:r>
            <w:r w:rsidRPr="004315D0">
              <w:rPr>
                <w:sz w:val="20"/>
                <w:szCs w:val="20"/>
              </w:rPr>
              <w:t>о</w:t>
            </w:r>
            <w:r w:rsidRPr="004315D0">
              <w:rPr>
                <w:sz w:val="20"/>
                <w:szCs w:val="20"/>
              </w:rPr>
              <w:t>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150</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1 16 01123 01 0000 140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 xml:space="preserve">Административные штрафы, установленные </w:t>
            </w:r>
            <w:hyperlink r:id="rId16" w:history="1">
              <w:r w:rsidRPr="004315D0">
                <w:rPr>
                  <w:sz w:val="20"/>
                  <w:szCs w:val="20"/>
                </w:rPr>
                <w:t>Главой 12</w:t>
              </w:r>
            </w:hyperlink>
            <w:r w:rsidRPr="004315D0">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Федеральной налоговой службы по Нижегородской обла</w:t>
            </w:r>
            <w:r w:rsidRPr="004315D0">
              <w:rPr>
                <w:b/>
                <w:sz w:val="20"/>
                <w:szCs w:val="20"/>
              </w:rPr>
              <w:t>с</w:t>
            </w:r>
            <w:r w:rsidRPr="004315D0">
              <w:rPr>
                <w:b/>
                <w:sz w:val="20"/>
                <w:szCs w:val="20"/>
              </w:rPr>
              <w:t>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1 01 02010 01 1000 110</w:t>
            </w:r>
          </w:p>
          <w:p w:rsidR="00B87514" w:rsidRPr="004315D0" w:rsidRDefault="00B87514" w:rsidP="00B87514">
            <w:pPr>
              <w:jc w:val="center"/>
              <w:rPr>
                <w:sz w:val="20"/>
                <w:szCs w:val="20"/>
              </w:rPr>
            </w:pPr>
            <w:r w:rsidRPr="004315D0">
              <w:rPr>
                <w:sz w:val="20"/>
                <w:szCs w:val="20"/>
              </w:rPr>
              <w:t>1 01 02010 01 2100 110</w:t>
            </w:r>
          </w:p>
          <w:p w:rsidR="00B87514" w:rsidRPr="004315D0" w:rsidRDefault="00B87514" w:rsidP="00B87514">
            <w:pPr>
              <w:jc w:val="center"/>
              <w:rPr>
                <w:sz w:val="20"/>
                <w:szCs w:val="20"/>
              </w:rPr>
            </w:pPr>
            <w:r w:rsidRPr="004315D0">
              <w:rPr>
                <w:sz w:val="20"/>
                <w:szCs w:val="20"/>
              </w:rPr>
              <w:t>1 01 02010 01 3000 110</w:t>
            </w:r>
          </w:p>
          <w:p w:rsidR="00B87514" w:rsidRPr="004315D0" w:rsidRDefault="00B87514" w:rsidP="00B87514">
            <w:pPr>
              <w:jc w:val="center"/>
              <w:rPr>
                <w:sz w:val="20"/>
                <w:szCs w:val="20"/>
              </w:rPr>
            </w:pPr>
            <w:r w:rsidRPr="004315D0">
              <w:rPr>
                <w:sz w:val="20"/>
                <w:szCs w:val="20"/>
              </w:rPr>
              <w:t>1 01 02010 01 4000 110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доходы физических лиц с доходов , источником которых является налоговый агент, за исключением доходов , в отношении которых исчисл</w:t>
            </w:r>
            <w:r w:rsidRPr="004315D0">
              <w:rPr>
                <w:sz w:val="20"/>
                <w:szCs w:val="20"/>
              </w:rPr>
              <w:t>е</w:t>
            </w:r>
            <w:r w:rsidRPr="004315D0">
              <w:rPr>
                <w:sz w:val="20"/>
                <w:szCs w:val="20"/>
              </w:rPr>
              <w:t>ние и уплата налога осуществляются в  соответствии со статьями 227 , 2271 и 228 Налогового кодекса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1 01 02020 01 1000 110</w:t>
            </w:r>
          </w:p>
          <w:p w:rsidR="00B87514" w:rsidRPr="004315D0" w:rsidRDefault="00B87514" w:rsidP="00B87514">
            <w:pPr>
              <w:jc w:val="center"/>
              <w:rPr>
                <w:sz w:val="20"/>
                <w:szCs w:val="20"/>
              </w:rPr>
            </w:pPr>
            <w:r w:rsidRPr="004315D0">
              <w:rPr>
                <w:sz w:val="20"/>
                <w:szCs w:val="20"/>
              </w:rPr>
              <w:t>1 01 02020 01 2100 110</w:t>
            </w:r>
          </w:p>
          <w:p w:rsidR="00B87514" w:rsidRPr="004315D0" w:rsidRDefault="00B87514" w:rsidP="00B87514">
            <w:pPr>
              <w:jc w:val="center"/>
              <w:rPr>
                <w:sz w:val="20"/>
                <w:szCs w:val="20"/>
              </w:rPr>
            </w:pPr>
            <w:r w:rsidRPr="004315D0">
              <w:rPr>
                <w:sz w:val="20"/>
                <w:szCs w:val="20"/>
              </w:rPr>
              <w:t>1 01 02020 01 3000 110</w:t>
            </w:r>
          </w:p>
          <w:p w:rsidR="00B87514" w:rsidRPr="004315D0" w:rsidRDefault="00B87514" w:rsidP="00B87514">
            <w:pPr>
              <w:jc w:val="center"/>
              <w:rPr>
                <w:sz w:val="20"/>
                <w:szCs w:val="20"/>
              </w:rPr>
            </w:pPr>
            <w:r w:rsidRPr="004315D0">
              <w:rPr>
                <w:sz w:val="20"/>
                <w:szCs w:val="20"/>
              </w:rPr>
              <w:t>1 01 02020 01 4000 110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доходы физических лиц с доходов , полученных от осуществл</w:t>
            </w:r>
            <w:r w:rsidRPr="004315D0">
              <w:rPr>
                <w:sz w:val="20"/>
                <w:szCs w:val="20"/>
              </w:rPr>
              <w:t>е</w:t>
            </w:r>
            <w:r w:rsidRPr="004315D0">
              <w:rPr>
                <w:sz w:val="20"/>
                <w:szCs w:val="20"/>
              </w:rPr>
              <w:t>ния деятельности физическими лицами ,зарегистрированными в качестве инд</w:t>
            </w:r>
            <w:r w:rsidRPr="004315D0">
              <w:rPr>
                <w:sz w:val="20"/>
                <w:szCs w:val="20"/>
              </w:rPr>
              <w:t>и</w:t>
            </w:r>
            <w:r w:rsidRPr="004315D0">
              <w:rPr>
                <w:sz w:val="20"/>
                <w:szCs w:val="20"/>
              </w:rPr>
              <w:t>видуальных предпринимателей, нотариусов, занимающихся частной пра</w:t>
            </w:r>
            <w:r w:rsidRPr="004315D0">
              <w:rPr>
                <w:sz w:val="20"/>
                <w:szCs w:val="20"/>
              </w:rPr>
              <w:t>к</w:t>
            </w:r>
            <w:r w:rsidRPr="004315D0">
              <w:rPr>
                <w:sz w:val="20"/>
                <w:szCs w:val="20"/>
              </w:rPr>
              <w:t>тикой, адвокатов, учредивших адвокатские кабинеты и других лиц, зан</w:t>
            </w:r>
            <w:r w:rsidRPr="004315D0">
              <w:rPr>
                <w:sz w:val="20"/>
                <w:szCs w:val="20"/>
              </w:rPr>
              <w:t>и</w:t>
            </w:r>
            <w:r w:rsidRPr="004315D0">
              <w:rPr>
                <w:sz w:val="20"/>
                <w:szCs w:val="20"/>
              </w:rPr>
              <w:t>мающихся частной практикой в соответствии со статьей 227 Налогов</w:t>
            </w:r>
            <w:r w:rsidRPr="004315D0">
              <w:rPr>
                <w:sz w:val="20"/>
                <w:szCs w:val="20"/>
              </w:rPr>
              <w:t>о</w:t>
            </w:r>
            <w:r w:rsidRPr="004315D0">
              <w:rPr>
                <w:sz w:val="20"/>
                <w:szCs w:val="20"/>
              </w:rPr>
              <w:t>го кодекса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1 01 02030 01 1000 110</w:t>
            </w:r>
          </w:p>
          <w:p w:rsidR="00B87514" w:rsidRPr="004315D0" w:rsidRDefault="00B87514" w:rsidP="00B87514">
            <w:pPr>
              <w:jc w:val="center"/>
              <w:rPr>
                <w:sz w:val="20"/>
                <w:szCs w:val="20"/>
              </w:rPr>
            </w:pPr>
            <w:r w:rsidRPr="004315D0">
              <w:rPr>
                <w:sz w:val="20"/>
                <w:szCs w:val="20"/>
              </w:rPr>
              <w:t>1 01 02030 01 2100 110</w:t>
            </w:r>
          </w:p>
          <w:p w:rsidR="00B87514" w:rsidRPr="004315D0" w:rsidRDefault="00B87514" w:rsidP="00B87514">
            <w:pPr>
              <w:jc w:val="center"/>
              <w:rPr>
                <w:sz w:val="20"/>
                <w:szCs w:val="20"/>
              </w:rPr>
            </w:pPr>
            <w:r w:rsidRPr="004315D0">
              <w:rPr>
                <w:sz w:val="20"/>
                <w:szCs w:val="20"/>
              </w:rPr>
              <w:t>1 01 02030 01 3000 110</w:t>
            </w:r>
          </w:p>
          <w:p w:rsidR="00B87514" w:rsidRPr="004315D0" w:rsidRDefault="00B87514" w:rsidP="00B87514">
            <w:pPr>
              <w:jc w:val="center"/>
              <w:rPr>
                <w:sz w:val="20"/>
                <w:szCs w:val="20"/>
              </w:rPr>
            </w:pPr>
            <w:r w:rsidRPr="004315D0">
              <w:rPr>
                <w:sz w:val="20"/>
                <w:szCs w:val="20"/>
              </w:rPr>
              <w:t>1 01 02030 01 4000 110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доходы физических лиц с доходов, полученных физическими л</w:t>
            </w:r>
            <w:r w:rsidRPr="004315D0">
              <w:rPr>
                <w:sz w:val="20"/>
                <w:szCs w:val="20"/>
              </w:rPr>
              <w:t>и</w:t>
            </w:r>
            <w:r w:rsidRPr="004315D0">
              <w:rPr>
                <w:sz w:val="20"/>
                <w:szCs w:val="20"/>
              </w:rPr>
              <w:t>цами в соответствии со статьей 228 Налогового кодекса Российской Фед</w:t>
            </w:r>
            <w:r w:rsidRPr="004315D0">
              <w:rPr>
                <w:sz w:val="20"/>
                <w:szCs w:val="20"/>
              </w:rPr>
              <w:t>е</w:t>
            </w:r>
            <w:r w:rsidRPr="004315D0">
              <w:rPr>
                <w:sz w:val="20"/>
                <w:szCs w:val="20"/>
              </w:rPr>
              <w:t>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1 01 02040 01 1000 110</w:t>
            </w:r>
          </w:p>
          <w:p w:rsidR="00B87514" w:rsidRPr="004315D0" w:rsidRDefault="00B87514" w:rsidP="00B87514">
            <w:pPr>
              <w:jc w:val="center"/>
              <w:rPr>
                <w:sz w:val="20"/>
                <w:szCs w:val="20"/>
              </w:rPr>
            </w:pPr>
            <w:r w:rsidRPr="004315D0">
              <w:rPr>
                <w:sz w:val="20"/>
                <w:szCs w:val="20"/>
              </w:rPr>
              <w:t>1 01 02040 01 2100 110</w:t>
            </w:r>
          </w:p>
          <w:p w:rsidR="00B87514" w:rsidRPr="004315D0" w:rsidRDefault="00B87514" w:rsidP="00B87514">
            <w:pPr>
              <w:jc w:val="center"/>
              <w:rPr>
                <w:sz w:val="20"/>
                <w:szCs w:val="20"/>
              </w:rPr>
            </w:pPr>
            <w:r w:rsidRPr="004315D0">
              <w:rPr>
                <w:sz w:val="20"/>
                <w:szCs w:val="20"/>
              </w:rPr>
              <w:t>1 01 02040 01 3000 110</w:t>
            </w:r>
          </w:p>
          <w:p w:rsidR="00B87514" w:rsidRPr="004315D0" w:rsidRDefault="00B87514" w:rsidP="00B87514">
            <w:pPr>
              <w:jc w:val="center"/>
              <w:rPr>
                <w:sz w:val="20"/>
                <w:szCs w:val="20"/>
              </w:rPr>
            </w:pPr>
            <w:r w:rsidRPr="004315D0">
              <w:rPr>
                <w:sz w:val="20"/>
                <w:szCs w:val="20"/>
              </w:rPr>
              <w:t>1 01 02040 01 4000 110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доходы физических лиц в виде фиксированных авансовых плат</w:t>
            </w:r>
            <w:r w:rsidRPr="004315D0">
              <w:rPr>
                <w:sz w:val="20"/>
                <w:szCs w:val="20"/>
              </w:rPr>
              <w:t>е</w:t>
            </w:r>
            <w:r w:rsidRPr="004315D0">
              <w:rPr>
                <w:sz w:val="20"/>
                <w:szCs w:val="20"/>
              </w:rPr>
              <w:t>жей с доходов, полученных физическими лицами, являющимися иностра</w:t>
            </w:r>
            <w:r w:rsidRPr="004315D0">
              <w:rPr>
                <w:sz w:val="20"/>
                <w:szCs w:val="20"/>
              </w:rPr>
              <w:t>н</w:t>
            </w:r>
            <w:r w:rsidRPr="004315D0">
              <w:rPr>
                <w:sz w:val="20"/>
                <w:szCs w:val="20"/>
              </w:rPr>
              <w:t>ными гражданами, осуществляющими трудовую деятельность по найму физических лиц на основании патента в соответствии со статьей 2271 Нал</w:t>
            </w:r>
            <w:r w:rsidRPr="004315D0">
              <w:rPr>
                <w:sz w:val="20"/>
                <w:szCs w:val="20"/>
              </w:rPr>
              <w:t>о</w:t>
            </w:r>
            <w:r w:rsidRPr="004315D0">
              <w:rPr>
                <w:sz w:val="20"/>
                <w:szCs w:val="20"/>
              </w:rPr>
              <w:t>гового кодекса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1 01 02050 01 1000 110</w:t>
            </w:r>
          </w:p>
          <w:p w:rsidR="00B87514" w:rsidRPr="004315D0" w:rsidRDefault="00B87514" w:rsidP="00B87514">
            <w:pPr>
              <w:jc w:val="center"/>
              <w:rPr>
                <w:sz w:val="20"/>
                <w:szCs w:val="20"/>
              </w:rPr>
            </w:pPr>
            <w:r w:rsidRPr="004315D0">
              <w:rPr>
                <w:sz w:val="20"/>
                <w:szCs w:val="20"/>
              </w:rPr>
              <w:t>1 01 02050 01 2100 110</w:t>
            </w:r>
          </w:p>
          <w:p w:rsidR="00B87514" w:rsidRPr="004315D0" w:rsidRDefault="00B87514" w:rsidP="00B87514">
            <w:pPr>
              <w:jc w:val="center"/>
              <w:rPr>
                <w:sz w:val="20"/>
                <w:szCs w:val="20"/>
              </w:rPr>
            </w:pPr>
            <w:r w:rsidRPr="004315D0">
              <w:rPr>
                <w:sz w:val="20"/>
                <w:szCs w:val="20"/>
              </w:rPr>
              <w:t>1 01 02050 01 3000 110</w:t>
            </w:r>
          </w:p>
          <w:p w:rsidR="00B87514" w:rsidRPr="004315D0" w:rsidRDefault="00B87514" w:rsidP="00B87514">
            <w:pPr>
              <w:jc w:val="center"/>
              <w:rPr>
                <w:sz w:val="20"/>
                <w:szCs w:val="20"/>
              </w:rPr>
            </w:pPr>
            <w:r w:rsidRPr="004315D0">
              <w:rPr>
                <w:sz w:val="20"/>
                <w:szCs w:val="20"/>
              </w:rPr>
              <w:t>1 01 02050 01 4000 110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доходы физических лиц с сумм прибыли контролируемой ин</w:t>
            </w:r>
            <w:r w:rsidRPr="004315D0">
              <w:rPr>
                <w:sz w:val="20"/>
                <w:szCs w:val="20"/>
              </w:rPr>
              <w:t>о</w:t>
            </w:r>
            <w:r w:rsidRPr="004315D0">
              <w:rPr>
                <w:sz w:val="20"/>
                <w:szCs w:val="20"/>
              </w:rPr>
              <w:t>странной компании, полученной физическими лицами, признаваемыми контролирующими лицами этой компании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1 05 01011 01 1100 110</w:t>
            </w:r>
          </w:p>
          <w:p w:rsidR="00B87514" w:rsidRPr="004315D0" w:rsidRDefault="00B87514" w:rsidP="00B87514">
            <w:pPr>
              <w:jc w:val="center"/>
              <w:rPr>
                <w:sz w:val="20"/>
                <w:szCs w:val="20"/>
              </w:rPr>
            </w:pPr>
            <w:r w:rsidRPr="004315D0">
              <w:rPr>
                <w:sz w:val="20"/>
                <w:szCs w:val="20"/>
              </w:rPr>
              <w:t>1 05 01011 01 2100 110</w:t>
            </w:r>
          </w:p>
          <w:p w:rsidR="00B87514" w:rsidRPr="004315D0" w:rsidRDefault="00B87514" w:rsidP="00B87514">
            <w:pPr>
              <w:jc w:val="center"/>
              <w:rPr>
                <w:sz w:val="20"/>
                <w:szCs w:val="20"/>
              </w:rPr>
            </w:pPr>
            <w:r w:rsidRPr="004315D0">
              <w:rPr>
                <w:sz w:val="20"/>
                <w:szCs w:val="20"/>
              </w:rPr>
              <w:t>1 05 01011 01 1300 110</w:t>
            </w:r>
          </w:p>
          <w:p w:rsidR="00B87514" w:rsidRPr="004315D0" w:rsidRDefault="00B87514" w:rsidP="00B87514">
            <w:pPr>
              <w:jc w:val="center"/>
              <w:rPr>
                <w:sz w:val="20"/>
                <w:szCs w:val="20"/>
              </w:rPr>
            </w:pPr>
            <w:r w:rsidRPr="004315D0">
              <w:rPr>
                <w:sz w:val="20"/>
                <w:szCs w:val="20"/>
              </w:rPr>
              <w:t>1 05 01011 01 1400 110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w:t>
            </w:r>
            <w:r w:rsidRPr="004315D0">
              <w:rPr>
                <w:sz w:val="20"/>
                <w:szCs w:val="20"/>
              </w:rPr>
              <w:t>л</w:t>
            </w:r>
            <w:r w:rsidRPr="004315D0">
              <w:rPr>
                <w:sz w:val="20"/>
                <w:szCs w:val="20"/>
              </w:rPr>
              <w:t>женность по соответствующему платежу, в том числе по отмененному)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1 05 01021 01 1100 110</w:t>
            </w:r>
          </w:p>
          <w:p w:rsidR="00B87514" w:rsidRPr="004315D0" w:rsidRDefault="00B87514" w:rsidP="00B87514">
            <w:pPr>
              <w:jc w:val="center"/>
              <w:rPr>
                <w:sz w:val="20"/>
                <w:szCs w:val="20"/>
              </w:rPr>
            </w:pPr>
            <w:r w:rsidRPr="004315D0">
              <w:rPr>
                <w:sz w:val="20"/>
                <w:szCs w:val="20"/>
              </w:rPr>
              <w:t>1 05 01021 01 2100 110</w:t>
            </w:r>
          </w:p>
          <w:p w:rsidR="00B87514" w:rsidRPr="004315D0" w:rsidRDefault="00B87514" w:rsidP="00B87514">
            <w:pPr>
              <w:jc w:val="center"/>
              <w:rPr>
                <w:sz w:val="20"/>
                <w:szCs w:val="20"/>
              </w:rPr>
            </w:pPr>
            <w:r w:rsidRPr="004315D0">
              <w:rPr>
                <w:sz w:val="20"/>
                <w:szCs w:val="20"/>
              </w:rPr>
              <w:t>1 05 01021 01 1300 110</w:t>
            </w:r>
          </w:p>
          <w:p w:rsidR="00B87514" w:rsidRPr="004315D0" w:rsidRDefault="00B87514" w:rsidP="00B87514">
            <w:pPr>
              <w:jc w:val="center"/>
              <w:rPr>
                <w:sz w:val="20"/>
                <w:szCs w:val="20"/>
              </w:rPr>
            </w:pPr>
            <w:r w:rsidRPr="004315D0">
              <w:rPr>
                <w:sz w:val="20"/>
                <w:szCs w:val="20"/>
              </w:rPr>
              <w:t>1 05 01021 01 1400 110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w:t>
            </w:r>
            <w:r w:rsidRPr="004315D0">
              <w:rPr>
                <w:sz w:val="20"/>
                <w:szCs w:val="20"/>
              </w:rPr>
              <w:t>с</w:t>
            </w:r>
            <w:r w:rsidRPr="004315D0">
              <w:rPr>
                <w:sz w:val="20"/>
                <w:szCs w:val="20"/>
              </w:rPr>
              <w:t>ле минимальный налог, зачисляемый в бюджеты субъектов Российской Фед</w:t>
            </w:r>
            <w:r w:rsidRPr="004315D0">
              <w:rPr>
                <w:sz w:val="20"/>
                <w:szCs w:val="20"/>
              </w:rPr>
              <w:t>е</w:t>
            </w:r>
            <w:r w:rsidRPr="004315D0">
              <w:rPr>
                <w:sz w:val="20"/>
                <w:szCs w:val="20"/>
              </w:rPr>
              <w:t>рации (сумма платежа (перерасчеты, недоимка и задолженность по соотве</w:t>
            </w:r>
            <w:r w:rsidRPr="004315D0">
              <w:rPr>
                <w:sz w:val="20"/>
                <w:szCs w:val="20"/>
              </w:rPr>
              <w:t>т</w:t>
            </w:r>
            <w:r w:rsidRPr="004315D0">
              <w:rPr>
                <w:sz w:val="20"/>
                <w:szCs w:val="20"/>
              </w:rPr>
              <w:t>ствующему платежу, в том числе по отмененному)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1 05 05011 01 1100 110</w:t>
            </w:r>
          </w:p>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Минимальный налог, зачисляемый в бюджеты субъектов Российской Фед</w:t>
            </w:r>
            <w:r w:rsidRPr="004315D0">
              <w:rPr>
                <w:sz w:val="20"/>
                <w:szCs w:val="20"/>
              </w:rPr>
              <w:t>е</w:t>
            </w:r>
            <w:r w:rsidRPr="004315D0">
              <w:rPr>
                <w:sz w:val="20"/>
                <w:szCs w:val="20"/>
              </w:rPr>
              <w:t>рации (за налоговые периоды, истекшие до 1 января 2016 года) (сумма, пл</w:t>
            </w:r>
            <w:r w:rsidRPr="004315D0">
              <w:rPr>
                <w:sz w:val="20"/>
                <w:szCs w:val="20"/>
              </w:rPr>
              <w:t>а</w:t>
            </w:r>
            <w:r w:rsidRPr="004315D0">
              <w:rPr>
                <w:sz w:val="20"/>
                <w:szCs w:val="20"/>
              </w:rPr>
              <w:t>тежа (перерасчеты, недоимка и задолженность по соответствующему пл</w:t>
            </w:r>
            <w:r w:rsidRPr="004315D0">
              <w:rPr>
                <w:sz w:val="20"/>
                <w:szCs w:val="20"/>
              </w:rPr>
              <w:t>а</w:t>
            </w:r>
            <w:r w:rsidRPr="004315D0">
              <w:rPr>
                <w:sz w:val="20"/>
                <w:szCs w:val="20"/>
              </w:rPr>
              <w:t>тежу, в том числе по отмененному)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1 05 02010 02 1000 110</w:t>
            </w:r>
          </w:p>
          <w:p w:rsidR="00B87514" w:rsidRPr="004315D0" w:rsidRDefault="00B87514" w:rsidP="00B87514">
            <w:pPr>
              <w:jc w:val="center"/>
              <w:rPr>
                <w:sz w:val="20"/>
                <w:szCs w:val="20"/>
              </w:rPr>
            </w:pPr>
            <w:r w:rsidRPr="004315D0">
              <w:rPr>
                <w:sz w:val="20"/>
                <w:szCs w:val="20"/>
              </w:rPr>
              <w:t>1 05 02010 02 2100 110</w:t>
            </w:r>
          </w:p>
          <w:p w:rsidR="00B87514" w:rsidRPr="004315D0" w:rsidRDefault="00B87514" w:rsidP="00B87514">
            <w:pPr>
              <w:jc w:val="center"/>
              <w:rPr>
                <w:sz w:val="20"/>
                <w:szCs w:val="20"/>
              </w:rPr>
            </w:pPr>
            <w:r w:rsidRPr="004315D0">
              <w:rPr>
                <w:sz w:val="20"/>
                <w:szCs w:val="20"/>
              </w:rPr>
              <w:t>1 05 02010 02 3000 110</w:t>
            </w:r>
          </w:p>
          <w:p w:rsidR="00B87514" w:rsidRPr="004315D0" w:rsidRDefault="00B87514" w:rsidP="00B87514">
            <w:pPr>
              <w:jc w:val="center"/>
              <w:rPr>
                <w:sz w:val="20"/>
                <w:szCs w:val="20"/>
              </w:rPr>
            </w:pPr>
            <w:r w:rsidRPr="004315D0">
              <w:rPr>
                <w:sz w:val="20"/>
                <w:szCs w:val="20"/>
              </w:rPr>
              <w:t>1 02 02010 02 4000 110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Единый налог на вмененный доход для отдельных видов деятельности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1 05 02020 02 1000 110</w:t>
            </w:r>
          </w:p>
          <w:p w:rsidR="00B87514" w:rsidRPr="004315D0" w:rsidRDefault="00B87514" w:rsidP="00B87514">
            <w:pPr>
              <w:jc w:val="center"/>
              <w:rPr>
                <w:sz w:val="20"/>
                <w:szCs w:val="20"/>
              </w:rPr>
            </w:pPr>
            <w:r w:rsidRPr="004315D0">
              <w:rPr>
                <w:sz w:val="20"/>
                <w:szCs w:val="20"/>
              </w:rPr>
              <w:t>1 05 02020 02 2100 110</w:t>
            </w:r>
          </w:p>
          <w:p w:rsidR="00B87514" w:rsidRPr="004315D0" w:rsidRDefault="00B87514" w:rsidP="00B87514">
            <w:pPr>
              <w:jc w:val="center"/>
              <w:rPr>
                <w:sz w:val="20"/>
                <w:szCs w:val="20"/>
              </w:rPr>
            </w:pPr>
            <w:r w:rsidRPr="004315D0">
              <w:rPr>
                <w:sz w:val="20"/>
                <w:szCs w:val="20"/>
              </w:rPr>
              <w:t>1 05 02020 02 3000 110</w:t>
            </w:r>
          </w:p>
          <w:p w:rsidR="00B87514" w:rsidRPr="004315D0" w:rsidRDefault="00B87514" w:rsidP="00B87514">
            <w:pPr>
              <w:jc w:val="center"/>
              <w:rPr>
                <w:sz w:val="20"/>
                <w:szCs w:val="20"/>
              </w:rPr>
            </w:pPr>
            <w:r w:rsidRPr="004315D0">
              <w:rPr>
                <w:sz w:val="20"/>
                <w:szCs w:val="20"/>
              </w:rPr>
              <w:t>1 05 02020 02 4000 110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Единый налог на вмененный доход для отдельных видов деятельности (за налоговые периоды, истекшие до 1 января 2011 года)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1 05 03010 01 1000 110</w:t>
            </w:r>
          </w:p>
          <w:p w:rsidR="00B87514" w:rsidRPr="004315D0" w:rsidRDefault="00B87514" w:rsidP="00B87514">
            <w:pPr>
              <w:jc w:val="center"/>
              <w:rPr>
                <w:sz w:val="20"/>
                <w:szCs w:val="20"/>
              </w:rPr>
            </w:pPr>
            <w:r w:rsidRPr="004315D0">
              <w:rPr>
                <w:sz w:val="20"/>
                <w:szCs w:val="20"/>
              </w:rPr>
              <w:t>1 05 03010 01 2100 110</w:t>
            </w:r>
          </w:p>
          <w:p w:rsidR="00B87514" w:rsidRPr="004315D0" w:rsidRDefault="00B87514" w:rsidP="00B87514">
            <w:pPr>
              <w:jc w:val="center"/>
              <w:rPr>
                <w:sz w:val="20"/>
                <w:szCs w:val="20"/>
              </w:rPr>
            </w:pPr>
            <w:r w:rsidRPr="004315D0">
              <w:rPr>
                <w:sz w:val="20"/>
                <w:szCs w:val="20"/>
              </w:rPr>
              <w:t>1 05 03010 01 3000 110</w:t>
            </w:r>
          </w:p>
          <w:p w:rsidR="00B87514" w:rsidRPr="004315D0" w:rsidRDefault="00B87514" w:rsidP="00B87514">
            <w:pPr>
              <w:jc w:val="center"/>
              <w:rPr>
                <w:sz w:val="20"/>
                <w:szCs w:val="20"/>
              </w:rPr>
            </w:pPr>
            <w:r w:rsidRPr="004315D0">
              <w:rPr>
                <w:sz w:val="20"/>
                <w:szCs w:val="20"/>
              </w:rPr>
              <w:t>1 05 03010 01 4000 110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Единый сельскохозяйственный налог</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1 05 03020 01 1000 110</w:t>
            </w:r>
          </w:p>
          <w:p w:rsidR="00B87514" w:rsidRPr="004315D0" w:rsidRDefault="00B87514" w:rsidP="00B87514">
            <w:pPr>
              <w:jc w:val="center"/>
              <w:rPr>
                <w:sz w:val="20"/>
                <w:szCs w:val="20"/>
              </w:rPr>
            </w:pPr>
            <w:r w:rsidRPr="004315D0">
              <w:rPr>
                <w:sz w:val="20"/>
                <w:szCs w:val="20"/>
              </w:rPr>
              <w:t>1 05 03020 01 2100 110</w:t>
            </w:r>
          </w:p>
          <w:p w:rsidR="00B87514" w:rsidRPr="004315D0" w:rsidRDefault="00B87514" w:rsidP="00B87514">
            <w:pPr>
              <w:jc w:val="center"/>
              <w:rPr>
                <w:sz w:val="20"/>
                <w:szCs w:val="20"/>
              </w:rPr>
            </w:pPr>
            <w:r w:rsidRPr="004315D0">
              <w:rPr>
                <w:sz w:val="20"/>
                <w:szCs w:val="20"/>
              </w:rPr>
              <w:t>1 05 03020 01 3000 110</w:t>
            </w:r>
          </w:p>
          <w:p w:rsidR="00B87514" w:rsidRPr="004315D0" w:rsidRDefault="00B87514" w:rsidP="00B87514">
            <w:pPr>
              <w:jc w:val="center"/>
              <w:rPr>
                <w:sz w:val="20"/>
                <w:szCs w:val="20"/>
              </w:rPr>
            </w:pPr>
            <w:r w:rsidRPr="004315D0">
              <w:rPr>
                <w:sz w:val="20"/>
                <w:szCs w:val="20"/>
              </w:rPr>
              <w:t>1 05 03020 01 4000 110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Единый сельскохозяйственный налог (за налоговые периоды, истекшие до 1 января 2011 года)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1 05 04020 02 1000 110</w:t>
            </w:r>
          </w:p>
          <w:p w:rsidR="00B87514" w:rsidRPr="004315D0" w:rsidRDefault="00B87514" w:rsidP="00B87514">
            <w:pPr>
              <w:jc w:val="center"/>
              <w:rPr>
                <w:sz w:val="20"/>
                <w:szCs w:val="20"/>
              </w:rPr>
            </w:pPr>
            <w:r w:rsidRPr="004315D0">
              <w:rPr>
                <w:sz w:val="20"/>
                <w:szCs w:val="20"/>
              </w:rPr>
              <w:t>1 05 04020 02 2100 110</w:t>
            </w:r>
          </w:p>
          <w:p w:rsidR="00B87514" w:rsidRPr="004315D0" w:rsidRDefault="00B87514" w:rsidP="00B87514">
            <w:pPr>
              <w:jc w:val="center"/>
              <w:rPr>
                <w:sz w:val="20"/>
                <w:szCs w:val="20"/>
              </w:rPr>
            </w:pPr>
            <w:r w:rsidRPr="004315D0">
              <w:rPr>
                <w:sz w:val="20"/>
                <w:szCs w:val="20"/>
              </w:rPr>
              <w:t>1 05 04020 02 3000 110</w:t>
            </w:r>
          </w:p>
          <w:p w:rsidR="00B87514" w:rsidRPr="004315D0" w:rsidRDefault="00B87514" w:rsidP="00B87514">
            <w:pPr>
              <w:jc w:val="center"/>
              <w:rPr>
                <w:sz w:val="20"/>
                <w:szCs w:val="20"/>
              </w:rPr>
            </w:pPr>
            <w:r w:rsidRPr="004315D0">
              <w:rPr>
                <w:sz w:val="20"/>
                <w:szCs w:val="20"/>
              </w:rPr>
              <w:t>1 05 04020 02 4000 110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взимаемый в связи с применением патентной системы налогообл</w:t>
            </w:r>
            <w:r w:rsidRPr="004315D0">
              <w:rPr>
                <w:sz w:val="20"/>
                <w:szCs w:val="20"/>
              </w:rPr>
              <w:t>о</w:t>
            </w:r>
            <w:r w:rsidRPr="004315D0">
              <w:rPr>
                <w:sz w:val="20"/>
                <w:szCs w:val="20"/>
              </w:rPr>
              <w:t>жения, зачисляемый в бюджеты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1 08 03010 01 1000 110</w:t>
            </w:r>
          </w:p>
          <w:p w:rsidR="00B87514" w:rsidRPr="004315D0" w:rsidRDefault="00B87514" w:rsidP="00B87514">
            <w:pPr>
              <w:jc w:val="center"/>
              <w:rPr>
                <w:sz w:val="20"/>
                <w:szCs w:val="20"/>
              </w:rPr>
            </w:pPr>
            <w:r w:rsidRPr="004315D0">
              <w:rPr>
                <w:sz w:val="20"/>
                <w:szCs w:val="20"/>
              </w:rPr>
              <w:t>1 08 03010 01 4000 110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по делам, рассматриваемым в судах общей юрисдикции, мировыми судьями (за исключением Верховного Суда Ро</w:t>
            </w:r>
            <w:r w:rsidRPr="004315D0">
              <w:rPr>
                <w:sz w:val="20"/>
                <w:szCs w:val="20"/>
              </w:rPr>
              <w:t>с</w:t>
            </w:r>
            <w:r w:rsidRPr="004315D0">
              <w:rPr>
                <w:sz w:val="20"/>
                <w:szCs w:val="20"/>
              </w:rPr>
              <w:t>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1 08 07 01001 8000 110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w:t>
            </w:r>
            <w:r w:rsidRPr="004315D0">
              <w:rPr>
                <w:sz w:val="20"/>
                <w:szCs w:val="20"/>
              </w:rPr>
              <w:t>з</w:t>
            </w:r>
            <w:r w:rsidRPr="004315D0">
              <w:rPr>
                <w:sz w:val="20"/>
                <w:szCs w:val="20"/>
              </w:rPr>
              <w:t>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w:t>
            </w:r>
            <w:r w:rsidRPr="004315D0">
              <w:rPr>
                <w:sz w:val="20"/>
                <w:szCs w:val="20"/>
              </w:rPr>
              <w:t>ь</w:t>
            </w:r>
            <w:r w:rsidRPr="004315D0">
              <w:rPr>
                <w:sz w:val="20"/>
                <w:szCs w:val="20"/>
              </w:rPr>
              <w:t>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1 08 07310 01 8000 110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повторную выдачу свидетельства о постано</w:t>
            </w:r>
            <w:r w:rsidRPr="004315D0">
              <w:rPr>
                <w:sz w:val="20"/>
                <w:szCs w:val="20"/>
              </w:rPr>
              <w:t>в</w:t>
            </w:r>
            <w:r w:rsidRPr="004315D0">
              <w:rPr>
                <w:sz w:val="20"/>
                <w:szCs w:val="20"/>
              </w:rPr>
              <w:t>ке на учет в налоговом органе (при обращении через многофункционал</w:t>
            </w:r>
            <w:r w:rsidRPr="004315D0">
              <w:rPr>
                <w:sz w:val="20"/>
                <w:szCs w:val="20"/>
              </w:rPr>
              <w:t>ь</w:t>
            </w:r>
            <w:r w:rsidRPr="004315D0">
              <w:rPr>
                <w:sz w:val="20"/>
                <w:szCs w:val="20"/>
              </w:rPr>
              <w:t>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1 09 01030 05 0000 110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прибыль организаций, зачислявшийся до 1 января 2005 года в м</w:t>
            </w:r>
            <w:r w:rsidRPr="004315D0">
              <w:rPr>
                <w:sz w:val="20"/>
                <w:szCs w:val="20"/>
              </w:rPr>
              <w:t>е</w:t>
            </w:r>
            <w:r w:rsidRPr="004315D0">
              <w:rPr>
                <w:sz w:val="20"/>
                <w:szCs w:val="20"/>
              </w:rPr>
              <w:t>стные бюджеты, мобилизуемый на территориях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1 09 07013 05 0000 110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Налог на рекламу, мобилизуемый на территориях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1 09 07033 05 0000 110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Целевые сборы с граждан и предприятий, учреждений, организаций на с</w:t>
            </w:r>
            <w:r w:rsidRPr="004315D0">
              <w:rPr>
                <w:sz w:val="20"/>
                <w:szCs w:val="20"/>
              </w:rPr>
              <w:t>о</w:t>
            </w:r>
            <w:r w:rsidRPr="004315D0">
              <w:rPr>
                <w:sz w:val="20"/>
                <w:szCs w:val="20"/>
              </w:rPr>
              <w:t>держание милиции, на благоустройство территорий, на нужды образования и другие цели, мобилизуемые на территориях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1 09 07053 05 1000 110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местные налоги и сборы, мобилизуемые на территории муниц</w:t>
            </w:r>
            <w:r w:rsidRPr="004315D0">
              <w:rPr>
                <w:sz w:val="20"/>
                <w:szCs w:val="20"/>
              </w:rPr>
              <w:t>и</w:t>
            </w:r>
            <w:r w:rsidRPr="004315D0">
              <w:rPr>
                <w:sz w:val="20"/>
                <w:szCs w:val="20"/>
              </w:rPr>
              <w:t>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color w:val="000000"/>
                <w:sz w:val="20"/>
                <w:szCs w:val="20"/>
              </w:rPr>
            </w:pPr>
            <w:r w:rsidRPr="004315D0">
              <w:rPr>
                <w:color w:val="000000"/>
                <w:sz w:val="20"/>
                <w:szCs w:val="20"/>
              </w:rPr>
              <w:t>1 16 05160 01 0000 140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color w:val="000000"/>
                <w:sz w:val="20"/>
                <w:szCs w:val="20"/>
              </w:rPr>
            </w:pPr>
            <w:r w:rsidRPr="004315D0">
              <w:rPr>
                <w:color w:val="000000"/>
                <w:sz w:val="20"/>
                <w:szCs w:val="20"/>
              </w:rPr>
              <w:t>Штрафы за налоговые правонарушения, установленные Главой 16 Налог</w:t>
            </w:r>
            <w:r w:rsidRPr="004315D0">
              <w:rPr>
                <w:color w:val="000000"/>
                <w:sz w:val="20"/>
                <w:szCs w:val="20"/>
              </w:rPr>
              <w:t>о</w:t>
            </w:r>
            <w:r w:rsidRPr="004315D0">
              <w:rPr>
                <w:color w:val="000000"/>
                <w:sz w:val="20"/>
                <w:szCs w:val="20"/>
              </w:rPr>
              <w:t>вого кодекса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color w:val="000000"/>
                <w:sz w:val="20"/>
                <w:szCs w:val="20"/>
              </w:rPr>
            </w:pPr>
            <w:r w:rsidRPr="004315D0">
              <w:rPr>
                <w:color w:val="000000"/>
                <w:sz w:val="20"/>
                <w:szCs w:val="20"/>
              </w:rPr>
              <w:t>1 16 01153 01 0000 140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color w:val="000000"/>
                <w:sz w:val="20"/>
                <w:szCs w:val="20"/>
              </w:rPr>
            </w:pPr>
            <w:r w:rsidRPr="004315D0">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w:t>
            </w:r>
            <w:r w:rsidRPr="004315D0">
              <w:rPr>
                <w:color w:val="000000"/>
                <w:sz w:val="20"/>
                <w:szCs w:val="20"/>
              </w:rPr>
              <w:t>н</w:t>
            </w:r>
            <w:r w:rsidRPr="004315D0">
              <w:rPr>
                <w:color w:val="000000"/>
                <w:sz w:val="20"/>
                <w:szCs w:val="20"/>
              </w:rPr>
              <w:t>ка ценных бумаг (за исключением штрафов, указанных в пункте 6 статьи 46 Бюджетного кодекса Российской Федерации), налагаемые мировыми суд</w:t>
            </w:r>
            <w:r w:rsidRPr="004315D0">
              <w:rPr>
                <w:color w:val="000000"/>
                <w:sz w:val="20"/>
                <w:szCs w:val="20"/>
              </w:rPr>
              <w:t>ь</w:t>
            </w:r>
            <w:r w:rsidRPr="004315D0">
              <w:rPr>
                <w:color w:val="000000"/>
                <w:sz w:val="20"/>
                <w:szCs w:val="20"/>
              </w:rPr>
              <w:t>ями, комиссиями по делам несовершеннолетних и защите их прав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sz w:val="20"/>
                <w:szCs w:val="20"/>
              </w:rPr>
              <w:t>1 16 10129 01 0000 140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федеральный бюджет и бюджет муниципального образов</w:t>
            </w:r>
            <w:r w:rsidRPr="004315D0">
              <w:rPr>
                <w:sz w:val="20"/>
                <w:szCs w:val="20"/>
              </w:rPr>
              <w:t>а</w:t>
            </w:r>
            <w:r w:rsidRPr="004315D0">
              <w:rPr>
                <w:sz w:val="20"/>
                <w:szCs w:val="20"/>
              </w:rPr>
              <w:t>ния по нормативам, действовавшим в 2019 году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Главное управление МВД России по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1 08 06000 01 8003 110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совершение действий, связанных с приобр</w:t>
            </w:r>
            <w:r w:rsidRPr="004315D0">
              <w:rPr>
                <w:sz w:val="20"/>
                <w:szCs w:val="20"/>
              </w:rPr>
              <w:t>е</w:t>
            </w:r>
            <w:r w:rsidRPr="004315D0">
              <w:rPr>
                <w:sz w:val="20"/>
                <w:szCs w:val="20"/>
              </w:rPr>
              <w:t>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1 08 06000 01 8004 110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совершение действий, связанных с приобр</w:t>
            </w:r>
            <w:r w:rsidRPr="004315D0">
              <w:rPr>
                <w:sz w:val="20"/>
                <w:szCs w:val="20"/>
              </w:rPr>
              <w:t>е</w:t>
            </w:r>
            <w:r w:rsidRPr="004315D0">
              <w:rPr>
                <w:sz w:val="20"/>
                <w:szCs w:val="20"/>
              </w:rPr>
              <w:t>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за пределами территории Российской Федерации, содержащего электронный носитель информации (паспорта нового поколения) (при обращении через мног</w:t>
            </w:r>
            <w:r w:rsidRPr="004315D0">
              <w:rPr>
                <w:sz w:val="20"/>
                <w:szCs w:val="20"/>
              </w:rPr>
              <w:t>о</w:t>
            </w:r>
            <w:r w:rsidRPr="004315D0">
              <w:rPr>
                <w:sz w:val="20"/>
                <w:szCs w:val="20"/>
              </w:rPr>
              <w:t>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1 08 06000 01 8005 110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совершение действий, связанных с приобр</w:t>
            </w:r>
            <w:r w:rsidRPr="004315D0">
              <w:rPr>
                <w:sz w:val="20"/>
                <w:szCs w:val="20"/>
              </w:rPr>
              <w:t>е</w:t>
            </w:r>
            <w:r w:rsidRPr="004315D0">
              <w:rPr>
                <w:sz w:val="20"/>
                <w:szCs w:val="20"/>
              </w:rPr>
              <w:t>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1 08 07100 01 8034 110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выдачу и обмен паспорта гражданина Росси</w:t>
            </w:r>
            <w:r w:rsidRPr="004315D0">
              <w:rPr>
                <w:sz w:val="20"/>
                <w:szCs w:val="20"/>
              </w:rPr>
              <w:t>й</w:t>
            </w:r>
            <w:r w:rsidRPr="004315D0">
              <w:rPr>
                <w:sz w:val="20"/>
                <w:szCs w:val="20"/>
              </w:rPr>
              <w:t>ской Федерации (при обращении через многофункциональные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1 08 07100 01 8035 110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выдачу и обмен паспорта гражданина Росси</w:t>
            </w:r>
            <w:r w:rsidRPr="004315D0">
              <w:rPr>
                <w:sz w:val="20"/>
                <w:szCs w:val="20"/>
              </w:rPr>
              <w:t>й</w:t>
            </w:r>
            <w:r w:rsidRPr="004315D0">
              <w:rPr>
                <w:sz w:val="20"/>
                <w:szCs w:val="20"/>
              </w:rPr>
              <w:t>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1 08 07141 01 8000 110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государственную регистрацию транспортных средств и иные юридически значимые действия уполномоченных фед</w:t>
            </w:r>
            <w:r w:rsidRPr="004315D0">
              <w:rPr>
                <w:sz w:val="20"/>
                <w:szCs w:val="20"/>
              </w:rPr>
              <w:t>е</w:t>
            </w:r>
            <w:r w:rsidRPr="004315D0">
              <w:rPr>
                <w:sz w:val="20"/>
                <w:szCs w:val="20"/>
              </w:rPr>
              <w:t>ральных государственных органов, связанные с изменением и выдачей д</w:t>
            </w:r>
            <w:r w:rsidRPr="004315D0">
              <w:rPr>
                <w:sz w:val="20"/>
                <w:szCs w:val="20"/>
              </w:rPr>
              <w:t>о</w:t>
            </w:r>
            <w:r w:rsidRPr="004315D0">
              <w:rPr>
                <w:sz w:val="20"/>
                <w:szCs w:val="20"/>
              </w:rPr>
              <w:t>кументов на транспортные средства, регистрационных знаков, водител</w:t>
            </w:r>
            <w:r w:rsidRPr="004315D0">
              <w:rPr>
                <w:sz w:val="20"/>
                <w:szCs w:val="20"/>
              </w:rPr>
              <w:t>ь</w:t>
            </w:r>
            <w:r w:rsidRPr="004315D0">
              <w:rPr>
                <w:sz w:val="20"/>
                <w:szCs w:val="20"/>
              </w:rPr>
              <w:t>ских удостоверений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188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widowControl w:val="0"/>
              <w:jc w:val="center"/>
              <w:rPr>
                <w:b/>
                <w:bCs/>
                <w:sz w:val="20"/>
                <w:szCs w:val="20"/>
              </w:rPr>
            </w:pPr>
            <w:r w:rsidRPr="004315D0">
              <w:rPr>
                <w:b/>
                <w:bCs/>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widowControl w:val="0"/>
              <w:jc w:val="center"/>
              <w:rPr>
                <w:b/>
                <w:bCs/>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widowControl w:val="0"/>
              <w:jc w:val="center"/>
              <w:rPr>
                <w:b/>
                <w:bCs/>
                <w:sz w:val="20"/>
                <w:szCs w:val="20"/>
              </w:rPr>
            </w:pPr>
            <w:r w:rsidRPr="004315D0">
              <w:rPr>
                <w:b/>
                <w:bCs/>
                <w:sz w:val="20"/>
                <w:szCs w:val="20"/>
              </w:rPr>
              <w:t>Управление по обеспечению деятельности мировых судей, адвокатуры и нотариата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1 16 01053 01 9000 140</w:t>
            </w:r>
          </w:p>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1 16 01093 01 9000 140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w:t>
            </w:r>
            <w:r w:rsidRPr="004315D0">
              <w:rPr>
                <w:sz w:val="20"/>
                <w:szCs w:val="20"/>
              </w:rPr>
              <w:t>е</w:t>
            </w:r>
            <w:r w:rsidRPr="004315D0">
              <w:rPr>
                <w:sz w:val="20"/>
                <w:szCs w:val="20"/>
              </w:rPr>
              <w:t>мые мировыми судьями, комиссиями по делам несовершеннолетних и з</w:t>
            </w:r>
            <w:r w:rsidRPr="004315D0">
              <w:rPr>
                <w:sz w:val="20"/>
                <w:szCs w:val="20"/>
              </w:rPr>
              <w:t>а</w:t>
            </w:r>
            <w:r w:rsidRPr="004315D0">
              <w:rPr>
                <w:sz w:val="20"/>
                <w:szCs w:val="20"/>
              </w:rPr>
              <w:t>щите их прав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1 16 01113 01 0018 140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w:t>
            </w:r>
            <w:r w:rsidRPr="004315D0">
              <w:rPr>
                <w:sz w:val="20"/>
                <w:szCs w:val="20"/>
              </w:rPr>
              <w:t>я</w:t>
            </w:r>
            <w:r w:rsidRPr="004315D0">
              <w:rPr>
                <w:sz w:val="20"/>
                <w:szCs w:val="20"/>
              </w:rPr>
              <w:t>ми по делам несовершеннолетних и защите их прав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1 16 01203 01 9000 140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w:t>
            </w:r>
            <w:r w:rsidRPr="004315D0">
              <w:rPr>
                <w:sz w:val="20"/>
                <w:szCs w:val="20"/>
              </w:rPr>
              <w:t>о</w:t>
            </w:r>
            <w:r w:rsidRPr="004315D0">
              <w:rPr>
                <w:sz w:val="20"/>
                <w:szCs w:val="20"/>
              </w:rPr>
              <w:t>вершеннолетних и защите их прав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1 16 01133 01 9000 140</w:t>
            </w:r>
          </w:p>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1 16 01153 01 9000 140</w:t>
            </w:r>
          </w:p>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w:t>
            </w:r>
            <w:r w:rsidRPr="004315D0">
              <w:rPr>
                <w:sz w:val="20"/>
                <w:szCs w:val="20"/>
              </w:rPr>
              <w:t>н</w:t>
            </w:r>
            <w:r w:rsidRPr="004315D0">
              <w:rPr>
                <w:sz w:val="20"/>
                <w:szCs w:val="20"/>
              </w:rPr>
              <w:t>ка ценных бумаг (за исключением штрафов, указанных в пункте 6 статьи 46 Бюджетного кодекса Российской Федерации),  налагаемые мировыми суд</w:t>
            </w:r>
            <w:r w:rsidRPr="004315D0">
              <w:rPr>
                <w:sz w:val="20"/>
                <w:szCs w:val="20"/>
              </w:rPr>
              <w:t>ь</w:t>
            </w:r>
            <w:r w:rsidRPr="004315D0">
              <w:rPr>
                <w:sz w:val="20"/>
                <w:szCs w:val="20"/>
              </w:rPr>
              <w:t>ями,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1 16 01193 01 9000 140</w:t>
            </w:r>
          </w:p>
          <w:p w:rsidR="00B87514" w:rsidRPr="004315D0" w:rsidRDefault="00B87514" w:rsidP="00B87514">
            <w:pPr>
              <w:jc w:val="center"/>
              <w:rPr>
                <w:sz w:val="20"/>
                <w:szCs w:val="20"/>
              </w:rPr>
            </w:pPr>
            <w:r w:rsidRPr="004315D0">
              <w:rPr>
                <w:sz w:val="20"/>
                <w:szCs w:val="20"/>
              </w:rPr>
              <w:t>1 16 01193 01 0005 140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w:t>
            </w:r>
            <w:r w:rsidRPr="004315D0">
              <w:rPr>
                <w:sz w:val="20"/>
                <w:szCs w:val="20"/>
              </w:rPr>
              <w:t>я</w:t>
            </w:r>
            <w:r w:rsidRPr="004315D0">
              <w:rPr>
                <w:sz w:val="20"/>
                <w:szCs w:val="20"/>
              </w:rPr>
              <w:t>ми, комиссиями по делам несовершеннолетних и защите их прав (иные штрафы)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218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1 16 01203 01 0051 140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321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Управление Федеральной службы государственной регистрации, кад</w:t>
            </w:r>
            <w:r w:rsidRPr="004315D0">
              <w:rPr>
                <w:b/>
                <w:sz w:val="20"/>
                <w:szCs w:val="20"/>
              </w:rPr>
              <w:t>а</w:t>
            </w:r>
            <w:r w:rsidRPr="004315D0">
              <w:rPr>
                <w:b/>
                <w:sz w:val="20"/>
                <w:szCs w:val="20"/>
              </w:rPr>
              <w:t>стра и картографии по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321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1 08 07020 01 8000 110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государственную регистрацию прав, огран</w:t>
            </w:r>
            <w:r w:rsidRPr="004315D0">
              <w:rPr>
                <w:sz w:val="20"/>
                <w:szCs w:val="20"/>
              </w:rPr>
              <w:t>и</w:t>
            </w:r>
            <w:r w:rsidRPr="004315D0">
              <w:rPr>
                <w:sz w:val="20"/>
                <w:szCs w:val="20"/>
              </w:rPr>
              <w:t>чений (обременений) прав на недвижимое имущество и сделок с ним (при обращении через многофункциональные центры)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321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color w:val="000000"/>
                <w:sz w:val="20"/>
                <w:szCs w:val="20"/>
              </w:rPr>
            </w:pPr>
            <w:r w:rsidRPr="004315D0">
              <w:rPr>
                <w:color w:val="000000"/>
                <w:sz w:val="20"/>
                <w:szCs w:val="20"/>
              </w:rPr>
              <w:t>1 16 01084 01 0000 140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color w:val="000000"/>
                <w:sz w:val="20"/>
                <w:szCs w:val="20"/>
              </w:rPr>
            </w:pPr>
            <w:r w:rsidRPr="004315D0">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w:t>
            </w:r>
            <w:r w:rsidRPr="004315D0">
              <w:rPr>
                <w:color w:val="000000"/>
                <w:sz w:val="20"/>
                <w:szCs w:val="20"/>
              </w:rPr>
              <w:t>а</w:t>
            </w:r>
            <w:r w:rsidRPr="004315D0">
              <w:rPr>
                <w:color w:val="000000"/>
                <w:sz w:val="20"/>
                <w:szCs w:val="20"/>
              </w:rPr>
              <w:t>ния, выявленные должностными лицами органов муниципального контр</w:t>
            </w:r>
            <w:r w:rsidRPr="004315D0">
              <w:rPr>
                <w:color w:val="000000"/>
                <w:sz w:val="20"/>
                <w:szCs w:val="20"/>
              </w:rPr>
              <w:t>о</w:t>
            </w:r>
            <w:r w:rsidRPr="004315D0">
              <w:rPr>
                <w:color w:val="000000"/>
                <w:sz w:val="20"/>
                <w:szCs w:val="20"/>
              </w:rPr>
              <w:t>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321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highlight w:val="yellow"/>
              </w:rPr>
            </w:pPr>
            <w:r w:rsidRPr="004315D0">
              <w:rPr>
                <w:sz w:val="20"/>
                <w:szCs w:val="20"/>
              </w:rPr>
              <w:t>322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highlight w:val="yellow"/>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b/>
                <w:sz w:val="20"/>
                <w:szCs w:val="20"/>
                <w:highlight w:val="yellow"/>
              </w:rPr>
            </w:pPr>
            <w:r w:rsidRPr="004315D0">
              <w:rPr>
                <w:b/>
                <w:sz w:val="20"/>
                <w:szCs w:val="20"/>
                <w:shd w:val="clear" w:color="auto" w:fill="FFFFFF"/>
              </w:rPr>
              <w:t>Федеральная служба судебных приставов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322</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sz w:val="20"/>
                <w:szCs w:val="20"/>
              </w:rPr>
              <w:t>1 1610123 01 0051 140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Комитет по управлению муниципальным имуществом администрации Богородского муниципального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1 11 01050 05 0000 120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w:t>
            </w:r>
            <w:r w:rsidRPr="004315D0">
              <w:rPr>
                <w:sz w:val="20"/>
                <w:szCs w:val="20"/>
              </w:rPr>
              <w:t>и</w:t>
            </w:r>
            <w:r w:rsidRPr="004315D0">
              <w:rPr>
                <w:sz w:val="20"/>
                <w:szCs w:val="20"/>
              </w:rPr>
              <w:t>ям, принадлежащим муниципальным районам</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1 13 02065 05 0000 130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поступающие в порядке возмещения расходов, понесенных в св</w:t>
            </w:r>
            <w:r w:rsidRPr="004315D0">
              <w:rPr>
                <w:sz w:val="20"/>
                <w:szCs w:val="20"/>
              </w:rPr>
              <w:t>я</w:t>
            </w:r>
            <w:r w:rsidRPr="004315D0">
              <w:rPr>
                <w:sz w:val="20"/>
                <w:szCs w:val="20"/>
              </w:rPr>
              <w:t>зи с эксплуатацией имущества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111 05013 05 0000 120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за земельные участки, гос</w:t>
            </w:r>
            <w:r w:rsidRPr="004315D0">
              <w:rPr>
                <w:sz w:val="20"/>
                <w:szCs w:val="20"/>
              </w:rPr>
              <w:t>у</w:t>
            </w:r>
            <w:r w:rsidRPr="004315D0">
              <w:rPr>
                <w:sz w:val="20"/>
                <w:szCs w:val="20"/>
              </w:rPr>
              <w:t>дарственная собственность на которые не разграничена и которые расп</w:t>
            </w:r>
            <w:r w:rsidRPr="004315D0">
              <w:rPr>
                <w:sz w:val="20"/>
                <w:szCs w:val="20"/>
              </w:rPr>
              <w:t>о</w:t>
            </w:r>
            <w:r w:rsidRPr="004315D0">
              <w:rPr>
                <w:sz w:val="20"/>
                <w:szCs w:val="20"/>
              </w:rPr>
              <w:t>ложены в границах сельских поселений и межселенных территорий мун</w:t>
            </w:r>
            <w:r w:rsidRPr="004315D0">
              <w:rPr>
                <w:sz w:val="20"/>
                <w:szCs w:val="20"/>
              </w:rPr>
              <w:t>и</w:t>
            </w:r>
            <w:r w:rsidRPr="004315D0">
              <w:rPr>
                <w:sz w:val="20"/>
                <w:szCs w:val="20"/>
              </w:rPr>
              <w:t>ципальных районов, а также средства от продажи права на заключение д</w:t>
            </w:r>
            <w:r w:rsidRPr="004315D0">
              <w:rPr>
                <w:sz w:val="20"/>
                <w:szCs w:val="20"/>
              </w:rPr>
              <w:t>о</w:t>
            </w:r>
            <w:r w:rsidRPr="004315D0">
              <w:rPr>
                <w:sz w:val="20"/>
                <w:szCs w:val="20"/>
              </w:rPr>
              <w:t>говоров аренды указанных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1 11 05013 13 0000 120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за земельные участки, гос</w:t>
            </w:r>
            <w:r w:rsidRPr="004315D0">
              <w:rPr>
                <w:sz w:val="20"/>
                <w:szCs w:val="20"/>
              </w:rPr>
              <w:t>у</w:t>
            </w:r>
            <w:r w:rsidRPr="004315D0">
              <w:rPr>
                <w:sz w:val="20"/>
                <w:szCs w:val="20"/>
              </w:rPr>
              <w:t>дарственная собственность на которые не разграничена и которые расп</w:t>
            </w:r>
            <w:r w:rsidRPr="004315D0">
              <w:rPr>
                <w:sz w:val="20"/>
                <w:szCs w:val="20"/>
              </w:rPr>
              <w:t>о</w:t>
            </w:r>
            <w:r w:rsidRPr="004315D0">
              <w:rPr>
                <w:sz w:val="20"/>
                <w:szCs w:val="20"/>
              </w:rPr>
              <w:t>ложены в границах городских поселений, а также средства от продажи пр</w:t>
            </w:r>
            <w:r w:rsidRPr="004315D0">
              <w:rPr>
                <w:sz w:val="20"/>
                <w:szCs w:val="20"/>
              </w:rPr>
              <w:t>а</w:t>
            </w:r>
            <w:r w:rsidRPr="004315D0">
              <w:rPr>
                <w:sz w:val="20"/>
                <w:szCs w:val="20"/>
              </w:rPr>
              <w:t>ва на заключение договоров аренды указанных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1 11 05025 05 0000 120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w:t>
            </w:r>
            <w:r w:rsidRPr="004315D0">
              <w:rPr>
                <w:sz w:val="20"/>
                <w:szCs w:val="20"/>
              </w:rPr>
              <w:t>н</w:t>
            </w:r>
            <w:r w:rsidRPr="004315D0">
              <w:rPr>
                <w:sz w:val="20"/>
                <w:szCs w:val="20"/>
              </w:rPr>
              <w:t>ности муниципальных районов (за исключением земельных участков мун</w:t>
            </w:r>
            <w:r w:rsidRPr="004315D0">
              <w:rPr>
                <w:sz w:val="20"/>
                <w:szCs w:val="20"/>
              </w:rPr>
              <w:t>и</w:t>
            </w:r>
            <w:r w:rsidRPr="004315D0">
              <w:rPr>
                <w:sz w:val="20"/>
                <w:szCs w:val="20"/>
              </w:rPr>
              <w:t>ципальных бюджетных и автономных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1 11 05025 10 0000 120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w:t>
            </w:r>
            <w:r w:rsidRPr="004315D0">
              <w:rPr>
                <w:sz w:val="20"/>
                <w:szCs w:val="20"/>
              </w:rPr>
              <w:t>н</w:t>
            </w:r>
            <w:r w:rsidRPr="004315D0">
              <w:rPr>
                <w:sz w:val="20"/>
                <w:szCs w:val="20"/>
              </w:rPr>
              <w:t>ности сельских поселений (за исключением земельных участков муниц</w:t>
            </w:r>
            <w:r w:rsidRPr="004315D0">
              <w:rPr>
                <w:sz w:val="20"/>
                <w:szCs w:val="20"/>
              </w:rPr>
              <w:t>и</w:t>
            </w:r>
            <w:r w:rsidRPr="004315D0">
              <w:rPr>
                <w:sz w:val="20"/>
                <w:szCs w:val="20"/>
              </w:rPr>
              <w:t>пальных автономных учреждений, а также земельных участков муниц</w:t>
            </w:r>
            <w:r w:rsidRPr="004315D0">
              <w:rPr>
                <w:sz w:val="20"/>
                <w:szCs w:val="20"/>
              </w:rPr>
              <w:t>и</w:t>
            </w:r>
            <w:r w:rsidRPr="004315D0">
              <w:rPr>
                <w:sz w:val="20"/>
                <w:szCs w:val="20"/>
              </w:rPr>
              <w:t>пальных унитарных предприятий, в том числе казенных)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1 11 05025 13 0000 120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w:t>
            </w:r>
            <w:r w:rsidRPr="004315D0">
              <w:rPr>
                <w:sz w:val="20"/>
                <w:szCs w:val="20"/>
              </w:rPr>
              <w:t>н</w:t>
            </w:r>
            <w:r w:rsidRPr="004315D0">
              <w:rPr>
                <w:sz w:val="20"/>
                <w:szCs w:val="20"/>
              </w:rPr>
              <w:t>ности городских  поселений (за исключением земельных участков муниц</w:t>
            </w:r>
            <w:r w:rsidRPr="004315D0">
              <w:rPr>
                <w:sz w:val="20"/>
                <w:szCs w:val="20"/>
              </w:rPr>
              <w:t>и</w:t>
            </w:r>
            <w:r w:rsidRPr="004315D0">
              <w:rPr>
                <w:sz w:val="20"/>
                <w:szCs w:val="20"/>
              </w:rPr>
              <w:t>пальных автономных учреждений, а также земельных участков муниц</w:t>
            </w:r>
            <w:r w:rsidRPr="004315D0">
              <w:rPr>
                <w:sz w:val="20"/>
                <w:szCs w:val="20"/>
              </w:rPr>
              <w:t>и</w:t>
            </w:r>
            <w:r w:rsidRPr="004315D0">
              <w:rPr>
                <w:sz w:val="20"/>
                <w:szCs w:val="20"/>
              </w:rPr>
              <w:t>пальных унитарных предприятий, в том числе казенных)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1 11 05035 05 0000 120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сдачи в аренду имущества, находящегося в оперативном упра</w:t>
            </w:r>
            <w:r w:rsidRPr="004315D0">
              <w:rPr>
                <w:sz w:val="20"/>
                <w:szCs w:val="20"/>
              </w:rPr>
              <w:t>в</w:t>
            </w:r>
            <w:r w:rsidRPr="004315D0">
              <w:rPr>
                <w:sz w:val="20"/>
                <w:szCs w:val="20"/>
              </w:rPr>
              <w:t>лении органов управления муниципальных районов и созданных ими учр</w:t>
            </w:r>
            <w:r w:rsidRPr="004315D0">
              <w:rPr>
                <w:sz w:val="20"/>
                <w:szCs w:val="20"/>
              </w:rPr>
              <w:t>е</w:t>
            </w:r>
            <w:r w:rsidRPr="004315D0">
              <w:rPr>
                <w:sz w:val="20"/>
                <w:szCs w:val="20"/>
              </w:rPr>
              <w:t>ждений (за исключением имущества муниципальных бюджетных и авт</w:t>
            </w:r>
            <w:r w:rsidRPr="004315D0">
              <w:rPr>
                <w:sz w:val="20"/>
                <w:szCs w:val="20"/>
              </w:rPr>
              <w:t>о</w:t>
            </w:r>
            <w:r w:rsidRPr="004315D0">
              <w:rPr>
                <w:sz w:val="20"/>
                <w:szCs w:val="20"/>
              </w:rPr>
              <w:t>номных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1 11 05035 10 0000 120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сдачи в аренду имущества, находящегося в оперативном упра</w:t>
            </w:r>
            <w:r w:rsidRPr="004315D0">
              <w:rPr>
                <w:sz w:val="20"/>
                <w:szCs w:val="20"/>
              </w:rPr>
              <w:t>в</w:t>
            </w:r>
            <w:r w:rsidRPr="004315D0">
              <w:rPr>
                <w:sz w:val="20"/>
                <w:szCs w:val="20"/>
              </w:rPr>
              <w:t>лении органов управления сельских поселений и созданных ими учрежд</w:t>
            </w:r>
            <w:r w:rsidRPr="004315D0">
              <w:rPr>
                <w:sz w:val="20"/>
                <w:szCs w:val="20"/>
              </w:rPr>
              <w:t>е</w:t>
            </w:r>
            <w:r w:rsidRPr="004315D0">
              <w:rPr>
                <w:sz w:val="20"/>
                <w:szCs w:val="20"/>
              </w:rPr>
              <w:t>ний (за исключением имущества муниципальных бюджетных и автоно</w:t>
            </w:r>
            <w:r w:rsidRPr="004315D0">
              <w:rPr>
                <w:sz w:val="20"/>
                <w:szCs w:val="20"/>
              </w:rPr>
              <w:t>м</w:t>
            </w:r>
            <w:r w:rsidRPr="004315D0">
              <w:rPr>
                <w:sz w:val="20"/>
                <w:szCs w:val="20"/>
              </w:rPr>
              <w:t>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1 11 05035 13 0000 120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сдачи в аренду имущества, находящегося в оперативном упра</w:t>
            </w:r>
            <w:r w:rsidRPr="004315D0">
              <w:rPr>
                <w:sz w:val="20"/>
                <w:szCs w:val="20"/>
              </w:rPr>
              <w:t>в</w:t>
            </w:r>
            <w:r w:rsidRPr="004315D0">
              <w:rPr>
                <w:sz w:val="20"/>
                <w:szCs w:val="20"/>
              </w:rPr>
              <w:t>лении органов управления городских  поселений и созданных ими учре</w:t>
            </w:r>
            <w:r w:rsidRPr="004315D0">
              <w:rPr>
                <w:sz w:val="20"/>
                <w:szCs w:val="20"/>
              </w:rPr>
              <w:t>ж</w:t>
            </w:r>
            <w:r w:rsidRPr="004315D0">
              <w:rPr>
                <w:sz w:val="20"/>
                <w:szCs w:val="20"/>
              </w:rPr>
              <w:t>дений (за исключением имущества муниципальных бюджетных и автоно</w:t>
            </w:r>
            <w:r w:rsidRPr="004315D0">
              <w:rPr>
                <w:sz w:val="20"/>
                <w:szCs w:val="20"/>
              </w:rPr>
              <w:t>м</w:t>
            </w:r>
            <w:r w:rsidRPr="004315D0">
              <w:rPr>
                <w:sz w:val="20"/>
                <w:szCs w:val="20"/>
              </w:rPr>
              <w:t>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1 11 05075 05 0000 120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Доходы от сдачи в аренду имущества, составляющего казну муниципал</w:t>
            </w:r>
            <w:r w:rsidRPr="004315D0">
              <w:rPr>
                <w:sz w:val="20"/>
                <w:szCs w:val="20"/>
              </w:rPr>
              <w:t>ь</w:t>
            </w:r>
            <w:r w:rsidRPr="004315D0">
              <w:rPr>
                <w:sz w:val="20"/>
                <w:szCs w:val="20"/>
              </w:rPr>
              <w:t>ных районов (за исключением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1 11 05075 10 0000.120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Доходы от сдачи в аренду имущества, составляющего казну сельских пос</w:t>
            </w:r>
            <w:r w:rsidRPr="004315D0">
              <w:rPr>
                <w:sz w:val="20"/>
                <w:szCs w:val="20"/>
              </w:rPr>
              <w:t>е</w:t>
            </w:r>
            <w:r w:rsidRPr="004315D0">
              <w:rPr>
                <w:sz w:val="20"/>
                <w:szCs w:val="20"/>
              </w:rPr>
              <w:t>лений (за исключением земельных участков)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1 11 05313 05 0000 120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органами местного с</w:t>
            </w:r>
            <w:r w:rsidRPr="004315D0">
              <w:rPr>
                <w:sz w:val="20"/>
                <w:szCs w:val="20"/>
              </w:rPr>
              <w:t>а</w:t>
            </w:r>
            <w:r w:rsidRPr="004315D0">
              <w:rPr>
                <w:sz w:val="20"/>
                <w:szCs w:val="20"/>
              </w:rPr>
              <w:t>моуправления сельских поселений, государственными или муниципальн</w:t>
            </w:r>
            <w:r w:rsidRPr="004315D0">
              <w:rPr>
                <w:sz w:val="20"/>
                <w:szCs w:val="20"/>
              </w:rPr>
              <w:t>ы</w:t>
            </w:r>
            <w:r w:rsidRPr="004315D0">
              <w:rPr>
                <w:sz w:val="20"/>
                <w:szCs w:val="20"/>
              </w:rPr>
              <w:t>ми предприятиями либо государственными или муниципальными учрежд</w:t>
            </w:r>
            <w:r w:rsidRPr="004315D0">
              <w:rPr>
                <w:sz w:val="20"/>
                <w:szCs w:val="20"/>
              </w:rPr>
              <w:t>е</w:t>
            </w:r>
            <w:r w:rsidRPr="004315D0">
              <w:rPr>
                <w:sz w:val="20"/>
                <w:szCs w:val="20"/>
              </w:rPr>
              <w:t>ниями в отношении земельных участков, государственная собстве</w:t>
            </w:r>
            <w:r w:rsidRPr="004315D0">
              <w:rPr>
                <w:sz w:val="20"/>
                <w:szCs w:val="20"/>
              </w:rPr>
              <w:t>н</w:t>
            </w:r>
            <w:r w:rsidRPr="004315D0">
              <w:rPr>
                <w:sz w:val="20"/>
                <w:szCs w:val="20"/>
              </w:rPr>
              <w:t>ность на которые не разграничена и которые расположены в границах сельских п</w:t>
            </w:r>
            <w:r w:rsidRPr="004315D0">
              <w:rPr>
                <w:sz w:val="20"/>
                <w:szCs w:val="20"/>
              </w:rPr>
              <w:t>о</w:t>
            </w:r>
            <w:r w:rsidRPr="004315D0">
              <w:rPr>
                <w:sz w:val="20"/>
                <w:szCs w:val="20"/>
              </w:rPr>
              <w:t>селений и межселенных территорий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1 11 05313 13 0000 120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государстве</w:t>
            </w:r>
            <w:r w:rsidRPr="004315D0">
              <w:rPr>
                <w:sz w:val="20"/>
                <w:szCs w:val="20"/>
              </w:rPr>
              <w:t>н</w:t>
            </w:r>
            <w:r w:rsidRPr="004315D0">
              <w:rPr>
                <w:sz w:val="20"/>
                <w:szCs w:val="20"/>
              </w:rPr>
              <w:t>ная собственность на которые не разграничена и которые расположены в границах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1 11 05314 10 0000 120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w:t>
            </w:r>
            <w:r w:rsidRPr="004315D0">
              <w:rPr>
                <w:sz w:val="20"/>
                <w:szCs w:val="20"/>
              </w:rPr>
              <w:t>у</w:t>
            </w:r>
            <w:r w:rsidRPr="004315D0">
              <w:rPr>
                <w:sz w:val="20"/>
                <w:szCs w:val="20"/>
              </w:rPr>
              <w:t>ниципальными предприятиями либо государственными или муниципал</w:t>
            </w:r>
            <w:r w:rsidRPr="004315D0">
              <w:rPr>
                <w:sz w:val="20"/>
                <w:szCs w:val="20"/>
              </w:rPr>
              <w:t>ь</w:t>
            </w:r>
            <w:r w:rsidRPr="004315D0">
              <w:rPr>
                <w:sz w:val="20"/>
                <w:szCs w:val="20"/>
              </w:rPr>
              <w:t>ными учреждениями в  отношении земельных участков, государственная собственность на которые не разграничена и которые расположены в гр</w:t>
            </w:r>
            <w:r w:rsidRPr="004315D0">
              <w:rPr>
                <w:sz w:val="20"/>
                <w:szCs w:val="20"/>
              </w:rPr>
              <w:t>а</w:t>
            </w:r>
            <w:r w:rsidRPr="004315D0">
              <w:rPr>
                <w:sz w:val="20"/>
                <w:szCs w:val="20"/>
              </w:rPr>
              <w:t>ницах сельских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1 11 05314 13 0000 120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государстве</w:t>
            </w:r>
            <w:r w:rsidRPr="004315D0">
              <w:rPr>
                <w:sz w:val="20"/>
                <w:szCs w:val="20"/>
              </w:rPr>
              <w:t>н</w:t>
            </w:r>
            <w:r w:rsidRPr="004315D0">
              <w:rPr>
                <w:sz w:val="20"/>
                <w:szCs w:val="20"/>
              </w:rPr>
              <w:t>ная собственность на которые не разграничена и которые расположены в границах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1 11 05320 00 0000 120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1 11 05325 05 0000 120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находящихся в собственности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1 11 05325 10 0000 120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находящихся в собственности сельских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1 11 05325 13 0000 120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w:t>
            </w:r>
            <w:r w:rsidRPr="004315D0">
              <w:rPr>
                <w:sz w:val="20"/>
                <w:szCs w:val="20"/>
              </w:rPr>
              <w:t>и</w:t>
            </w:r>
            <w:r w:rsidRPr="004315D0">
              <w:rPr>
                <w:sz w:val="20"/>
                <w:szCs w:val="20"/>
              </w:rPr>
              <w:t>пальными учреждениями в отношении земельных участков, находящихся в собственности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1 11 07015 05 0000 120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перечисления части прибыли, остающейся после уплаты нал</w:t>
            </w:r>
            <w:r w:rsidRPr="004315D0">
              <w:rPr>
                <w:sz w:val="20"/>
                <w:szCs w:val="20"/>
              </w:rPr>
              <w:t>о</w:t>
            </w:r>
            <w:r w:rsidRPr="004315D0">
              <w:rPr>
                <w:sz w:val="20"/>
                <w:szCs w:val="20"/>
              </w:rPr>
              <w:t>гов и иных обязательных платежей муниципальных унитарных предпр</w:t>
            </w:r>
            <w:r w:rsidRPr="004315D0">
              <w:rPr>
                <w:sz w:val="20"/>
                <w:szCs w:val="20"/>
              </w:rPr>
              <w:t>и</w:t>
            </w:r>
            <w:r w:rsidRPr="004315D0">
              <w:rPr>
                <w:sz w:val="20"/>
                <w:szCs w:val="20"/>
              </w:rPr>
              <w:t>ятий, созданных муниципальными районами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1 11 07015 10 0000 120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перечисления части прибыли, остающейся после уплаты нал</w:t>
            </w:r>
            <w:r w:rsidRPr="004315D0">
              <w:rPr>
                <w:sz w:val="20"/>
                <w:szCs w:val="20"/>
              </w:rPr>
              <w:t>о</w:t>
            </w:r>
            <w:r w:rsidRPr="004315D0">
              <w:rPr>
                <w:sz w:val="20"/>
                <w:szCs w:val="20"/>
              </w:rPr>
              <w:t>гов и иных обязательных платежей муниципальных унитарных предпр</w:t>
            </w:r>
            <w:r w:rsidRPr="004315D0">
              <w:rPr>
                <w:sz w:val="20"/>
                <w:szCs w:val="20"/>
              </w:rPr>
              <w:t>и</w:t>
            </w:r>
            <w:r w:rsidRPr="004315D0">
              <w:rPr>
                <w:sz w:val="20"/>
                <w:szCs w:val="20"/>
              </w:rPr>
              <w:t>ятий, созданных поселениями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1 11 09045 05 0000 120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поступления от использования имущества, находящегося в собс</w:t>
            </w:r>
            <w:r w:rsidRPr="004315D0">
              <w:rPr>
                <w:sz w:val="20"/>
                <w:szCs w:val="20"/>
              </w:rPr>
              <w:t>т</w:t>
            </w:r>
            <w:r w:rsidRPr="004315D0">
              <w:rPr>
                <w:sz w:val="20"/>
                <w:szCs w:val="20"/>
              </w:rPr>
              <w:t>венности муниципальных районов (за исключением имущества муниц</w:t>
            </w:r>
            <w:r w:rsidRPr="004315D0">
              <w:rPr>
                <w:sz w:val="20"/>
                <w:szCs w:val="20"/>
              </w:rPr>
              <w:t>и</w:t>
            </w:r>
            <w:r w:rsidRPr="004315D0">
              <w:rPr>
                <w:sz w:val="20"/>
                <w:szCs w:val="20"/>
              </w:rPr>
              <w:t>пальных бюджетных и автономных учреждений, а также имущества мун</w:t>
            </w:r>
            <w:r w:rsidRPr="004315D0">
              <w:rPr>
                <w:sz w:val="20"/>
                <w:szCs w:val="20"/>
              </w:rPr>
              <w:t>и</w:t>
            </w:r>
            <w:r w:rsidRPr="004315D0">
              <w:rPr>
                <w:sz w:val="20"/>
                <w:szCs w:val="20"/>
              </w:rPr>
              <w:t>ципальных унитарных предприятий, в том числе казенных)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1 14 02053 05 0000 410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w:t>
            </w:r>
            <w:r w:rsidRPr="004315D0">
              <w:rPr>
                <w:sz w:val="20"/>
                <w:szCs w:val="20"/>
              </w:rPr>
              <w:t>в</w:t>
            </w:r>
            <w:r w:rsidRPr="004315D0">
              <w:rPr>
                <w:sz w:val="20"/>
                <w:szCs w:val="20"/>
              </w:rPr>
              <w:t>ных средств по указанному имуществу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1 14 02053 10 0000 410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w:t>
            </w:r>
            <w:r w:rsidRPr="004315D0">
              <w:rPr>
                <w:sz w:val="20"/>
                <w:szCs w:val="20"/>
              </w:rPr>
              <w:t>т</w:t>
            </w:r>
            <w:r w:rsidRPr="004315D0">
              <w:rPr>
                <w:sz w:val="20"/>
                <w:szCs w:val="20"/>
              </w:rPr>
              <w:t>ных и автономных учреждений, а также имущества муниципальных ун</w:t>
            </w:r>
            <w:r w:rsidRPr="004315D0">
              <w:rPr>
                <w:sz w:val="20"/>
                <w:szCs w:val="20"/>
              </w:rPr>
              <w:t>и</w:t>
            </w:r>
            <w:r w:rsidRPr="004315D0">
              <w:rPr>
                <w:sz w:val="20"/>
                <w:szCs w:val="20"/>
              </w:rPr>
              <w:t>тарных предприятий, в том числе казенных), в части реализации основных средств по указанному имуществу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1 14 02053 05 0000 440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w:t>
            </w:r>
            <w:r w:rsidRPr="004315D0">
              <w:rPr>
                <w:sz w:val="20"/>
                <w:szCs w:val="20"/>
              </w:rPr>
              <w:t>е</w:t>
            </w:r>
            <w:r w:rsidRPr="004315D0">
              <w:rPr>
                <w:sz w:val="20"/>
                <w:szCs w:val="20"/>
              </w:rPr>
              <w:t>риальных запасов по указанному имуществу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1 14 02053 10 0000 440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w:t>
            </w:r>
            <w:r w:rsidRPr="004315D0">
              <w:rPr>
                <w:sz w:val="20"/>
                <w:szCs w:val="20"/>
              </w:rPr>
              <w:t>т</w:t>
            </w:r>
            <w:r w:rsidRPr="004315D0">
              <w:rPr>
                <w:sz w:val="20"/>
                <w:szCs w:val="20"/>
              </w:rPr>
              <w:t>ных и автономных учреждений, а также имущества муниципальных ун</w:t>
            </w:r>
            <w:r w:rsidRPr="004315D0">
              <w:rPr>
                <w:sz w:val="20"/>
                <w:szCs w:val="20"/>
              </w:rPr>
              <w:t>и</w:t>
            </w:r>
            <w:r w:rsidRPr="004315D0">
              <w:rPr>
                <w:sz w:val="20"/>
                <w:szCs w:val="20"/>
              </w:rPr>
              <w:t>тарных предприятий, в том числе казенных), в части реализации матер</w:t>
            </w:r>
            <w:r w:rsidRPr="004315D0">
              <w:rPr>
                <w:sz w:val="20"/>
                <w:szCs w:val="20"/>
              </w:rPr>
              <w:t>и</w:t>
            </w:r>
            <w:r w:rsidRPr="004315D0">
              <w:rPr>
                <w:sz w:val="20"/>
                <w:szCs w:val="20"/>
              </w:rPr>
              <w:t>альных запасов по указанному имуществу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1 14 06013 05 0000 430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w:t>
            </w:r>
            <w:r w:rsidRPr="004315D0">
              <w:rPr>
                <w:sz w:val="20"/>
                <w:szCs w:val="20"/>
              </w:rPr>
              <w:t>о</w:t>
            </w:r>
            <w:r w:rsidRPr="004315D0">
              <w:rPr>
                <w:sz w:val="20"/>
                <w:szCs w:val="20"/>
              </w:rPr>
              <w:t>селений и межселенных территорий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1 14 06013 13 0000 430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1 14 06025 05 0000 430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находящихся в собственности муниципальных районов (за исключением земельных участков муниц</w:t>
            </w:r>
            <w:r w:rsidRPr="004315D0">
              <w:rPr>
                <w:sz w:val="20"/>
                <w:szCs w:val="20"/>
              </w:rPr>
              <w:t>и</w:t>
            </w:r>
            <w:r w:rsidRPr="004315D0">
              <w:rPr>
                <w:sz w:val="20"/>
                <w:szCs w:val="20"/>
              </w:rPr>
              <w:t>пальных бюджетных и автономных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1 14 06025 10 0000 430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1 14 06025 13 0000 430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продажи земельных участков, находящихся в собственности городских  поселений (за исключением земельных участков муниципал</w:t>
            </w:r>
            <w:r w:rsidRPr="004315D0">
              <w:rPr>
                <w:sz w:val="20"/>
                <w:szCs w:val="20"/>
              </w:rPr>
              <w:t>ь</w:t>
            </w:r>
            <w:r w:rsidRPr="004315D0">
              <w:rPr>
                <w:sz w:val="20"/>
                <w:szCs w:val="20"/>
              </w:rPr>
              <w:t>ных бюджетных и автономных учреждений)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1 14 06313 05 0000 430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firstLine="0"/>
              <w:rPr>
                <w:rFonts w:ascii="Times New Roman" w:hAnsi="Times New Roman" w:cs="Times New Roman"/>
              </w:rPr>
            </w:pPr>
            <w:r w:rsidRPr="004315D0">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w:t>
            </w:r>
            <w:r w:rsidRPr="004315D0">
              <w:rPr>
                <w:rFonts w:ascii="Times New Roman" w:hAnsi="Times New Roman" w:cs="Times New Roman"/>
              </w:rPr>
              <w:t>о</w:t>
            </w:r>
            <w:r w:rsidRPr="004315D0">
              <w:rPr>
                <w:rFonts w:ascii="Times New Roman" w:hAnsi="Times New Roman" w:cs="Times New Roman"/>
              </w:rPr>
              <w:t>торые не разграничена и которые расположены в границах сельских пос</w:t>
            </w:r>
            <w:r w:rsidRPr="004315D0">
              <w:rPr>
                <w:rFonts w:ascii="Times New Roman" w:hAnsi="Times New Roman" w:cs="Times New Roman"/>
              </w:rPr>
              <w:t>е</w:t>
            </w:r>
            <w:r w:rsidRPr="004315D0">
              <w:rPr>
                <w:rFonts w:ascii="Times New Roman" w:hAnsi="Times New Roman" w:cs="Times New Roman"/>
              </w:rPr>
              <w:t>лений и межселенных территорий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1 14 06313 13 0000 150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Плата за увеличение площади земельных участков, находящихся в частн</w:t>
            </w:r>
            <w:r w:rsidRPr="004315D0">
              <w:rPr>
                <w:sz w:val="20"/>
                <w:szCs w:val="20"/>
              </w:rPr>
              <w:t>о</w:t>
            </w:r>
            <w:r w:rsidRPr="004315D0">
              <w:rPr>
                <w:sz w:val="20"/>
                <w:szCs w:val="20"/>
              </w:rPr>
              <w:t>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1.14.13.05.0.05.0.000.410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Доходы от приватизации имущества, находящегося в собственности мун</w:t>
            </w:r>
            <w:r w:rsidRPr="004315D0">
              <w:rPr>
                <w:sz w:val="20"/>
                <w:szCs w:val="20"/>
              </w:rPr>
              <w:t>и</w:t>
            </w:r>
            <w:r w:rsidRPr="004315D0">
              <w:rPr>
                <w:sz w:val="20"/>
                <w:szCs w:val="20"/>
              </w:rPr>
              <w:t>ципальных районов, в части приватизации нефинансовых активов имущ</w:t>
            </w:r>
            <w:r w:rsidRPr="004315D0">
              <w:rPr>
                <w:sz w:val="20"/>
                <w:szCs w:val="20"/>
              </w:rPr>
              <w:t>е</w:t>
            </w:r>
            <w:r w:rsidRPr="004315D0">
              <w:rPr>
                <w:sz w:val="20"/>
                <w:szCs w:val="20"/>
              </w:rPr>
              <w:t>ства казны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1 16 01074 01 0051 140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w:t>
            </w:r>
            <w:r w:rsidRPr="004315D0">
              <w:rPr>
                <w:sz w:val="20"/>
                <w:szCs w:val="20"/>
              </w:rPr>
              <w:t>т</w:t>
            </w:r>
            <w:r w:rsidRPr="004315D0">
              <w:rPr>
                <w:sz w:val="20"/>
                <w:szCs w:val="20"/>
              </w:rPr>
              <w:t>ными лицами органов муниципального контроля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1 16 07010 05 0000 140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firstLine="0"/>
              <w:rPr>
                <w:rFonts w:ascii="Times New Roman" w:hAnsi="Times New Roman" w:cs="Times New Roman"/>
              </w:rPr>
            </w:pPr>
            <w:r w:rsidRPr="004315D0">
              <w:rPr>
                <w:rFonts w:ascii="Times New Roman" w:hAnsi="Times New Roman" w:cs="Times New Roman"/>
              </w:rPr>
              <w:t>Штрафы, неустойки, пени, уплаченные в случае просрочки исполнения п</w:t>
            </w:r>
            <w:r w:rsidRPr="004315D0">
              <w:rPr>
                <w:rFonts w:ascii="Times New Roman" w:hAnsi="Times New Roman" w:cs="Times New Roman"/>
              </w:rPr>
              <w:t>о</w:t>
            </w:r>
            <w:r w:rsidRPr="004315D0">
              <w:rPr>
                <w:rFonts w:ascii="Times New Roman" w:hAnsi="Times New Roman" w:cs="Times New Roman"/>
              </w:rPr>
              <w:t>ставщиком (подрядчиком, исполнителем) обязательств, предусмотре</w:t>
            </w:r>
            <w:r w:rsidRPr="004315D0">
              <w:rPr>
                <w:rFonts w:ascii="Times New Roman" w:hAnsi="Times New Roman" w:cs="Times New Roman"/>
              </w:rPr>
              <w:t>н</w:t>
            </w:r>
            <w:r w:rsidRPr="004315D0">
              <w:rPr>
                <w:rFonts w:ascii="Times New Roman" w:hAnsi="Times New Roman" w:cs="Times New Roman"/>
              </w:rPr>
              <w:t>ных муниципальным  контрактом, заключенным муниципальным органом, к</w:t>
            </w:r>
            <w:r w:rsidRPr="004315D0">
              <w:rPr>
                <w:rFonts w:ascii="Times New Roman" w:hAnsi="Times New Roman" w:cs="Times New Roman"/>
              </w:rPr>
              <w:t>а</w:t>
            </w:r>
            <w:r w:rsidRPr="004315D0">
              <w:rPr>
                <w:rFonts w:ascii="Times New Roman" w:hAnsi="Times New Roman" w:cs="Times New Roman"/>
              </w:rPr>
              <w:t>зенным учреждением муниципального района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1 17 05050 05 0000 180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неналоговые доходы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366</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2 19 60010 05 0000150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415</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b/>
                <w:sz w:val="20"/>
                <w:szCs w:val="20"/>
              </w:rPr>
              <w:t>Генеральная прокуратура Нижегород</w:t>
            </w:r>
            <w:r w:rsidR="004315D0">
              <w:rPr>
                <w:b/>
                <w:sz w:val="20"/>
                <w:szCs w:val="20"/>
              </w:rPr>
              <w:t>с</w:t>
            </w:r>
            <w:r w:rsidRPr="004315D0">
              <w:rPr>
                <w:b/>
                <w:sz w:val="20"/>
                <w:szCs w:val="20"/>
              </w:rPr>
              <w:t>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415</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1.16.10.12.3.01.0.051.140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Администрация Богородского муниципального района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1 08 07150 01 1000 110</w:t>
            </w:r>
          </w:p>
          <w:p w:rsidR="00B87514" w:rsidRPr="004315D0" w:rsidRDefault="00B87514" w:rsidP="00B87514">
            <w:pPr>
              <w:jc w:val="center"/>
              <w:rPr>
                <w:sz w:val="20"/>
                <w:szCs w:val="20"/>
              </w:rPr>
            </w:pPr>
            <w:r w:rsidRPr="004315D0">
              <w:rPr>
                <w:sz w:val="20"/>
                <w:szCs w:val="20"/>
              </w:rPr>
              <w:t>1 08 07150 01 2000 110</w:t>
            </w:r>
          </w:p>
          <w:p w:rsidR="00B87514" w:rsidRPr="004315D0" w:rsidRDefault="00B87514" w:rsidP="00B87514">
            <w:pPr>
              <w:jc w:val="center"/>
              <w:rPr>
                <w:sz w:val="20"/>
                <w:szCs w:val="20"/>
              </w:rPr>
            </w:pPr>
            <w:r w:rsidRPr="004315D0">
              <w:rPr>
                <w:sz w:val="20"/>
                <w:szCs w:val="20"/>
              </w:rPr>
              <w:t>1 08 07150 01 3000 110</w:t>
            </w:r>
          </w:p>
          <w:p w:rsidR="00B87514" w:rsidRPr="004315D0" w:rsidRDefault="00B87514" w:rsidP="00B87514">
            <w:pPr>
              <w:jc w:val="center"/>
              <w:rPr>
                <w:sz w:val="20"/>
                <w:szCs w:val="20"/>
              </w:rPr>
            </w:pPr>
            <w:r w:rsidRPr="004315D0">
              <w:rPr>
                <w:sz w:val="20"/>
                <w:szCs w:val="20"/>
              </w:rPr>
              <w:t>1 08 07150 01 4000 110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Государственная пошлина за выдачу разрешения на установку рекламной конструкции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1 11 09045 05 0006 120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поступления от использования имущества, находящегося в собс</w:t>
            </w:r>
            <w:r w:rsidRPr="004315D0">
              <w:rPr>
                <w:sz w:val="20"/>
                <w:szCs w:val="20"/>
              </w:rPr>
              <w:t>т</w:t>
            </w:r>
            <w:r w:rsidRPr="004315D0">
              <w:rPr>
                <w:sz w:val="20"/>
                <w:szCs w:val="20"/>
              </w:rPr>
              <w:t>венности муниципальных районов (за исключением имущества муниц</w:t>
            </w:r>
            <w:r w:rsidRPr="004315D0">
              <w:rPr>
                <w:sz w:val="20"/>
                <w:szCs w:val="20"/>
              </w:rPr>
              <w:t>и</w:t>
            </w:r>
            <w:r w:rsidRPr="004315D0">
              <w:rPr>
                <w:sz w:val="20"/>
                <w:szCs w:val="20"/>
              </w:rPr>
              <w:t>пальных бюджетных и автономных учреждений, а также имущества мун</w:t>
            </w:r>
            <w:r w:rsidRPr="004315D0">
              <w:rPr>
                <w:sz w:val="20"/>
                <w:szCs w:val="20"/>
              </w:rPr>
              <w:t>и</w:t>
            </w:r>
            <w:r w:rsidRPr="004315D0">
              <w:rPr>
                <w:sz w:val="20"/>
                <w:szCs w:val="20"/>
              </w:rPr>
              <w:t>ципальных унитарных предприятий, в том числе казенных)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1 13 01995 05 0000 130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оказания платных услуг (работ) получателями средств муниципальных бюджетов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1 13 02995 05 0000 130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доходы от компенсации затрат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1 16 07010 05 0000 140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firstLine="0"/>
              <w:rPr>
                <w:rFonts w:ascii="Times New Roman" w:hAnsi="Times New Roman" w:cs="Times New Roman"/>
              </w:rPr>
            </w:pPr>
            <w:r w:rsidRPr="004315D0">
              <w:rPr>
                <w:rFonts w:ascii="Times New Roman" w:hAnsi="Times New Roman" w:cs="Times New Roman"/>
              </w:rPr>
              <w:t>Штрафы, неустойки, пени, уплаченные в случае просрочки исполнения п</w:t>
            </w:r>
            <w:r w:rsidRPr="004315D0">
              <w:rPr>
                <w:rFonts w:ascii="Times New Roman" w:hAnsi="Times New Roman" w:cs="Times New Roman"/>
              </w:rPr>
              <w:t>о</w:t>
            </w:r>
            <w:r w:rsidRPr="004315D0">
              <w:rPr>
                <w:rFonts w:ascii="Times New Roman" w:hAnsi="Times New Roman" w:cs="Times New Roman"/>
              </w:rPr>
              <w:t>ставщиком (подрядчиком, исполнителем) обязательств, предусмотре</w:t>
            </w:r>
            <w:r w:rsidRPr="004315D0">
              <w:rPr>
                <w:rFonts w:ascii="Times New Roman" w:hAnsi="Times New Roman" w:cs="Times New Roman"/>
              </w:rPr>
              <w:t>н</w:t>
            </w:r>
            <w:r w:rsidRPr="004315D0">
              <w:rPr>
                <w:rFonts w:ascii="Times New Roman" w:hAnsi="Times New Roman" w:cs="Times New Roman"/>
              </w:rPr>
              <w:t>ных муниципальным  контрактом, заключенным муниципальным органом, к</w:t>
            </w:r>
            <w:r w:rsidRPr="004315D0">
              <w:rPr>
                <w:rFonts w:ascii="Times New Roman" w:hAnsi="Times New Roman" w:cs="Times New Roman"/>
              </w:rPr>
              <w:t>а</w:t>
            </w:r>
            <w:r w:rsidRPr="004315D0">
              <w:rPr>
                <w:rFonts w:ascii="Times New Roman" w:hAnsi="Times New Roman" w:cs="Times New Roman"/>
              </w:rPr>
              <w:t>зенным учреждением муниципального района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1 16 07090 05 0000 140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color w:val="000000"/>
                <w:sz w:val="20"/>
                <w:szCs w:val="20"/>
              </w:rPr>
            </w:pPr>
            <w:r w:rsidRPr="004315D0">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w:t>
            </w:r>
            <w:r w:rsidRPr="004315D0">
              <w:rPr>
                <w:color w:val="000000"/>
                <w:sz w:val="20"/>
                <w:szCs w:val="20"/>
              </w:rPr>
              <w:t>а</w:t>
            </w:r>
            <w:r w:rsidRPr="004315D0">
              <w:rPr>
                <w:color w:val="000000"/>
                <w:sz w:val="20"/>
                <w:szCs w:val="20"/>
              </w:rPr>
              <w:t>тельств перед муниципальным органом, (муниципальным казенным учре</w:t>
            </w:r>
            <w:r w:rsidRPr="004315D0">
              <w:rPr>
                <w:color w:val="000000"/>
                <w:sz w:val="20"/>
                <w:szCs w:val="20"/>
              </w:rPr>
              <w:t>ж</w:t>
            </w:r>
            <w:r w:rsidRPr="004315D0">
              <w:rPr>
                <w:color w:val="000000"/>
                <w:sz w:val="20"/>
                <w:szCs w:val="20"/>
              </w:rPr>
              <w:t>дением) муниципального района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1 16 01074 01 0051 140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w:t>
            </w:r>
            <w:r w:rsidRPr="004315D0">
              <w:rPr>
                <w:sz w:val="20"/>
                <w:szCs w:val="20"/>
              </w:rPr>
              <w:t>т</w:t>
            </w:r>
            <w:r w:rsidRPr="004315D0">
              <w:rPr>
                <w:sz w:val="20"/>
                <w:szCs w:val="20"/>
              </w:rPr>
              <w:t>ными лицами органов муниципального контроля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1 16 01084 01 0051 140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w:t>
            </w:r>
            <w:r w:rsidRPr="004315D0">
              <w:rPr>
                <w:sz w:val="20"/>
                <w:szCs w:val="20"/>
              </w:rPr>
              <w:t>а</w:t>
            </w:r>
            <w:r w:rsidRPr="004315D0">
              <w:rPr>
                <w:sz w:val="20"/>
                <w:szCs w:val="20"/>
              </w:rPr>
              <w:t>ния, выявленные должностными лицами органов муниципального контр</w:t>
            </w:r>
            <w:r w:rsidRPr="004315D0">
              <w:rPr>
                <w:sz w:val="20"/>
                <w:szCs w:val="20"/>
              </w:rPr>
              <w:t>о</w:t>
            </w:r>
            <w:r w:rsidRPr="004315D0">
              <w:rPr>
                <w:sz w:val="20"/>
                <w:szCs w:val="20"/>
              </w:rPr>
              <w:t>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1.16.01.19.4.01.0.051.140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1.16.02.02.0.02.0.051.140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Административные штрафы, установленные законами субъектов Росси</w:t>
            </w:r>
            <w:r w:rsidRPr="004315D0">
              <w:rPr>
                <w:sz w:val="20"/>
                <w:szCs w:val="20"/>
              </w:rPr>
              <w:t>й</w:t>
            </w:r>
            <w:r w:rsidRPr="004315D0">
              <w:rPr>
                <w:sz w:val="20"/>
                <w:szCs w:val="20"/>
              </w:rPr>
              <w:t>ской Федерации об административных правонарушениях, за нарушение муниципальных правовых актов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1 16 10032 05 0000 140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Прочее возмещение ущерба, причиненного муниципальному имуществу муниципального района (за исключением имущества, закрепленного за м</w:t>
            </w:r>
            <w:r w:rsidRPr="004315D0">
              <w:rPr>
                <w:sz w:val="20"/>
                <w:szCs w:val="20"/>
              </w:rPr>
              <w:t>у</w:t>
            </w:r>
            <w:r w:rsidRPr="004315D0">
              <w:rPr>
                <w:sz w:val="20"/>
                <w:szCs w:val="20"/>
              </w:rPr>
              <w:t>ниципальными бюджетными (автономными) учреждениями, унитарн</w:t>
            </w:r>
            <w:r w:rsidRPr="004315D0">
              <w:rPr>
                <w:sz w:val="20"/>
                <w:szCs w:val="20"/>
              </w:rPr>
              <w:t>ы</w:t>
            </w:r>
            <w:r w:rsidRPr="004315D0">
              <w:rPr>
                <w:sz w:val="20"/>
                <w:szCs w:val="20"/>
              </w:rPr>
              <w:t>ми предприятиями)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1.16.10.06.1.05.0.000.140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Платежи в целях возмещения убытков, причиненных уклонением от закл</w:t>
            </w:r>
            <w:r w:rsidRPr="004315D0">
              <w:rPr>
                <w:sz w:val="20"/>
                <w:szCs w:val="20"/>
              </w:rPr>
              <w:t>ю</w:t>
            </w:r>
            <w:r w:rsidRPr="004315D0">
              <w:rPr>
                <w:sz w:val="20"/>
                <w:szCs w:val="20"/>
              </w:rPr>
              <w:t>чения с муниципальным органом муниципального района (муниц</w:t>
            </w:r>
            <w:r w:rsidRPr="004315D0">
              <w:rPr>
                <w:sz w:val="20"/>
                <w:szCs w:val="20"/>
              </w:rPr>
              <w:t>и</w:t>
            </w:r>
            <w:r w:rsidRPr="004315D0">
              <w:rPr>
                <w:sz w:val="20"/>
                <w:szCs w:val="20"/>
              </w:rPr>
              <w:t>пальным казенным учреждением) муниципального контракта, а также иные дене</w:t>
            </w:r>
            <w:r w:rsidRPr="004315D0">
              <w:rPr>
                <w:sz w:val="20"/>
                <w:szCs w:val="20"/>
              </w:rPr>
              <w:t>ж</w:t>
            </w:r>
            <w:r w:rsidRPr="004315D0">
              <w:rPr>
                <w:sz w:val="20"/>
                <w:szCs w:val="20"/>
              </w:rPr>
              <w:t>ные средства, подлежащие зачислению в бюджет муниципального района за нарушение законодательства Российской Федерации о контрактной си</w:t>
            </w:r>
            <w:r w:rsidRPr="004315D0">
              <w:rPr>
                <w:sz w:val="20"/>
                <w:szCs w:val="20"/>
              </w:rPr>
              <w:t>с</w:t>
            </w:r>
            <w:r w:rsidRPr="004315D0">
              <w:rPr>
                <w:sz w:val="20"/>
                <w:szCs w:val="20"/>
              </w:rPr>
              <w:t>теме в сфере закупок товаров, работ, услуг для обеспечения государстве</w:t>
            </w:r>
            <w:r w:rsidRPr="004315D0">
              <w:rPr>
                <w:sz w:val="20"/>
                <w:szCs w:val="20"/>
              </w:rPr>
              <w:t>н</w:t>
            </w:r>
            <w:r w:rsidRPr="004315D0">
              <w:rPr>
                <w:sz w:val="20"/>
                <w:szCs w:val="20"/>
              </w:rPr>
              <w:t>ных и муниципальных нужд (за исключением муниципального контракта, финансируемого за счет средств муниципального дорожного фонда)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1 16 10123 01 0000 140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ind w:left="-29"/>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1 17 01050 05 0000 180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Невыясненные поступления, зачисляемые в бюджеты муниципальных ра</w:t>
            </w:r>
            <w:r w:rsidRPr="004315D0">
              <w:rPr>
                <w:sz w:val="20"/>
                <w:szCs w:val="20"/>
              </w:rPr>
              <w:t>й</w:t>
            </w:r>
            <w:r w:rsidRPr="004315D0">
              <w:rPr>
                <w:sz w:val="20"/>
                <w:szCs w:val="20"/>
              </w:rPr>
              <w:t>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1 17 05050 05 0000 180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неналоговые доходы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2 02 19999 05 0220 150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дотации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2 02 20077 05 0110 150</w:t>
            </w:r>
          </w:p>
          <w:p w:rsidR="00B87514" w:rsidRPr="004315D0" w:rsidRDefault="00B87514" w:rsidP="00B87514">
            <w:pPr>
              <w:jc w:val="center"/>
              <w:rPr>
                <w:sz w:val="20"/>
                <w:szCs w:val="20"/>
              </w:rPr>
            </w:pPr>
            <w:r w:rsidRPr="004315D0">
              <w:rPr>
                <w:sz w:val="20"/>
                <w:szCs w:val="20"/>
              </w:rPr>
              <w:t>2 02 20077 05 0220 150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софинансирование кап</w:t>
            </w:r>
            <w:r w:rsidRPr="004315D0">
              <w:rPr>
                <w:sz w:val="20"/>
                <w:szCs w:val="20"/>
              </w:rPr>
              <w:t>и</w:t>
            </w:r>
            <w:r w:rsidRPr="004315D0">
              <w:rPr>
                <w:sz w:val="20"/>
                <w:szCs w:val="20"/>
              </w:rPr>
              <w:t>тальных вложений в объекты муниципальной собственности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2 02 20216 05 0220 150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w:t>
            </w:r>
            <w:r w:rsidRPr="004315D0">
              <w:rPr>
                <w:sz w:val="20"/>
                <w:szCs w:val="20"/>
              </w:rPr>
              <w:t>р</w:t>
            </w:r>
            <w:r w:rsidRPr="004315D0">
              <w:rPr>
                <w:sz w:val="20"/>
                <w:szCs w:val="20"/>
              </w:rPr>
              <w:t>тирных домов, проездов к дворовым территориям многоквартирных домов населенных пунктов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2 02 20299 05 0002 150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w:t>
            </w:r>
            <w:r w:rsidRPr="004315D0">
              <w:rPr>
                <w:sz w:val="20"/>
                <w:szCs w:val="20"/>
              </w:rPr>
              <w:t>р</w:t>
            </w:r>
            <w:r w:rsidRPr="004315D0">
              <w:rPr>
                <w:sz w:val="20"/>
                <w:szCs w:val="20"/>
              </w:rPr>
              <w:t>мированию жилищно-коммунального хозяйства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2 02 20302 05 0002 150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w:t>
            </w:r>
            <w:r w:rsidRPr="004315D0">
              <w:rPr>
                <w:sz w:val="20"/>
                <w:szCs w:val="20"/>
              </w:rPr>
              <w:t>е</w:t>
            </w:r>
            <w:r w:rsidRPr="004315D0">
              <w:rPr>
                <w:sz w:val="20"/>
                <w:szCs w:val="20"/>
              </w:rPr>
              <w:t>реселению граждан из аварийного жилищного фонда с учетом необходим</w:t>
            </w:r>
            <w:r w:rsidRPr="004315D0">
              <w:rPr>
                <w:sz w:val="20"/>
                <w:szCs w:val="20"/>
              </w:rPr>
              <w:t>о</w:t>
            </w:r>
            <w:r w:rsidRPr="004315D0">
              <w:rPr>
                <w:sz w:val="20"/>
                <w:szCs w:val="20"/>
              </w:rPr>
              <w:t>сти развития малоэтажного жилищного строительства, за счет средств бюджетов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2 02 25021 05 0220 150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реализацию мероприятий по стимулированию программ развития жилищного строительства субъе</w:t>
            </w:r>
            <w:r w:rsidRPr="004315D0">
              <w:rPr>
                <w:sz w:val="20"/>
                <w:szCs w:val="20"/>
              </w:rPr>
              <w:t>к</w:t>
            </w:r>
            <w:r w:rsidRPr="004315D0">
              <w:rPr>
                <w:sz w:val="20"/>
                <w:szCs w:val="20"/>
              </w:rPr>
              <w:t>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2.02.25.23.2.05.0.110.150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w:t>
            </w:r>
            <w:r w:rsidRPr="004315D0">
              <w:rPr>
                <w:sz w:val="20"/>
                <w:szCs w:val="20"/>
              </w:rPr>
              <w:t>о</w:t>
            </w:r>
            <w:r w:rsidRPr="004315D0">
              <w:rPr>
                <w:sz w:val="20"/>
                <w:szCs w:val="20"/>
              </w:rPr>
              <w:t>граммам дошкольного образования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2.02.25.23.2.05.0.220.150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w:t>
            </w:r>
            <w:r w:rsidRPr="004315D0">
              <w:rPr>
                <w:sz w:val="20"/>
                <w:szCs w:val="20"/>
              </w:rPr>
              <w:t>о</w:t>
            </w:r>
            <w:r w:rsidRPr="004315D0">
              <w:rPr>
                <w:sz w:val="20"/>
                <w:szCs w:val="20"/>
              </w:rPr>
              <w:t>граммам дошкольного образования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2 02 25242 05 0110 150</w:t>
            </w:r>
          </w:p>
          <w:p w:rsidR="00B87514" w:rsidRPr="004315D0" w:rsidRDefault="00B87514" w:rsidP="00B87514">
            <w:pPr>
              <w:jc w:val="center"/>
              <w:rPr>
                <w:sz w:val="20"/>
                <w:szCs w:val="20"/>
              </w:rPr>
            </w:pPr>
            <w:r w:rsidRPr="004315D0">
              <w:rPr>
                <w:sz w:val="20"/>
                <w:szCs w:val="20"/>
              </w:rPr>
              <w:t>2 02 25242 05 0220 150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ликвидацию несанкци</w:t>
            </w:r>
            <w:r w:rsidRPr="004315D0">
              <w:rPr>
                <w:sz w:val="20"/>
                <w:szCs w:val="20"/>
              </w:rPr>
              <w:t>о</w:t>
            </w:r>
            <w:r w:rsidRPr="004315D0">
              <w:rPr>
                <w:sz w:val="20"/>
                <w:szCs w:val="20"/>
              </w:rPr>
              <w:t>нированных свалок в границах городов и наиболее опасных объектов нак</w:t>
            </w:r>
            <w:r w:rsidRPr="004315D0">
              <w:rPr>
                <w:sz w:val="20"/>
                <w:szCs w:val="20"/>
              </w:rPr>
              <w:t>о</w:t>
            </w:r>
            <w:r w:rsidRPr="004315D0">
              <w:rPr>
                <w:sz w:val="20"/>
                <w:szCs w:val="20"/>
              </w:rPr>
              <w:t>пленного экологического вреда окружающей среде</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2 02 25497 05 0110 150</w:t>
            </w:r>
          </w:p>
          <w:p w:rsidR="00B87514" w:rsidRPr="004315D0" w:rsidRDefault="00B87514" w:rsidP="00B87514">
            <w:pPr>
              <w:jc w:val="center"/>
              <w:rPr>
                <w:sz w:val="20"/>
                <w:szCs w:val="20"/>
              </w:rPr>
            </w:pPr>
            <w:r w:rsidRPr="004315D0">
              <w:rPr>
                <w:sz w:val="20"/>
                <w:szCs w:val="20"/>
              </w:rPr>
              <w:t>2 02 25497 05 0220 150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реализацию мероприятий по обеспечению жильем молодых семей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2 02 25520 05 0110 150</w:t>
            </w:r>
          </w:p>
          <w:p w:rsidR="00B87514" w:rsidRPr="004315D0" w:rsidRDefault="00B87514" w:rsidP="00B87514">
            <w:pPr>
              <w:jc w:val="center"/>
              <w:rPr>
                <w:sz w:val="20"/>
                <w:szCs w:val="20"/>
              </w:rPr>
            </w:pPr>
            <w:r w:rsidRPr="004315D0">
              <w:rPr>
                <w:sz w:val="20"/>
                <w:szCs w:val="20"/>
              </w:rPr>
              <w:t>2 02 25520 05 0220 150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реализацию мероприятий по созданию в субъектах Российской Федерации новых мест в общеобраз</w:t>
            </w:r>
            <w:r w:rsidRPr="004315D0">
              <w:rPr>
                <w:sz w:val="20"/>
                <w:szCs w:val="20"/>
              </w:rPr>
              <w:t>о</w:t>
            </w:r>
            <w:r w:rsidRPr="004315D0">
              <w:rPr>
                <w:sz w:val="20"/>
                <w:szCs w:val="20"/>
              </w:rPr>
              <w:t>вательных организациях</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2 02 25555 05 0110 150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поддержку государстве</w:t>
            </w:r>
            <w:r w:rsidRPr="004315D0">
              <w:rPr>
                <w:sz w:val="20"/>
                <w:szCs w:val="20"/>
              </w:rPr>
              <w:t>н</w:t>
            </w:r>
            <w:r w:rsidRPr="004315D0">
              <w:rPr>
                <w:sz w:val="20"/>
                <w:szCs w:val="20"/>
              </w:rPr>
              <w:t>ных программ субъектов РФ и муниципальных программ формирования современной городской среды за счет средств федерального бюджета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2 02 25555 05 0220 150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Субсидии бюджетам муниципальных районов на поддержку государстве</w:t>
            </w:r>
            <w:r w:rsidRPr="004315D0">
              <w:rPr>
                <w:sz w:val="20"/>
                <w:szCs w:val="20"/>
              </w:rPr>
              <w:t>н</w:t>
            </w:r>
            <w:r w:rsidRPr="004315D0">
              <w:rPr>
                <w:sz w:val="20"/>
                <w:szCs w:val="20"/>
              </w:rPr>
              <w:t>ных программ субъектов РФ и муниципальных программ формирования современной городской среды за счет средств областного  бюджета</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2 02 25576 05 0110 150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Субсидии бюджетам муниципальных районов на обеспечение комплексн</w:t>
            </w:r>
            <w:r w:rsidRPr="004315D0">
              <w:rPr>
                <w:sz w:val="20"/>
                <w:szCs w:val="20"/>
              </w:rPr>
              <w:t>о</w:t>
            </w:r>
            <w:r w:rsidRPr="004315D0">
              <w:rPr>
                <w:sz w:val="20"/>
                <w:szCs w:val="20"/>
              </w:rPr>
              <w:t>го развития сельских территорий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2 02 25576 05 0220 150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Субсидии бюджетам муниципальных районов на обеспечение комплексн</w:t>
            </w:r>
            <w:r w:rsidRPr="004315D0">
              <w:rPr>
                <w:sz w:val="20"/>
                <w:szCs w:val="20"/>
              </w:rPr>
              <w:t>о</w:t>
            </w:r>
            <w:r w:rsidRPr="004315D0">
              <w:rPr>
                <w:sz w:val="20"/>
                <w:szCs w:val="20"/>
              </w:rPr>
              <w:t>го развития сельских территорий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outlineLvl w:val="0"/>
              <w:rPr>
                <w:sz w:val="20"/>
                <w:szCs w:val="20"/>
              </w:rPr>
            </w:pPr>
            <w:r w:rsidRPr="004315D0">
              <w:rPr>
                <w:sz w:val="20"/>
                <w:szCs w:val="20"/>
              </w:rPr>
              <w:t>2 02 27576 05 0110 150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outlineLvl w:val="0"/>
              <w:rPr>
                <w:sz w:val="20"/>
                <w:szCs w:val="20"/>
              </w:rPr>
            </w:pPr>
            <w:r w:rsidRPr="004315D0">
              <w:rPr>
                <w:sz w:val="20"/>
                <w:szCs w:val="20"/>
              </w:rPr>
              <w:t>Субсидии бюджетам муниципальных районов на софинансирование кап</w:t>
            </w:r>
            <w:r w:rsidRPr="004315D0">
              <w:rPr>
                <w:sz w:val="20"/>
                <w:szCs w:val="20"/>
              </w:rPr>
              <w:t>и</w:t>
            </w:r>
            <w:r w:rsidRPr="004315D0">
              <w:rPr>
                <w:sz w:val="20"/>
                <w:szCs w:val="20"/>
              </w:rPr>
              <w:t>тальных вложений в объекты государственной (муниципальной) собстве</w:t>
            </w:r>
            <w:r w:rsidRPr="004315D0">
              <w:rPr>
                <w:sz w:val="20"/>
                <w:szCs w:val="20"/>
              </w:rPr>
              <w:t>н</w:t>
            </w:r>
            <w:r w:rsidRPr="004315D0">
              <w:rPr>
                <w:sz w:val="20"/>
                <w:szCs w:val="20"/>
              </w:rPr>
              <w:t>ности в рамках обеспечения комплексного развития сельских территорий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2 02 2999905 0220 150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субсидии бюджетам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2 02 35120 05 0110 150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осуществление полном</w:t>
            </w:r>
            <w:r w:rsidRPr="004315D0">
              <w:rPr>
                <w:sz w:val="20"/>
                <w:szCs w:val="20"/>
              </w:rPr>
              <w:t>о</w:t>
            </w:r>
            <w:r w:rsidRPr="004315D0">
              <w:rPr>
                <w:sz w:val="20"/>
                <w:szCs w:val="20"/>
              </w:rPr>
              <w:t>чий по составлению (изменению) списков кандидатов в присяжные засед</w:t>
            </w:r>
            <w:r w:rsidRPr="004315D0">
              <w:rPr>
                <w:sz w:val="20"/>
                <w:szCs w:val="20"/>
              </w:rPr>
              <w:t>а</w:t>
            </w:r>
            <w:r w:rsidRPr="004315D0">
              <w:rPr>
                <w:sz w:val="20"/>
                <w:szCs w:val="20"/>
              </w:rPr>
              <w:t>тели федеральных судов общей юрисдикции 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2 02 30024 05 0220 150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выполнение передава</w:t>
            </w:r>
            <w:r w:rsidRPr="004315D0">
              <w:rPr>
                <w:sz w:val="20"/>
                <w:szCs w:val="20"/>
              </w:rPr>
              <w:t>е</w:t>
            </w:r>
            <w:r w:rsidRPr="004315D0">
              <w:rPr>
                <w:sz w:val="20"/>
                <w:szCs w:val="20"/>
              </w:rPr>
              <w:t>мых полномочий субъектов Российской Федерации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2 02 35135 05 0110 150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осуществление полном</w:t>
            </w:r>
            <w:r w:rsidRPr="004315D0">
              <w:rPr>
                <w:sz w:val="20"/>
                <w:szCs w:val="20"/>
              </w:rPr>
              <w:t>о</w:t>
            </w:r>
            <w:r w:rsidRPr="004315D0">
              <w:rPr>
                <w:sz w:val="20"/>
                <w:szCs w:val="20"/>
              </w:rPr>
              <w:t>чий по обеспечению жильем отдельных категорий граждан, установле</w:t>
            </w:r>
            <w:r w:rsidRPr="004315D0">
              <w:rPr>
                <w:sz w:val="20"/>
                <w:szCs w:val="20"/>
              </w:rPr>
              <w:t>н</w:t>
            </w:r>
            <w:r w:rsidRPr="004315D0">
              <w:rPr>
                <w:sz w:val="20"/>
                <w:szCs w:val="20"/>
              </w:rPr>
              <w:t xml:space="preserve">ных федеральными законами от 12 января 1995 года № 5-ФЗ </w:t>
            </w:r>
            <w:r w:rsidR="004315D0">
              <w:rPr>
                <w:sz w:val="20"/>
                <w:szCs w:val="20"/>
              </w:rPr>
              <w:t>«</w:t>
            </w:r>
            <w:r w:rsidRPr="004315D0">
              <w:rPr>
                <w:sz w:val="20"/>
                <w:szCs w:val="20"/>
              </w:rPr>
              <w:t>О ветеранах</w:t>
            </w:r>
            <w:r w:rsidR="004315D0">
              <w:rPr>
                <w:sz w:val="20"/>
                <w:szCs w:val="20"/>
              </w:rPr>
              <w:t>»</w:t>
            </w:r>
            <w:r w:rsidRPr="004315D0">
              <w:rPr>
                <w:sz w:val="20"/>
                <w:szCs w:val="20"/>
              </w:rPr>
              <w:t xml:space="preserve"> и от 24 ноября 1995 года № 181-ФЗ </w:t>
            </w:r>
            <w:r w:rsidR="004315D0">
              <w:rPr>
                <w:sz w:val="20"/>
                <w:szCs w:val="20"/>
              </w:rPr>
              <w:t>«</w:t>
            </w:r>
            <w:r w:rsidRPr="004315D0">
              <w:rPr>
                <w:sz w:val="20"/>
                <w:szCs w:val="20"/>
              </w:rPr>
              <w:t>О социальной защите инвалидов в Росси</w:t>
            </w:r>
            <w:r w:rsidRPr="004315D0">
              <w:rPr>
                <w:sz w:val="20"/>
                <w:szCs w:val="20"/>
              </w:rPr>
              <w:t>й</w:t>
            </w:r>
            <w:r w:rsidRPr="004315D0">
              <w:rPr>
                <w:sz w:val="20"/>
                <w:szCs w:val="20"/>
              </w:rPr>
              <w:t>ской Федерации</w:t>
            </w:r>
            <w:r w:rsidR="004315D0">
              <w:rPr>
                <w:sz w:val="20"/>
                <w:szCs w:val="20"/>
              </w:rPr>
              <w:t>»</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2 02 35082 05 0110 150</w:t>
            </w:r>
          </w:p>
          <w:p w:rsidR="00B87514" w:rsidRPr="004315D0" w:rsidRDefault="00B87514" w:rsidP="00B87514">
            <w:pPr>
              <w:jc w:val="center"/>
              <w:rPr>
                <w:sz w:val="20"/>
                <w:szCs w:val="20"/>
              </w:rPr>
            </w:pPr>
            <w:r w:rsidRPr="004315D0">
              <w:rPr>
                <w:sz w:val="20"/>
                <w:szCs w:val="20"/>
              </w:rPr>
              <w:t>2 02 35082 05 0220 150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w:t>
            </w:r>
            <w:r w:rsidRPr="004315D0">
              <w:rPr>
                <w:sz w:val="20"/>
                <w:szCs w:val="20"/>
              </w:rPr>
              <w:t>е</w:t>
            </w:r>
            <w:r w:rsidRPr="004315D0">
              <w:rPr>
                <w:sz w:val="20"/>
                <w:szCs w:val="20"/>
              </w:rPr>
              <w:t>щений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2 02 45160 05 0220 150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для компенсации дополнительных расходов, возникших в резул</w:t>
            </w:r>
            <w:r w:rsidRPr="004315D0">
              <w:rPr>
                <w:sz w:val="20"/>
                <w:szCs w:val="20"/>
              </w:rPr>
              <w:t>ь</w:t>
            </w:r>
            <w:r w:rsidRPr="004315D0">
              <w:rPr>
                <w:sz w:val="20"/>
                <w:szCs w:val="20"/>
              </w:rPr>
              <w:t>тате решений, принятых органами власти другого уровня</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2 02 40014 05 0000 150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4315D0">
              <w:rPr>
                <w:sz w:val="20"/>
                <w:szCs w:val="20"/>
              </w:rPr>
              <w:t>о</w:t>
            </w:r>
            <w:r w:rsidRPr="004315D0">
              <w:rPr>
                <w:sz w:val="20"/>
                <w:szCs w:val="20"/>
              </w:rPr>
              <w:t>глашениями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2 02 45424 05 0110 150</w:t>
            </w:r>
          </w:p>
          <w:p w:rsidR="00B87514" w:rsidRPr="004315D0" w:rsidRDefault="00B87514" w:rsidP="00B87514">
            <w:pPr>
              <w:jc w:val="center"/>
              <w:rPr>
                <w:sz w:val="20"/>
                <w:szCs w:val="20"/>
              </w:rPr>
            </w:pPr>
            <w:r w:rsidRPr="004315D0">
              <w:rPr>
                <w:sz w:val="20"/>
                <w:szCs w:val="20"/>
              </w:rPr>
              <w:t>2 02 45424 05 0110 150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pStyle w:val="ConsPlusNormal"/>
              <w:ind w:firstLine="0"/>
              <w:rPr>
                <w:rFonts w:ascii="Times New Roman" w:hAnsi="Times New Roman" w:cs="Times New Roman"/>
              </w:rPr>
            </w:pPr>
            <w:r w:rsidRPr="004315D0">
              <w:rPr>
                <w:rFonts w:ascii="Times New Roman" w:hAnsi="Times New Roman" w:cs="Times New Roman"/>
              </w:rPr>
              <w:t>Межбюджетные трансферты, передаваемые бюджетам муниципальных районов на создание комфортной городской среды в малых городах и ист</w:t>
            </w:r>
            <w:r w:rsidRPr="004315D0">
              <w:rPr>
                <w:rFonts w:ascii="Times New Roman" w:hAnsi="Times New Roman" w:cs="Times New Roman"/>
              </w:rPr>
              <w:t>о</w:t>
            </w:r>
            <w:r w:rsidRPr="004315D0">
              <w:rPr>
                <w:rFonts w:ascii="Times New Roman" w:hAnsi="Times New Roman" w:cs="Times New Roman"/>
              </w:rPr>
              <w:t>рических поселениях - победителях Всероссийского конкурса лучших пр</w:t>
            </w:r>
            <w:r w:rsidRPr="004315D0">
              <w:rPr>
                <w:rFonts w:ascii="Times New Roman" w:hAnsi="Times New Roman" w:cs="Times New Roman"/>
              </w:rPr>
              <w:t>о</w:t>
            </w:r>
            <w:r w:rsidRPr="004315D0">
              <w:rPr>
                <w:rFonts w:ascii="Times New Roman" w:hAnsi="Times New Roman" w:cs="Times New Roman"/>
              </w:rPr>
              <w:t>ектов создания комфортной городской среды</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2 02 49999 05 0000 150</w:t>
            </w:r>
          </w:p>
          <w:p w:rsidR="00B87514" w:rsidRPr="004315D0" w:rsidRDefault="00B87514" w:rsidP="00B87514">
            <w:pPr>
              <w:jc w:val="center"/>
              <w:rPr>
                <w:sz w:val="20"/>
                <w:szCs w:val="20"/>
              </w:rPr>
            </w:pPr>
            <w:r w:rsidRPr="004315D0">
              <w:rPr>
                <w:sz w:val="20"/>
                <w:szCs w:val="20"/>
              </w:rPr>
              <w:t>2 02 49999 05 0220 150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межбюджетные трансферты, передаваемые бюджетам муниципал</w:t>
            </w:r>
            <w:r w:rsidRPr="004315D0">
              <w:rPr>
                <w:sz w:val="20"/>
                <w:szCs w:val="20"/>
              </w:rPr>
              <w:t>ь</w:t>
            </w:r>
            <w:r w:rsidRPr="004315D0">
              <w:rPr>
                <w:sz w:val="20"/>
                <w:szCs w:val="20"/>
              </w:rPr>
              <w:t>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2 04 05020 05 0000 180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color w:val="000000"/>
                <w:sz w:val="20"/>
                <w:szCs w:val="20"/>
              </w:rPr>
              <w:t>Поступления от денежных пожертвований, предоставляемых негосударс</w:t>
            </w:r>
            <w:r w:rsidRPr="004315D0">
              <w:rPr>
                <w:color w:val="000000"/>
                <w:sz w:val="20"/>
                <w:szCs w:val="20"/>
              </w:rPr>
              <w:t>т</w:t>
            </w:r>
            <w:r w:rsidRPr="004315D0">
              <w:rPr>
                <w:color w:val="000000"/>
                <w:sz w:val="20"/>
                <w:szCs w:val="20"/>
              </w:rPr>
              <w:t>венными организациями получателям средств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2 07 05030 05 0000 150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Прочие безвозмездные поступления в бюджеты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2 18 60010 05 0000 150</w:t>
            </w:r>
          </w:p>
          <w:p w:rsidR="00B87514" w:rsidRPr="004315D0" w:rsidRDefault="00B87514" w:rsidP="00B87514">
            <w:pPr>
              <w:jc w:val="center"/>
              <w:rPr>
                <w:sz w:val="20"/>
                <w:szCs w:val="20"/>
              </w:rPr>
            </w:pPr>
            <w:r w:rsidRPr="004315D0">
              <w:rPr>
                <w:sz w:val="20"/>
                <w:szCs w:val="20"/>
              </w:rPr>
              <w:t>2 18 60010 05 0220 150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бюджетов муниципальных районов от возврата прочих остатков субсидий, субвенций и иных межбюджетных трансфертов, имеющих цел</w:t>
            </w:r>
            <w:r w:rsidRPr="004315D0">
              <w:rPr>
                <w:sz w:val="20"/>
                <w:szCs w:val="20"/>
              </w:rPr>
              <w:t>е</w:t>
            </w:r>
            <w:r w:rsidRPr="004315D0">
              <w:rPr>
                <w:sz w:val="20"/>
                <w:szCs w:val="20"/>
              </w:rPr>
              <w:t>вое назначение, прошлых лет из бюджетов поселений</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2 19 60010 05 0000150</w:t>
            </w:r>
          </w:p>
          <w:p w:rsidR="00B87514" w:rsidRPr="004315D0" w:rsidRDefault="00B87514" w:rsidP="00B87514">
            <w:pPr>
              <w:jc w:val="center"/>
              <w:rPr>
                <w:sz w:val="20"/>
                <w:szCs w:val="20"/>
              </w:rPr>
            </w:pPr>
            <w:r w:rsidRPr="004315D0">
              <w:rPr>
                <w:sz w:val="20"/>
                <w:szCs w:val="20"/>
              </w:rPr>
              <w:t>2 19 60010 05 0220150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2 19 45160 05 0220 150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487</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2 19 25555 05 0110 150</w:t>
            </w:r>
          </w:p>
          <w:p w:rsidR="00B87514" w:rsidRPr="004315D0" w:rsidRDefault="00B87514" w:rsidP="00B87514">
            <w:pPr>
              <w:jc w:val="center"/>
              <w:rPr>
                <w:sz w:val="20"/>
                <w:szCs w:val="20"/>
              </w:rPr>
            </w:pPr>
            <w:r w:rsidRPr="004315D0">
              <w:rPr>
                <w:sz w:val="20"/>
                <w:szCs w:val="20"/>
              </w:rPr>
              <w:t>2 19 25555 05 0220 150</w:t>
            </w:r>
          </w:p>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Возврат остатков субсидий на поддержку государственных программ суб</w:t>
            </w:r>
            <w:r w:rsidRPr="004315D0">
              <w:rPr>
                <w:sz w:val="20"/>
                <w:szCs w:val="20"/>
              </w:rPr>
              <w:t>ъ</w:t>
            </w:r>
            <w:r w:rsidRPr="004315D0">
              <w:rPr>
                <w:sz w:val="20"/>
                <w:szCs w:val="20"/>
              </w:rPr>
              <w:t>ектов Российской Федерации и муниципальных программ формирования современной городской среды из бюджетов муниципальных районов</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798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b/>
                <w:bCs/>
                <w:sz w:val="20"/>
                <w:szCs w:val="20"/>
              </w:rPr>
              <w:t>Государственная жилищная инспекция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798</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1.16.10.12.3.01.0.051.140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799</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B87514" w:rsidRPr="004315D0" w:rsidRDefault="00B87514" w:rsidP="00B87514">
            <w:pPr>
              <w:jc w:val="center"/>
              <w:rPr>
                <w:b/>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b/>
                <w:sz w:val="20"/>
                <w:szCs w:val="20"/>
              </w:rPr>
            </w:pPr>
            <w:r w:rsidRPr="004315D0">
              <w:rPr>
                <w:b/>
                <w:sz w:val="20"/>
                <w:szCs w:val="20"/>
              </w:rPr>
              <w:t>Региональная служба по тарифам Нижегородской области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lastRenderedPageBreak/>
              <w:t>799</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ind w:left="-29"/>
              <w:jc w:val="center"/>
              <w:rPr>
                <w:sz w:val="20"/>
                <w:szCs w:val="20"/>
              </w:rPr>
            </w:pPr>
            <w:r w:rsidRPr="004315D0">
              <w:rPr>
                <w:sz w:val="20"/>
                <w:szCs w:val="20"/>
              </w:rPr>
              <w:t>1 16 10123 01 0051 140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 (доходы бюджетов муниципальных районов за исключ</w:t>
            </w:r>
            <w:r w:rsidRPr="004315D0">
              <w:rPr>
                <w:sz w:val="20"/>
                <w:szCs w:val="20"/>
              </w:rPr>
              <w:t>е</w:t>
            </w:r>
            <w:r w:rsidRPr="004315D0">
              <w:rPr>
                <w:sz w:val="20"/>
                <w:szCs w:val="20"/>
              </w:rPr>
              <w:t>нием доходов, направляемых на формирование муниципального д</w:t>
            </w:r>
            <w:r w:rsidRPr="004315D0">
              <w:rPr>
                <w:sz w:val="20"/>
                <w:szCs w:val="20"/>
              </w:rPr>
              <w:t>о</w:t>
            </w:r>
            <w:r w:rsidRPr="004315D0">
              <w:rPr>
                <w:sz w:val="20"/>
                <w:szCs w:val="20"/>
              </w:rPr>
              <w:t>рожного фонда, а также иных платежей в случае принятия решения фина</w:t>
            </w:r>
            <w:r w:rsidRPr="004315D0">
              <w:rPr>
                <w:sz w:val="20"/>
                <w:szCs w:val="20"/>
              </w:rPr>
              <w:t>н</w:t>
            </w:r>
            <w:r w:rsidRPr="004315D0">
              <w:rPr>
                <w:sz w:val="20"/>
                <w:szCs w:val="20"/>
              </w:rPr>
              <w:t>совым органом муниципального образования о раздельном учете задо</w:t>
            </w:r>
            <w:r w:rsidRPr="004315D0">
              <w:rPr>
                <w:sz w:val="20"/>
                <w:szCs w:val="20"/>
              </w:rPr>
              <w:t>л</w:t>
            </w:r>
            <w:r w:rsidRPr="004315D0">
              <w:rPr>
                <w:sz w:val="20"/>
                <w:szCs w:val="20"/>
              </w:rPr>
              <w:t>женности)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881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ind w:left="-29"/>
              <w:jc w:val="center"/>
              <w:rPr>
                <w:sz w:val="20"/>
                <w:szCs w:val="20"/>
              </w:rPr>
            </w:pP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jc w:val="center"/>
              <w:rPr>
                <w:sz w:val="20"/>
                <w:szCs w:val="20"/>
              </w:rPr>
            </w:pPr>
            <w:r w:rsidRPr="004315D0">
              <w:rPr>
                <w:b/>
                <w:bCs/>
                <w:sz w:val="20"/>
                <w:szCs w:val="20"/>
              </w:rPr>
              <w:t>Комитет государственного ветеринарного надзора Нижегородской о</w:t>
            </w:r>
            <w:r w:rsidRPr="004315D0">
              <w:rPr>
                <w:b/>
                <w:bCs/>
                <w:sz w:val="20"/>
                <w:szCs w:val="20"/>
              </w:rPr>
              <w:t>б</w:t>
            </w:r>
            <w:r w:rsidRPr="004315D0">
              <w:rPr>
                <w:b/>
                <w:bCs/>
                <w:sz w:val="20"/>
                <w:szCs w:val="20"/>
              </w:rPr>
              <w:t>ласти</w:t>
            </w:r>
          </w:p>
        </w:tc>
      </w:tr>
      <w:tr w:rsidR="00B87514" w:rsidRPr="004315D0" w:rsidTr="004315D0">
        <w:trPr>
          <w:cantSplit/>
          <w:trHeight w:val="20"/>
        </w:trPr>
        <w:tc>
          <w:tcPr>
            <w:tcW w:w="299"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jc w:val="center"/>
              <w:rPr>
                <w:sz w:val="20"/>
                <w:szCs w:val="20"/>
              </w:rPr>
            </w:pPr>
            <w:r w:rsidRPr="004315D0">
              <w:rPr>
                <w:sz w:val="20"/>
                <w:szCs w:val="20"/>
              </w:rPr>
              <w:t>881</w:t>
            </w:r>
          </w:p>
        </w:tc>
        <w:tc>
          <w:tcPr>
            <w:tcW w:w="11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87514" w:rsidRPr="004315D0" w:rsidRDefault="00B87514" w:rsidP="00B87514">
            <w:pPr>
              <w:ind w:left="-29"/>
              <w:jc w:val="center"/>
              <w:rPr>
                <w:sz w:val="20"/>
                <w:szCs w:val="20"/>
              </w:rPr>
            </w:pPr>
            <w:r w:rsidRPr="004315D0">
              <w:rPr>
                <w:sz w:val="20"/>
                <w:szCs w:val="20"/>
              </w:rPr>
              <w:t>1.16.10.12.3.01.0.000.140</w:t>
            </w:r>
          </w:p>
        </w:tc>
        <w:tc>
          <w:tcPr>
            <w:tcW w:w="350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87514" w:rsidRPr="004315D0" w:rsidRDefault="00B87514" w:rsidP="00B87514">
            <w:pPr>
              <w:rPr>
                <w:sz w:val="20"/>
                <w:szCs w:val="20"/>
              </w:rPr>
            </w:pPr>
            <w:r w:rsidRPr="004315D0">
              <w:rPr>
                <w:sz w:val="20"/>
                <w:szCs w:val="20"/>
              </w:rPr>
              <w:t>Доходы от денежных взысканий (штрафов), поступающие в счет погаш</w:t>
            </w:r>
            <w:r w:rsidRPr="004315D0">
              <w:rPr>
                <w:sz w:val="20"/>
                <w:szCs w:val="20"/>
              </w:rPr>
              <w:t>е</w:t>
            </w:r>
            <w:r w:rsidRPr="004315D0">
              <w:rPr>
                <w:sz w:val="20"/>
                <w:szCs w:val="20"/>
              </w:rPr>
              <w:t>ния задолженности, образовавшейся до 1 января 2020 года, подлежащие зачи</w:t>
            </w:r>
            <w:r w:rsidRPr="004315D0">
              <w:rPr>
                <w:sz w:val="20"/>
                <w:szCs w:val="20"/>
              </w:rPr>
              <w:t>с</w:t>
            </w:r>
            <w:r w:rsidRPr="004315D0">
              <w:rPr>
                <w:sz w:val="20"/>
                <w:szCs w:val="20"/>
              </w:rPr>
              <w:t>лению в бюджет муниципального образования по нормативам, действова</w:t>
            </w:r>
            <w:r w:rsidRPr="004315D0">
              <w:rPr>
                <w:sz w:val="20"/>
                <w:szCs w:val="20"/>
              </w:rPr>
              <w:t>в</w:t>
            </w:r>
            <w:r w:rsidRPr="004315D0">
              <w:rPr>
                <w:sz w:val="20"/>
                <w:szCs w:val="20"/>
              </w:rPr>
              <w:t>шим в 2019 году</w:t>
            </w:r>
          </w:p>
        </w:tc>
      </w:tr>
    </w:tbl>
    <w:p w:rsidR="004050A4" w:rsidRDefault="00B87514" w:rsidP="004315D0">
      <w:pPr>
        <w:pStyle w:val="ConsNormal"/>
        <w:ind w:firstLine="709"/>
        <w:jc w:val="center"/>
        <w:rPr>
          <w:rFonts w:ascii="Times New Roman" w:hAnsi="Times New Roman" w:cs="Times New Roman"/>
          <w:iCs/>
          <w:kern w:val="32"/>
          <w:sz w:val="24"/>
          <w:szCs w:val="24"/>
        </w:rPr>
      </w:pPr>
      <w:r>
        <w:rPr>
          <w:rFonts w:ascii="Times New Roman" w:hAnsi="Times New Roman" w:cs="Times New Roman"/>
          <w:iCs/>
          <w:kern w:val="32"/>
          <w:sz w:val="24"/>
          <w:szCs w:val="24"/>
        </w:rPr>
        <w:t>____________________________</w:t>
      </w:r>
      <w:r w:rsidR="004315D0">
        <w:rPr>
          <w:rFonts w:ascii="Times New Roman" w:hAnsi="Times New Roman" w:cs="Times New Roman"/>
          <w:iCs/>
          <w:kern w:val="32"/>
          <w:sz w:val="24"/>
          <w:szCs w:val="24"/>
        </w:rPr>
        <w:t>»</w:t>
      </w:r>
      <w:r>
        <w:rPr>
          <w:rFonts w:ascii="Times New Roman" w:hAnsi="Times New Roman" w:cs="Times New Roman"/>
          <w:iCs/>
          <w:kern w:val="32"/>
          <w:sz w:val="24"/>
          <w:szCs w:val="24"/>
        </w:rPr>
        <w:t>;</w:t>
      </w:r>
    </w:p>
    <w:p w:rsidR="00945A13" w:rsidRPr="00E83C35" w:rsidRDefault="00945A13" w:rsidP="00E83C35">
      <w:pPr>
        <w:pStyle w:val="ConsNormal"/>
        <w:ind w:firstLine="709"/>
        <w:jc w:val="both"/>
        <w:rPr>
          <w:rFonts w:ascii="Times New Roman" w:eastAsia="MS Mincho" w:hAnsi="Times New Roman" w:cs="Times New Roman"/>
          <w:kern w:val="32"/>
          <w:sz w:val="24"/>
          <w:szCs w:val="24"/>
        </w:rPr>
      </w:pPr>
      <w:r w:rsidRPr="00E83C35">
        <w:rPr>
          <w:rFonts w:ascii="Times New Roman" w:eastAsia="MS Mincho" w:hAnsi="Times New Roman" w:cs="Times New Roman"/>
          <w:kern w:val="32"/>
          <w:sz w:val="24"/>
          <w:szCs w:val="24"/>
        </w:rPr>
        <w:t>1.</w:t>
      </w:r>
      <w:r w:rsidR="00521EC6">
        <w:rPr>
          <w:rFonts w:ascii="Times New Roman" w:eastAsia="MS Mincho" w:hAnsi="Times New Roman" w:cs="Times New Roman"/>
          <w:kern w:val="32"/>
          <w:sz w:val="24"/>
          <w:szCs w:val="24"/>
        </w:rPr>
        <w:t>10</w:t>
      </w:r>
      <w:r w:rsidRPr="00E83C35">
        <w:rPr>
          <w:rFonts w:ascii="Times New Roman" w:eastAsia="MS Mincho" w:hAnsi="Times New Roman" w:cs="Times New Roman"/>
          <w:kern w:val="32"/>
          <w:sz w:val="24"/>
          <w:szCs w:val="24"/>
        </w:rPr>
        <w:t>)</w:t>
      </w:r>
      <w:r w:rsidR="00C52B7D" w:rsidRPr="00E83C35">
        <w:rPr>
          <w:rFonts w:ascii="Times New Roman" w:eastAsia="MS Mincho" w:hAnsi="Times New Roman" w:cs="Times New Roman"/>
          <w:kern w:val="32"/>
          <w:sz w:val="24"/>
          <w:szCs w:val="24"/>
        </w:rPr>
        <w:t xml:space="preserve"> </w:t>
      </w:r>
      <w:r w:rsidRPr="00E83C35">
        <w:rPr>
          <w:rFonts w:ascii="Times New Roman" w:eastAsia="MS Mincho" w:hAnsi="Times New Roman" w:cs="Times New Roman"/>
          <w:kern w:val="32"/>
          <w:sz w:val="24"/>
          <w:szCs w:val="24"/>
        </w:rPr>
        <w:t>приложени</w:t>
      </w:r>
      <w:r w:rsidR="00A874C4">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 xml:space="preserve"> 3</w:t>
      </w:r>
      <w:r w:rsidR="002C4054">
        <w:rPr>
          <w:rFonts w:ascii="Times New Roman" w:eastAsia="MS Mincho" w:hAnsi="Times New Roman" w:cs="Times New Roman"/>
          <w:kern w:val="32"/>
          <w:sz w:val="24"/>
          <w:szCs w:val="24"/>
        </w:rPr>
        <w:t xml:space="preserve"> </w:t>
      </w:r>
      <w:r w:rsidRPr="00E83C35">
        <w:rPr>
          <w:rFonts w:ascii="Times New Roman" w:eastAsia="MS Mincho" w:hAnsi="Times New Roman" w:cs="Times New Roman"/>
          <w:kern w:val="32"/>
          <w:sz w:val="24"/>
          <w:szCs w:val="24"/>
        </w:rPr>
        <w:t>изложить в сл</w:t>
      </w:r>
      <w:r w:rsidRPr="00E83C35">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дующей редакции:</w:t>
      </w:r>
    </w:p>
    <w:p w:rsidR="00C21C7B" w:rsidRPr="007B4343" w:rsidRDefault="004315D0" w:rsidP="00C21C7B">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w:t>
      </w:r>
      <w:r w:rsidR="00C21C7B" w:rsidRPr="007B4343">
        <w:rPr>
          <w:rFonts w:eastAsia="Lucida Sans Unicode"/>
          <w:kern w:val="2"/>
          <w:sz w:val="22"/>
          <w:szCs w:val="22"/>
        </w:rPr>
        <w:t>ПРИЛОЖЕНИЕ 3</w:t>
      </w:r>
    </w:p>
    <w:p w:rsidR="00C21C7B" w:rsidRPr="007B4343" w:rsidRDefault="00C21C7B" w:rsidP="00C21C7B">
      <w:pPr>
        <w:tabs>
          <w:tab w:val="left" w:pos="568"/>
        </w:tabs>
        <w:spacing w:line="100" w:lineRule="atLeast"/>
        <w:ind w:firstLine="5580"/>
        <w:jc w:val="center"/>
        <w:rPr>
          <w:rFonts w:eastAsia="Lucida Sans Unicode"/>
          <w:kern w:val="2"/>
          <w:sz w:val="22"/>
          <w:szCs w:val="22"/>
        </w:rPr>
      </w:pPr>
      <w:r w:rsidRPr="007B4343">
        <w:rPr>
          <w:rFonts w:eastAsia="Lucida Sans Unicode"/>
          <w:kern w:val="2"/>
          <w:sz w:val="22"/>
          <w:szCs w:val="22"/>
        </w:rPr>
        <w:t>к Решению Земского собр</w:t>
      </w:r>
      <w:r w:rsidRPr="007B4343">
        <w:rPr>
          <w:rFonts w:eastAsia="Lucida Sans Unicode"/>
          <w:kern w:val="2"/>
          <w:sz w:val="22"/>
          <w:szCs w:val="22"/>
        </w:rPr>
        <w:t>а</w:t>
      </w:r>
      <w:r w:rsidRPr="007B4343">
        <w:rPr>
          <w:rFonts w:eastAsia="Lucida Sans Unicode"/>
          <w:kern w:val="2"/>
          <w:sz w:val="22"/>
          <w:szCs w:val="22"/>
        </w:rPr>
        <w:t>ния</w:t>
      </w:r>
    </w:p>
    <w:p w:rsidR="00C21C7B" w:rsidRPr="007B4343" w:rsidRDefault="00C21C7B" w:rsidP="00C21C7B">
      <w:pPr>
        <w:tabs>
          <w:tab w:val="left" w:pos="568"/>
        </w:tabs>
        <w:spacing w:line="100" w:lineRule="atLeast"/>
        <w:ind w:firstLine="5580"/>
        <w:jc w:val="center"/>
        <w:rPr>
          <w:rFonts w:eastAsia="Lucida Sans Unicode"/>
          <w:kern w:val="2"/>
          <w:sz w:val="22"/>
          <w:szCs w:val="22"/>
        </w:rPr>
      </w:pPr>
      <w:r w:rsidRPr="007B4343">
        <w:rPr>
          <w:rFonts w:eastAsia="Lucida Sans Unicode"/>
          <w:kern w:val="2"/>
          <w:sz w:val="22"/>
          <w:szCs w:val="22"/>
        </w:rPr>
        <w:t>Богородского муниципальн</w:t>
      </w:r>
      <w:r w:rsidRPr="007B4343">
        <w:rPr>
          <w:rFonts w:eastAsia="Lucida Sans Unicode"/>
          <w:kern w:val="2"/>
          <w:sz w:val="22"/>
          <w:szCs w:val="22"/>
        </w:rPr>
        <w:t>о</w:t>
      </w:r>
      <w:r w:rsidRPr="007B4343">
        <w:rPr>
          <w:rFonts w:eastAsia="Lucida Sans Unicode"/>
          <w:kern w:val="2"/>
          <w:sz w:val="22"/>
          <w:szCs w:val="22"/>
        </w:rPr>
        <w:t>го</w:t>
      </w:r>
    </w:p>
    <w:p w:rsidR="00C21C7B" w:rsidRPr="007B4343" w:rsidRDefault="00C21C7B" w:rsidP="00C21C7B">
      <w:pPr>
        <w:tabs>
          <w:tab w:val="left" w:pos="568"/>
        </w:tabs>
        <w:spacing w:line="100" w:lineRule="atLeast"/>
        <w:ind w:firstLine="5580"/>
        <w:jc w:val="center"/>
        <w:rPr>
          <w:rFonts w:eastAsia="Lucida Sans Unicode"/>
          <w:kern w:val="2"/>
          <w:sz w:val="22"/>
          <w:szCs w:val="22"/>
        </w:rPr>
      </w:pPr>
      <w:r w:rsidRPr="007B4343">
        <w:rPr>
          <w:rFonts w:eastAsia="Lucida Sans Unicode"/>
          <w:kern w:val="2"/>
          <w:sz w:val="22"/>
          <w:szCs w:val="22"/>
        </w:rPr>
        <w:t>района Нижегородской обла</w:t>
      </w:r>
      <w:r w:rsidRPr="007B4343">
        <w:rPr>
          <w:rFonts w:eastAsia="Lucida Sans Unicode"/>
          <w:kern w:val="2"/>
          <w:sz w:val="22"/>
          <w:szCs w:val="22"/>
        </w:rPr>
        <w:t>с</w:t>
      </w:r>
      <w:r w:rsidRPr="007B4343">
        <w:rPr>
          <w:rFonts w:eastAsia="Lucida Sans Unicode"/>
          <w:kern w:val="2"/>
          <w:sz w:val="22"/>
          <w:szCs w:val="22"/>
        </w:rPr>
        <w:t>ти</w:t>
      </w:r>
    </w:p>
    <w:p w:rsidR="00C21C7B" w:rsidRDefault="00C21C7B" w:rsidP="00C21C7B">
      <w:pPr>
        <w:tabs>
          <w:tab w:val="left" w:pos="568"/>
        </w:tabs>
        <w:spacing w:line="100" w:lineRule="atLeast"/>
        <w:ind w:firstLine="5580"/>
        <w:jc w:val="center"/>
        <w:rPr>
          <w:rFonts w:eastAsia="Lucida Sans Unicode"/>
          <w:kern w:val="2"/>
          <w:sz w:val="22"/>
          <w:szCs w:val="22"/>
        </w:rPr>
      </w:pPr>
      <w:r w:rsidRPr="007B4343">
        <w:rPr>
          <w:rFonts w:eastAsia="Lucida Sans Unicode"/>
          <w:kern w:val="2"/>
          <w:sz w:val="22"/>
          <w:szCs w:val="22"/>
        </w:rPr>
        <w:t xml:space="preserve">от </w:t>
      </w:r>
      <w:r w:rsidR="00AA75D8" w:rsidRPr="007B4343">
        <w:rPr>
          <w:rFonts w:eastAsia="Lucida Sans Unicode"/>
          <w:kern w:val="2"/>
          <w:sz w:val="22"/>
          <w:szCs w:val="22"/>
        </w:rPr>
        <w:t>11</w:t>
      </w:r>
      <w:r w:rsidRPr="007B4343">
        <w:rPr>
          <w:rFonts w:eastAsia="Lucida Sans Unicode"/>
          <w:kern w:val="2"/>
          <w:sz w:val="22"/>
          <w:szCs w:val="22"/>
        </w:rPr>
        <w:t>.12.201</w:t>
      </w:r>
      <w:r w:rsidR="00E75C52" w:rsidRPr="007B4343">
        <w:rPr>
          <w:rFonts w:eastAsia="Lucida Sans Unicode"/>
          <w:kern w:val="2"/>
          <w:sz w:val="22"/>
          <w:szCs w:val="22"/>
        </w:rPr>
        <w:t>9</w:t>
      </w:r>
      <w:r w:rsidRPr="007B4343">
        <w:rPr>
          <w:rFonts w:eastAsia="Lucida Sans Unicode"/>
          <w:kern w:val="2"/>
          <w:sz w:val="22"/>
          <w:szCs w:val="22"/>
        </w:rPr>
        <w:t xml:space="preserve"> № </w:t>
      </w:r>
      <w:r w:rsidR="00E75C52" w:rsidRPr="007B4343">
        <w:rPr>
          <w:rFonts w:eastAsia="Lucida Sans Unicode"/>
          <w:kern w:val="2"/>
          <w:sz w:val="22"/>
          <w:szCs w:val="22"/>
        </w:rPr>
        <w:t>129</w:t>
      </w:r>
    </w:p>
    <w:p w:rsidR="00B87514" w:rsidRPr="004315D0" w:rsidRDefault="00B87514" w:rsidP="00B87514">
      <w:pPr>
        <w:jc w:val="center"/>
        <w:rPr>
          <w:b/>
        </w:rPr>
      </w:pPr>
      <w:r w:rsidRPr="004315D0">
        <w:rPr>
          <w:b/>
        </w:rPr>
        <w:t xml:space="preserve">Поступление доходов по группам, подгруппам и статьям </w:t>
      </w:r>
    </w:p>
    <w:p w:rsidR="00B87514" w:rsidRPr="004315D0" w:rsidRDefault="00B87514" w:rsidP="00B87514">
      <w:pPr>
        <w:jc w:val="center"/>
        <w:rPr>
          <w:b/>
        </w:rPr>
      </w:pPr>
      <w:r w:rsidRPr="004315D0">
        <w:rPr>
          <w:b/>
        </w:rPr>
        <w:t xml:space="preserve">бюджетной классификации на 2020 год и на плановый </w:t>
      </w:r>
    </w:p>
    <w:p w:rsidR="00B87514" w:rsidRPr="004315D0" w:rsidRDefault="00B87514" w:rsidP="00B87514">
      <w:pPr>
        <w:jc w:val="center"/>
        <w:rPr>
          <w:b/>
        </w:rPr>
      </w:pPr>
      <w:r w:rsidRPr="004315D0">
        <w:rPr>
          <w:b/>
        </w:rPr>
        <w:t>период 2021 и 2022 годов</w:t>
      </w:r>
    </w:p>
    <w:p w:rsidR="004D30C0" w:rsidRPr="00AD5ADF" w:rsidRDefault="004D30C0" w:rsidP="004D30C0">
      <w:pPr>
        <w:tabs>
          <w:tab w:val="left" w:pos="9214"/>
        </w:tabs>
        <w:ind w:firstLine="708"/>
        <w:jc w:val="right"/>
      </w:pPr>
      <w:r w:rsidRPr="00AD5ADF">
        <w:t>тыс. рублей)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52"/>
        <w:gridCol w:w="992"/>
        <w:gridCol w:w="993"/>
        <w:gridCol w:w="992"/>
      </w:tblGrid>
      <w:tr w:rsidR="004D30C0" w:rsidRPr="004315D0" w:rsidTr="004315D0">
        <w:trPr>
          <w:trHeight w:val="20"/>
          <w:tblHeader/>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ind w:right="-108"/>
              <w:jc w:val="center"/>
              <w:rPr>
                <w:b/>
                <w:bCs/>
                <w:sz w:val="20"/>
                <w:szCs w:val="20"/>
              </w:rPr>
            </w:pPr>
            <w:r w:rsidRPr="004315D0">
              <w:rPr>
                <w:b/>
                <w:bCs/>
                <w:sz w:val="20"/>
                <w:szCs w:val="20"/>
              </w:rPr>
              <w:t>Код бюджетной кла</w:t>
            </w:r>
            <w:r w:rsidRPr="004315D0">
              <w:rPr>
                <w:b/>
                <w:bCs/>
                <w:sz w:val="20"/>
                <w:szCs w:val="20"/>
              </w:rPr>
              <w:t>с</w:t>
            </w:r>
            <w:r w:rsidRPr="004315D0">
              <w:rPr>
                <w:b/>
                <w:bCs/>
                <w:sz w:val="20"/>
                <w:szCs w:val="20"/>
              </w:rPr>
              <w:t>сиф</w:t>
            </w:r>
            <w:r w:rsidRPr="004315D0">
              <w:rPr>
                <w:b/>
                <w:bCs/>
                <w:sz w:val="20"/>
                <w:szCs w:val="20"/>
              </w:rPr>
              <w:t>и</w:t>
            </w:r>
            <w:r w:rsidRPr="004315D0">
              <w:rPr>
                <w:b/>
                <w:bCs/>
                <w:sz w:val="20"/>
                <w:szCs w:val="20"/>
              </w:rPr>
              <w:t>кации Российской Федер</w:t>
            </w:r>
            <w:r w:rsidRPr="004315D0">
              <w:rPr>
                <w:b/>
                <w:bCs/>
                <w:sz w:val="20"/>
                <w:szCs w:val="20"/>
              </w:rPr>
              <w:t>а</w:t>
            </w:r>
            <w:r w:rsidRPr="004315D0">
              <w:rPr>
                <w:b/>
                <w:bCs/>
                <w:sz w:val="20"/>
                <w:szCs w:val="20"/>
              </w:rPr>
              <w:t>ции</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jc w:val="center"/>
              <w:rPr>
                <w:b/>
                <w:bCs/>
                <w:sz w:val="20"/>
                <w:szCs w:val="20"/>
              </w:rPr>
            </w:pPr>
            <w:r w:rsidRPr="004315D0">
              <w:rPr>
                <w:b/>
                <w:bCs/>
                <w:sz w:val="20"/>
                <w:szCs w:val="20"/>
              </w:rPr>
              <w:t>Наименование доходов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4315D0">
            <w:pPr>
              <w:jc w:val="center"/>
              <w:rPr>
                <w:b/>
                <w:bCs/>
                <w:sz w:val="20"/>
                <w:szCs w:val="20"/>
              </w:rPr>
            </w:pPr>
            <w:r w:rsidRPr="004315D0">
              <w:rPr>
                <w:b/>
                <w:bCs/>
                <w:sz w:val="20"/>
                <w:szCs w:val="20"/>
              </w:rPr>
              <w:t>2020 год</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4315D0">
            <w:pPr>
              <w:jc w:val="center"/>
              <w:rPr>
                <w:b/>
                <w:bCs/>
                <w:sz w:val="20"/>
                <w:szCs w:val="20"/>
              </w:rPr>
            </w:pPr>
            <w:r w:rsidRPr="004315D0">
              <w:rPr>
                <w:b/>
                <w:bCs/>
                <w:sz w:val="20"/>
                <w:szCs w:val="20"/>
              </w:rPr>
              <w:t>2021 год</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4315D0">
            <w:pPr>
              <w:jc w:val="center"/>
              <w:rPr>
                <w:b/>
                <w:bCs/>
                <w:sz w:val="20"/>
                <w:szCs w:val="20"/>
              </w:rPr>
            </w:pPr>
            <w:r w:rsidRPr="004315D0">
              <w:rPr>
                <w:b/>
                <w:bCs/>
                <w:sz w:val="20"/>
                <w:szCs w:val="20"/>
              </w:rPr>
              <w:t>2022 год</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1 00 00000 00 0000 000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 Налоговые и ненал</w:t>
            </w:r>
            <w:r w:rsidRPr="004315D0">
              <w:rPr>
                <w:b/>
                <w:bCs/>
                <w:snapToGrid w:val="0"/>
                <w:sz w:val="20"/>
                <w:szCs w:val="20"/>
              </w:rPr>
              <w:t>о</w:t>
            </w:r>
            <w:r w:rsidRPr="004315D0">
              <w:rPr>
                <w:b/>
                <w:bCs/>
                <w:snapToGrid w:val="0"/>
                <w:sz w:val="20"/>
                <w:szCs w:val="20"/>
              </w:rPr>
              <w:t>говые доходы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265 150,23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372 939,86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395 583,87</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1 01 00000 00 0000 000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1.1. Налоги на прибыль, дох</w:t>
            </w:r>
            <w:r w:rsidRPr="004315D0">
              <w:rPr>
                <w:b/>
                <w:bCs/>
                <w:snapToGrid w:val="0"/>
                <w:sz w:val="20"/>
                <w:szCs w:val="20"/>
              </w:rPr>
              <w:t>о</w:t>
            </w:r>
            <w:r w:rsidRPr="004315D0">
              <w:rPr>
                <w:b/>
                <w:bCs/>
                <w:snapToGrid w:val="0"/>
                <w:sz w:val="20"/>
                <w:szCs w:val="20"/>
              </w:rPr>
              <w:t>ды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170 151,17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264 353,99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287 726,29</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1 01 02000 01 0000 110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4315D0">
            <w:pPr>
              <w:rPr>
                <w:bCs/>
                <w:snapToGrid w:val="0"/>
                <w:sz w:val="20"/>
                <w:szCs w:val="20"/>
              </w:rPr>
            </w:pPr>
            <w:r w:rsidRPr="004315D0">
              <w:rPr>
                <w:bCs/>
                <w:snapToGrid w:val="0"/>
                <w:sz w:val="20"/>
                <w:szCs w:val="20"/>
              </w:rPr>
              <w:t>1.1.1. Налог на доходы физич</w:t>
            </w:r>
            <w:r w:rsidRPr="004315D0">
              <w:rPr>
                <w:bCs/>
                <w:snapToGrid w:val="0"/>
                <w:sz w:val="20"/>
                <w:szCs w:val="20"/>
              </w:rPr>
              <w:t>е</w:t>
            </w:r>
            <w:r w:rsidRPr="004315D0">
              <w:rPr>
                <w:bCs/>
                <w:snapToGrid w:val="0"/>
                <w:sz w:val="20"/>
                <w:szCs w:val="20"/>
              </w:rPr>
              <w:t>ских лиц</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170 151,17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4D30C0" w:rsidRPr="004315D0" w:rsidRDefault="004D30C0" w:rsidP="004315D0">
            <w:pPr>
              <w:jc w:val="center"/>
              <w:rPr>
                <w:bCs/>
                <w:sz w:val="20"/>
                <w:szCs w:val="20"/>
              </w:rPr>
            </w:pPr>
            <w:r w:rsidRPr="004315D0">
              <w:rPr>
                <w:bCs/>
                <w:sz w:val="20"/>
                <w:szCs w:val="20"/>
              </w:rPr>
              <w:t>264 353,99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287 726,29</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1 03 00000 00 0000 000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1.2.Налоги на товары (работы, услуги), ре</w:t>
            </w:r>
            <w:r w:rsidRPr="004315D0">
              <w:rPr>
                <w:b/>
                <w:bCs/>
                <w:snapToGrid w:val="0"/>
                <w:sz w:val="20"/>
                <w:szCs w:val="20"/>
              </w:rPr>
              <w:t>а</w:t>
            </w:r>
            <w:r w:rsidRPr="004315D0">
              <w:rPr>
                <w:b/>
                <w:bCs/>
                <w:snapToGrid w:val="0"/>
                <w:sz w:val="20"/>
                <w:szCs w:val="20"/>
              </w:rPr>
              <w:t>лизуемые на территории Российской Федер</w:t>
            </w:r>
            <w:r w:rsidRPr="004315D0">
              <w:rPr>
                <w:b/>
                <w:bCs/>
                <w:snapToGrid w:val="0"/>
                <w:sz w:val="20"/>
                <w:szCs w:val="20"/>
              </w:rPr>
              <w:t>а</w:t>
            </w:r>
            <w:r w:rsidRPr="004315D0">
              <w:rPr>
                <w:b/>
                <w:bCs/>
                <w:snapToGrid w:val="0"/>
                <w:sz w:val="20"/>
                <w:szCs w:val="20"/>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5 262,98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5 604,39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6 076,55</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1 03 02000 01 0000 110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1.2.1. Акцизы по подакцизным товарам (пр</w:t>
            </w:r>
            <w:r w:rsidRPr="004315D0">
              <w:rPr>
                <w:bCs/>
                <w:snapToGrid w:val="0"/>
                <w:sz w:val="20"/>
                <w:szCs w:val="20"/>
              </w:rPr>
              <w:t>о</w:t>
            </w:r>
            <w:r w:rsidRPr="004315D0">
              <w:rPr>
                <w:bCs/>
                <w:snapToGrid w:val="0"/>
                <w:sz w:val="20"/>
                <w:szCs w:val="20"/>
              </w:rPr>
              <w:t>дукции), производимым на территории Росси</w:t>
            </w:r>
            <w:r w:rsidRPr="004315D0">
              <w:rPr>
                <w:bCs/>
                <w:snapToGrid w:val="0"/>
                <w:sz w:val="20"/>
                <w:szCs w:val="20"/>
              </w:rPr>
              <w:t>й</w:t>
            </w:r>
            <w:r w:rsidRPr="004315D0">
              <w:rPr>
                <w:bCs/>
                <w:snapToGrid w:val="0"/>
                <w:sz w:val="20"/>
                <w:szCs w:val="20"/>
              </w:rPr>
              <w:t>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5 262,98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5 604,39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6 076,55</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1 05 00000 00 0000 000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1.3. Налоги на совоку</w:t>
            </w:r>
            <w:r w:rsidRPr="004315D0">
              <w:rPr>
                <w:b/>
                <w:bCs/>
                <w:snapToGrid w:val="0"/>
                <w:sz w:val="20"/>
                <w:szCs w:val="20"/>
              </w:rPr>
              <w:t>п</w:t>
            </w:r>
            <w:r w:rsidRPr="004315D0">
              <w:rPr>
                <w:b/>
                <w:bCs/>
                <w:snapToGrid w:val="0"/>
                <w:sz w:val="20"/>
                <w:szCs w:val="20"/>
              </w:rPr>
              <w:t>ный доход</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39 994,56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41 963,25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40 232,75</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1 05 01000 00 0000 110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1.3.1. Налог, взимаемый в связи с примен</w:t>
            </w:r>
            <w:r w:rsidRPr="004315D0">
              <w:rPr>
                <w:bCs/>
                <w:snapToGrid w:val="0"/>
                <w:sz w:val="20"/>
                <w:szCs w:val="20"/>
              </w:rPr>
              <w:t>е</w:t>
            </w:r>
            <w:r w:rsidRPr="004315D0">
              <w:rPr>
                <w:bCs/>
                <w:snapToGrid w:val="0"/>
                <w:sz w:val="20"/>
                <w:szCs w:val="20"/>
              </w:rPr>
              <w:t>нием упрощенной системы налогооблож</w:t>
            </w:r>
            <w:r w:rsidRPr="004315D0">
              <w:rPr>
                <w:bCs/>
                <w:snapToGrid w:val="0"/>
                <w:sz w:val="20"/>
                <w:szCs w:val="20"/>
              </w:rPr>
              <w:t>е</w:t>
            </w:r>
            <w:r w:rsidRPr="004315D0">
              <w:rPr>
                <w:bCs/>
                <w:snapToGrid w:val="0"/>
                <w:sz w:val="20"/>
                <w:szCs w:val="20"/>
              </w:rPr>
              <w:t>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22 768,36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29 920,70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31 297,00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1 05 02000 00 0000 110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1.3.2.Единый налог на вмененный доход для отдельных видов де</w:t>
            </w:r>
            <w:r w:rsidRPr="004315D0">
              <w:rPr>
                <w:bCs/>
                <w:snapToGrid w:val="0"/>
                <w:sz w:val="20"/>
                <w:szCs w:val="20"/>
              </w:rPr>
              <w:t>я</w:t>
            </w:r>
            <w:r w:rsidRPr="004315D0">
              <w:rPr>
                <w:bCs/>
                <w:snapToGrid w:val="0"/>
                <w:sz w:val="20"/>
                <w:szCs w:val="20"/>
              </w:rPr>
              <w:t>тельности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15 723,50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4 501,60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1 05 03000 01 0000 110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1.3.3.Единый сельскохозяйс</w:t>
            </w:r>
            <w:r w:rsidRPr="004315D0">
              <w:rPr>
                <w:bCs/>
                <w:snapToGrid w:val="0"/>
                <w:sz w:val="20"/>
                <w:szCs w:val="20"/>
              </w:rPr>
              <w:t>т</w:t>
            </w:r>
            <w:r w:rsidRPr="004315D0">
              <w:rPr>
                <w:bCs/>
                <w:snapToGrid w:val="0"/>
                <w:sz w:val="20"/>
                <w:szCs w:val="20"/>
              </w:rPr>
              <w:t>венный налог</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593,30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629,95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642,55</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1 05 04000 02 0000 110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1.3.4. Налог , взимаемый в связи с прим</w:t>
            </w:r>
            <w:r w:rsidRPr="004315D0">
              <w:rPr>
                <w:bCs/>
                <w:snapToGrid w:val="0"/>
                <w:sz w:val="20"/>
                <w:szCs w:val="20"/>
              </w:rPr>
              <w:t>е</w:t>
            </w:r>
            <w:r w:rsidRPr="004315D0">
              <w:rPr>
                <w:bCs/>
                <w:snapToGrid w:val="0"/>
                <w:sz w:val="20"/>
                <w:szCs w:val="20"/>
              </w:rPr>
              <w:t>нением патентной системы налогооблож</w:t>
            </w:r>
            <w:r w:rsidRPr="004315D0">
              <w:rPr>
                <w:bCs/>
                <w:snapToGrid w:val="0"/>
                <w:sz w:val="20"/>
                <w:szCs w:val="20"/>
              </w:rPr>
              <w:t>е</w:t>
            </w:r>
            <w:r w:rsidRPr="004315D0">
              <w:rPr>
                <w:bCs/>
                <w:snapToGrid w:val="0"/>
                <w:sz w:val="20"/>
                <w:szCs w:val="20"/>
              </w:rPr>
              <w:t>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909,40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6 911,00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8 293,20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1 08 00000 00 0000 000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1.4. Государственная п</w:t>
            </w:r>
            <w:r w:rsidRPr="004315D0">
              <w:rPr>
                <w:b/>
                <w:bCs/>
                <w:snapToGrid w:val="0"/>
                <w:sz w:val="20"/>
                <w:szCs w:val="20"/>
              </w:rPr>
              <w:t>о</w:t>
            </w:r>
            <w:r w:rsidRPr="004315D0">
              <w:rPr>
                <w:b/>
                <w:bCs/>
                <w:snapToGrid w:val="0"/>
                <w:sz w:val="20"/>
                <w:szCs w:val="20"/>
              </w:rPr>
              <w:t>шлина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13 674,55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15 008,10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15 608,50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1 08 03000 01 0000 110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1.4.1.</w:t>
            </w:r>
            <w:r w:rsidRPr="004315D0">
              <w:rPr>
                <w:sz w:val="20"/>
                <w:szCs w:val="20"/>
              </w:rPr>
              <w:t xml:space="preserve"> Государственная пошлина по делам , ра</w:t>
            </w:r>
            <w:r w:rsidRPr="004315D0">
              <w:rPr>
                <w:sz w:val="20"/>
                <w:szCs w:val="20"/>
              </w:rPr>
              <w:t>с</w:t>
            </w:r>
            <w:r w:rsidRPr="004315D0">
              <w:rPr>
                <w:sz w:val="20"/>
                <w:szCs w:val="20"/>
              </w:rPr>
              <w:t>сматриваемым в судах общей юрисдикции , м</w:t>
            </w:r>
            <w:r w:rsidRPr="004315D0">
              <w:rPr>
                <w:sz w:val="20"/>
                <w:szCs w:val="20"/>
              </w:rPr>
              <w:t>и</w:t>
            </w:r>
            <w:r w:rsidRPr="004315D0">
              <w:rPr>
                <w:sz w:val="20"/>
                <w:szCs w:val="20"/>
              </w:rPr>
              <w:t>ровыми судьями ( за исключ</w:t>
            </w:r>
            <w:r w:rsidRPr="004315D0">
              <w:rPr>
                <w:sz w:val="20"/>
                <w:szCs w:val="20"/>
              </w:rPr>
              <w:t>е</w:t>
            </w:r>
            <w:r w:rsidRPr="004315D0">
              <w:rPr>
                <w:sz w:val="20"/>
                <w:szCs w:val="20"/>
              </w:rPr>
              <w:t>нием Верховного Суда Российской Фед</w:t>
            </w:r>
            <w:r w:rsidRPr="004315D0">
              <w:rPr>
                <w:sz w:val="20"/>
                <w:szCs w:val="20"/>
              </w:rPr>
              <w:t>е</w:t>
            </w:r>
            <w:r w:rsidRPr="004315D0">
              <w:rPr>
                <w:sz w:val="20"/>
                <w:szCs w:val="20"/>
              </w:rPr>
              <w:t>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10 353,10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11491,10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11950,60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sz w:val="20"/>
                <w:szCs w:val="20"/>
              </w:rPr>
            </w:pPr>
            <w:r w:rsidRPr="004315D0">
              <w:rPr>
                <w:sz w:val="20"/>
                <w:szCs w:val="20"/>
              </w:rPr>
              <w:lastRenderedPageBreak/>
              <w:t>1 08 06000 01 0000110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sz w:val="20"/>
                <w:szCs w:val="20"/>
              </w:rPr>
            </w:pPr>
            <w:r w:rsidRPr="004315D0">
              <w:rPr>
                <w:sz w:val="20"/>
                <w:szCs w:val="20"/>
              </w:rPr>
              <w:t>1.4.2.Государственная пошлина за сове</w:t>
            </w:r>
            <w:r w:rsidRPr="004315D0">
              <w:rPr>
                <w:sz w:val="20"/>
                <w:szCs w:val="20"/>
              </w:rPr>
              <w:t>р</w:t>
            </w:r>
            <w:r w:rsidRPr="004315D0">
              <w:rPr>
                <w:sz w:val="20"/>
                <w:szCs w:val="20"/>
              </w:rPr>
              <w:t>шение действий , связанных с приобретением гражда</w:t>
            </w:r>
            <w:r w:rsidRPr="004315D0">
              <w:rPr>
                <w:sz w:val="20"/>
                <w:szCs w:val="20"/>
              </w:rPr>
              <w:t>н</w:t>
            </w:r>
            <w:r w:rsidRPr="004315D0">
              <w:rPr>
                <w:sz w:val="20"/>
                <w:szCs w:val="20"/>
              </w:rPr>
              <w:t>ства РФ или выходом из гражданства РФ , а также с вые</w:t>
            </w:r>
            <w:r w:rsidRPr="004315D0">
              <w:rPr>
                <w:sz w:val="20"/>
                <w:szCs w:val="20"/>
              </w:rPr>
              <w:t>з</w:t>
            </w:r>
            <w:r w:rsidRPr="004315D0">
              <w:rPr>
                <w:sz w:val="20"/>
                <w:szCs w:val="20"/>
              </w:rPr>
              <w:t>дом из РФ</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133,00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2,05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2,13</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1 08 07000 01 0000 110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1.4.3. Государственная пошлина за государс</w:t>
            </w:r>
            <w:r w:rsidRPr="004315D0">
              <w:rPr>
                <w:bCs/>
                <w:snapToGrid w:val="0"/>
                <w:sz w:val="20"/>
                <w:szCs w:val="20"/>
              </w:rPr>
              <w:t>т</w:t>
            </w:r>
            <w:r w:rsidRPr="004315D0">
              <w:rPr>
                <w:bCs/>
                <w:snapToGrid w:val="0"/>
                <w:sz w:val="20"/>
                <w:szCs w:val="20"/>
              </w:rPr>
              <w:t>венную регистрацию, а также за с</w:t>
            </w:r>
            <w:r w:rsidRPr="004315D0">
              <w:rPr>
                <w:bCs/>
                <w:snapToGrid w:val="0"/>
                <w:sz w:val="20"/>
                <w:szCs w:val="20"/>
              </w:rPr>
              <w:t>о</w:t>
            </w:r>
            <w:r w:rsidRPr="004315D0">
              <w:rPr>
                <w:bCs/>
                <w:snapToGrid w:val="0"/>
                <w:sz w:val="20"/>
                <w:szCs w:val="20"/>
              </w:rPr>
              <w:t>вершение прочих юридически зн</w:t>
            </w:r>
            <w:r w:rsidRPr="004315D0">
              <w:rPr>
                <w:bCs/>
                <w:snapToGrid w:val="0"/>
                <w:sz w:val="20"/>
                <w:szCs w:val="20"/>
              </w:rPr>
              <w:t>а</w:t>
            </w:r>
            <w:r w:rsidRPr="004315D0">
              <w:rPr>
                <w:bCs/>
                <w:snapToGrid w:val="0"/>
                <w:sz w:val="20"/>
                <w:szCs w:val="20"/>
              </w:rPr>
              <w:t>чимых действий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3 188,45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3 514,95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3 655,77</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1 11 00000 00 0000 000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1.5. Доходы от использования имущества, находящегося в государственной и муниц</w:t>
            </w:r>
            <w:r w:rsidRPr="004315D0">
              <w:rPr>
                <w:b/>
                <w:bCs/>
                <w:snapToGrid w:val="0"/>
                <w:sz w:val="20"/>
                <w:szCs w:val="20"/>
              </w:rPr>
              <w:t>и</w:t>
            </w:r>
            <w:r w:rsidRPr="004315D0">
              <w:rPr>
                <w:b/>
                <w:bCs/>
                <w:snapToGrid w:val="0"/>
                <w:sz w:val="20"/>
                <w:szCs w:val="20"/>
              </w:rPr>
              <w:t>пальной собственн</w:t>
            </w:r>
            <w:r w:rsidRPr="004315D0">
              <w:rPr>
                <w:b/>
                <w:bCs/>
                <w:snapToGrid w:val="0"/>
                <w:sz w:val="20"/>
                <w:szCs w:val="20"/>
              </w:rPr>
              <w:t>о</w:t>
            </w:r>
            <w:r w:rsidRPr="004315D0">
              <w:rPr>
                <w:b/>
                <w:bCs/>
                <w:snapToGrid w:val="0"/>
                <w:sz w:val="20"/>
                <w:szCs w:val="20"/>
              </w:rPr>
              <w:t>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18 738,</w:t>
            </w:r>
            <w:r w:rsidR="00175A74" w:rsidRPr="004315D0">
              <w:rPr>
                <w:b/>
                <w:bCs/>
                <w:sz w:val="20"/>
                <w:szCs w:val="20"/>
              </w:rPr>
              <w:t>29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26</w:t>
            </w:r>
            <w:r w:rsidR="0080526E" w:rsidRPr="004315D0">
              <w:rPr>
                <w:b/>
                <w:bCs/>
                <w:sz w:val="20"/>
                <w:szCs w:val="20"/>
              </w:rPr>
              <w:t> 320,58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27</w:t>
            </w:r>
            <w:r w:rsidR="0080526E" w:rsidRPr="004315D0">
              <w:rPr>
                <w:b/>
                <w:bCs/>
                <w:sz w:val="20"/>
                <w:szCs w:val="20"/>
              </w:rPr>
              <w:t> 369,71</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1 11 01000 00 0000 120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1.5.1. Доходы в виде прибыли, приход</w:t>
            </w:r>
            <w:r w:rsidRPr="004315D0">
              <w:rPr>
                <w:bCs/>
                <w:snapToGrid w:val="0"/>
                <w:sz w:val="20"/>
                <w:szCs w:val="20"/>
              </w:rPr>
              <w:t>я</w:t>
            </w:r>
            <w:r w:rsidRPr="004315D0">
              <w:rPr>
                <w:bCs/>
                <w:snapToGrid w:val="0"/>
                <w:sz w:val="20"/>
                <w:szCs w:val="20"/>
              </w:rPr>
              <w:t>щейся на доли в уставных (складочных) капиталах хозя</w:t>
            </w:r>
            <w:r w:rsidRPr="004315D0">
              <w:rPr>
                <w:bCs/>
                <w:snapToGrid w:val="0"/>
                <w:sz w:val="20"/>
                <w:szCs w:val="20"/>
              </w:rPr>
              <w:t>й</w:t>
            </w:r>
            <w:r w:rsidRPr="004315D0">
              <w:rPr>
                <w:bCs/>
                <w:snapToGrid w:val="0"/>
                <w:sz w:val="20"/>
                <w:szCs w:val="20"/>
              </w:rPr>
              <w:t>ственных товариществ и обществ, или дивиде</w:t>
            </w:r>
            <w:r w:rsidRPr="004315D0">
              <w:rPr>
                <w:bCs/>
                <w:snapToGrid w:val="0"/>
                <w:sz w:val="20"/>
                <w:szCs w:val="20"/>
              </w:rPr>
              <w:t>н</w:t>
            </w:r>
            <w:r w:rsidRPr="004315D0">
              <w:rPr>
                <w:bCs/>
                <w:snapToGrid w:val="0"/>
                <w:sz w:val="20"/>
                <w:szCs w:val="20"/>
              </w:rPr>
              <w:t>дов по акциям, принадлежащим Российской Ф</w:t>
            </w:r>
            <w:r w:rsidRPr="004315D0">
              <w:rPr>
                <w:bCs/>
                <w:snapToGrid w:val="0"/>
                <w:sz w:val="20"/>
                <w:szCs w:val="20"/>
              </w:rPr>
              <w:t>е</w:t>
            </w:r>
            <w:r w:rsidRPr="004315D0">
              <w:rPr>
                <w:bCs/>
                <w:snapToGrid w:val="0"/>
                <w:sz w:val="20"/>
                <w:szCs w:val="20"/>
              </w:rPr>
              <w:t>дерации, суб</w:t>
            </w:r>
            <w:r w:rsidRPr="004315D0">
              <w:rPr>
                <w:bCs/>
                <w:snapToGrid w:val="0"/>
                <w:sz w:val="20"/>
                <w:szCs w:val="20"/>
              </w:rPr>
              <w:t>ъ</w:t>
            </w:r>
            <w:r w:rsidRPr="004315D0">
              <w:rPr>
                <w:bCs/>
                <w:snapToGrid w:val="0"/>
                <w:sz w:val="20"/>
                <w:szCs w:val="20"/>
              </w:rPr>
              <w:t>ектам Российской Федерации или муниц</w:t>
            </w:r>
            <w:r w:rsidRPr="004315D0">
              <w:rPr>
                <w:bCs/>
                <w:snapToGrid w:val="0"/>
                <w:sz w:val="20"/>
                <w:szCs w:val="20"/>
              </w:rPr>
              <w:t>и</w:t>
            </w:r>
            <w:r w:rsidRPr="004315D0">
              <w:rPr>
                <w:bCs/>
                <w:snapToGrid w:val="0"/>
                <w:sz w:val="20"/>
                <w:szCs w:val="20"/>
              </w:rPr>
              <w:t>пальным образованиям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lang w:val="en-US"/>
              </w:rPr>
              <w:t>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30,00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1 11 03000 00 0000 120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1.5.2. Проценты, полученные от предоста</w:t>
            </w:r>
            <w:r w:rsidRPr="004315D0">
              <w:rPr>
                <w:bCs/>
                <w:snapToGrid w:val="0"/>
                <w:sz w:val="20"/>
                <w:szCs w:val="20"/>
              </w:rPr>
              <w:t>в</w:t>
            </w:r>
            <w:r w:rsidRPr="004315D0">
              <w:rPr>
                <w:bCs/>
                <w:snapToGrid w:val="0"/>
                <w:sz w:val="20"/>
                <w:szCs w:val="20"/>
              </w:rPr>
              <w:t>ления бюджетных кред</w:t>
            </w:r>
            <w:r w:rsidRPr="004315D0">
              <w:rPr>
                <w:bCs/>
                <w:snapToGrid w:val="0"/>
                <w:sz w:val="20"/>
                <w:szCs w:val="20"/>
              </w:rPr>
              <w:t>и</w:t>
            </w:r>
            <w:r w:rsidRPr="004315D0">
              <w:rPr>
                <w:bCs/>
                <w:snapToGrid w:val="0"/>
                <w:sz w:val="20"/>
                <w:szCs w:val="20"/>
              </w:rPr>
              <w:t>тов внутри страны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175A74" w:rsidP="004315D0">
            <w:pPr>
              <w:jc w:val="center"/>
              <w:rPr>
                <w:bCs/>
                <w:sz w:val="20"/>
                <w:szCs w:val="20"/>
              </w:rPr>
            </w:pPr>
            <w:r w:rsidRPr="004315D0">
              <w:rPr>
                <w:bCs/>
                <w:sz w:val="20"/>
                <w:szCs w:val="20"/>
              </w:rPr>
              <w:t>12,70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80526E" w:rsidP="004315D0">
            <w:pPr>
              <w:jc w:val="center"/>
              <w:rPr>
                <w:bCs/>
                <w:sz w:val="20"/>
                <w:szCs w:val="20"/>
              </w:rPr>
            </w:pPr>
            <w:r w:rsidRPr="004315D0">
              <w:rPr>
                <w:bCs/>
                <w:sz w:val="20"/>
                <w:szCs w:val="20"/>
              </w:rPr>
              <w:t>7,68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80526E" w:rsidP="004315D0">
            <w:pPr>
              <w:jc w:val="center"/>
              <w:rPr>
                <w:bCs/>
                <w:sz w:val="20"/>
                <w:szCs w:val="20"/>
              </w:rPr>
            </w:pPr>
            <w:r w:rsidRPr="004315D0">
              <w:rPr>
                <w:bCs/>
                <w:sz w:val="20"/>
                <w:szCs w:val="20"/>
              </w:rPr>
              <w:t>1,67</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1 11 05000 00 0000 120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1.5.3. Доходы, получаемые в виде арендной л</w:t>
            </w:r>
            <w:r w:rsidRPr="004315D0">
              <w:rPr>
                <w:bCs/>
                <w:snapToGrid w:val="0"/>
                <w:sz w:val="20"/>
                <w:szCs w:val="20"/>
              </w:rPr>
              <w:t>и</w:t>
            </w:r>
            <w:r w:rsidRPr="004315D0">
              <w:rPr>
                <w:bCs/>
                <w:snapToGrid w:val="0"/>
                <w:sz w:val="20"/>
                <w:szCs w:val="20"/>
              </w:rPr>
              <w:t>бо иной платы за передачу в возмездное польз</w:t>
            </w:r>
            <w:r w:rsidRPr="004315D0">
              <w:rPr>
                <w:bCs/>
                <w:snapToGrid w:val="0"/>
                <w:sz w:val="20"/>
                <w:szCs w:val="20"/>
              </w:rPr>
              <w:t>о</w:t>
            </w:r>
            <w:r w:rsidRPr="004315D0">
              <w:rPr>
                <w:bCs/>
                <w:snapToGrid w:val="0"/>
                <w:sz w:val="20"/>
                <w:szCs w:val="20"/>
              </w:rPr>
              <w:t>вание государственного и муниципального имущества (за исключением имущества авт</w:t>
            </w:r>
            <w:r w:rsidRPr="004315D0">
              <w:rPr>
                <w:bCs/>
                <w:snapToGrid w:val="0"/>
                <w:sz w:val="20"/>
                <w:szCs w:val="20"/>
              </w:rPr>
              <w:t>о</w:t>
            </w:r>
            <w:r w:rsidRPr="004315D0">
              <w:rPr>
                <w:bCs/>
                <w:snapToGrid w:val="0"/>
                <w:sz w:val="20"/>
                <w:szCs w:val="20"/>
              </w:rPr>
              <w:t>номных учреждений, а также имущества гос</w:t>
            </w:r>
            <w:r w:rsidRPr="004315D0">
              <w:rPr>
                <w:bCs/>
                <w:snapToGrid w:val="0"/>
                <w:sz w:val="20"/>
                <w:szCs w:val="20"/>
              </w:rPr>
              <w:t>у</w:t>
            </w:r>
            <w:r w:rsidRPr="004315D0">
              <w:rPr>
                <w:bCs/>
                <w:snapToGrid w:val="0"/>
                <w:sz w:val="20"/>
                <w:szCs w:val="20"/>
              </w:rPr>
              <w:t>дарственных и муниципальных унитарных предприятий, в том числе к</w:t>
            </w:r>
            <w:r w:rsidRPr="004315D0">
              <w:rPr>
                <w:bCs/>
                <w:snapToGrid w:val="0"/>
                <w:sz w:val="20"/>
                <w:szCs w:val="20"/>
              </w:rPr>
              <w:t>а</w:t>
            </w:r>
            <w:r w:rsidRPr="004315D0">
              <w:rPr>
                <w:bCs/>
                <w:snapToGrid w:val="0"/>
                <w:sz w:val="20"/>
                <w:szCs w:val="20"/>
              </w:rPr>
              <w:t>зенных)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16 771,47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22 699,30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23 607,84</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1 11 05300 00 0000 120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1.5.4. Плата по соглашениям об установл</w:t>
            </w:r>
            <w:r w:rsidRPr="004315D0">
              <w:rPr>
                <w:bCs/>
                <w:snapToGrid w:val="0"/>
                <w:sz w:val="20"/>
                <w:szCs w:val="20"/>
              </w:rPr>
              <w:t>е</w:t>
            </w:r>
            <w:r w:rsidRPr="004315D0">
              <w:rPr>
                <w:bCs/>
                <w:snapToGrid w:val="0"/>
                <w:sz w:val="20"/>
                <w:szCs w:val="20"/>
              </w:rPr>
              <w:t>нии сервитута в отношении земельных уч</w:t>
            </w:r>
            <w:r w:rsidRPr="004315D0">
              <w:rPr>
                <w:bCs/>
                <w:snapToGrid w:val="0"/>
                <w:sz w:val="20"/>
                <w:szCs w:val="20"/>
              </w:rPr>
              <w:t>а</w:t>
            </w:r>
            <w:r w:rsidRPr="004315D0">
              <w:rPr>
                <w:bCs/>
                <w:snapToGrid w:val="0"/>
                <w:sz w:val="20"/>
                <w:szCs w:val="20"/>
              </w:rPr>
              <w:t>стков, находящихся в государственной или муниц</w:t>
            </w:r>
            <w:r w:rsidRPr="004315D0">
              <w:rPr>
                <w:bCs/>
                <w:snapToGrid w:val="0"/>
                <w:sz w:val="20"/>
                <w:szCs w:val="20"/>
              </w:rPr>
              <w:t>и</w:t>
            </w:r>
            <w:r w:rsidRPr="004315D0">
              <w:rPr>
                <w:bCs/>
                <w:snapToGrid w:val="0"/>
                <w:sz w:val="20"/>
                <w:szCs w:val="20"/>
              </w:rPr>
              <w:t>пальной собстве</w:t>
            </w:r>
            <w:r w:rsidRPr="004315D0">
              <w:rPr>
                <w:bCs/>
                <w:snapToGrid w:val="0"/>
                <w:sz w:val="20"/>
                <w:szCs w:val="20"/>
              </w:rPr>
              <w:t>н</w:t>
            </w:r>
            <w:r w:rsidRPr="004315D0">
              <w:rPr>
                <w:bCs/>
                <w:snapToGrid w:val="0"/>
                <w:sz w:val="20"/>
                <w:szCs w:val="20"/>
              </w:rPr>
              <w:t>ности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4,00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3,10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3,20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1 11 07000 00 0000 120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1.5.5. Платежи от государственных и муниц</w:t>
            </w:r>
            <w:r w:rsidRPr="004315D0">
              <w:rPr>
                <w:bCs/>
                <w:snapToGrid w:val="0"/>
                <w:sz w:val="20"/>
                <w:szCs w:val="20"/>
              </w:rPr>
              <w:t>и</w:t>
            </w:r>
            <w:r w:rsidRPr="004315D0">
              <w:rPr>
                <w:bCs/>
                <w:snapToGrid w:val="0"/>
                <w:sz w:val="20"/>
                <w:szCs w:val="20"/>
              </w:rPr>
              <w:t>пальных унитарных предприятий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7,69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1 11 09000 00 0000 120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1.5.6. Прочие доходы от использования имущ</w:t>
            </w:r>
            <w:r w:rsidRPr="004315D0">
              <w:rPr>
                <w:bCs/>
                <w:snapToGrid w:val="0"/>
                <w:sz w:val="20"/>
                <w:szCs w:val="20"/>
              </w:rPr>
              <w:t>е</w:t>
            </w:r>
            <w:r w:rsidRPr="004315D0">
              <w:rPr>
                <w:bCs/>
                <w:snapToGrid w:val="0"/>
                <w:sz w:val="20"/>
                <w:szCs w:val="20"/>
              </w:rPr>
              <w:t>ства и прав, находящихся в госуда</w:t>
            </w:r>
            <w:r w:rsidRPr="004315D0">
              <w:rPr>
                <w:bCs/>
                <w:snapToGrid w:val="0"/>
                <w:sz w:val="20"/>
                <w:szCs w:val="20"/>
              </w:rPr>
              <w:t>р</w:t>
            </w:r>
            <w:r w:rsidRPr="004315D0">
              <w:rPr>
                <w:bCs/>
                <w:snapToGrid w:val="0"/>
                <w:sz w:val="20"/>
                <w:szCs w:val="20"/>
              </w:rPr>
              <w:t>ственной и муниципальной собственности (за исключен</w:t>
            </w:r>
            <w:r w:rsidRPr="004315D0">
              <w:rPr>
                <w:bCs/>
                <w:snapToGrid w:val="0"/>
                <w:sz w:val="20"/>
                <w:szCs w:val="20"/>
              </w:rPr>
              <w:t>и</w:t>
            </w:r>
            <w:r w:rsidRPr="004315D0">
              <w:rPr>
                <w:bCs/>
                <w:snapToGrid w:val="0"/>
                <w:sz w:val="20"/>
                <w:szCs w:val="20"/>
              </w:rPr>
              <w:t>ем имущества бюджетных и автономных учрежд</w:t>
            </w:r>
            <w:r w:rsidRPr="004315D0">
              <w:rPr>
                <w:bCs/>
                <w:snapToGrid w:val="0"/>
                <w:sz w:val="20"/>
                <w:szCs w:val="20"/>
              </w:rPr>
              <w:t>е</w:t>
            </w:r>
            <w:r w:rsidRPr="004315D0">
              <w:rPr>
                <w:bCs/>
                <w:snapToGrid w:val="0"/>
                <w:sz w:val="20"/>
                <w:szCs w:val="20"/>
              </w:rPr>
              <w:t>ний, а также имущества государственных и м</w:t>
            </w:r>
            <w:r w:rsidRPr="004315D0">
              <w:rPr>
                <w:bCs/>
                <w:snapToGrid w:val="0"/>
                <w:sz w:val="20"/>
                <w:szCs w:val="20"/>
              </w:rPr>
              <w:t>у</w:t>
            </w:r>
            <w:r w:rsidRPr="004315D0">
              <w:rPr>
                <w:bCs/>
                <w:snapToGrid w:val="0"/>
                <w:sz w:val="20"/>
                <w:szCs w:val="20"/>
              </w:rPr>
              <w:t>ниципальных ун</w:t>
            </w:r>
            <w:r w:rsidRPr="004315D0">
              <w:rPr>
                <w:bCs/>
                <w:snapToGrid w:val="0"/>
                <w:sz w:val="20"/>
                <w:szCs w:val="20"/>
              </w:rPr>
              <w:t>и</w:t>
            </w:r>
            <w:r w:rsidRPr="004315D0">
              <w:rPr>
                <w:bCs/>
                <w:snapToGrid w:val="0"/>
                <w:sz w:val="20"/>
                <w:szCs w:val="20"/>
              </w:rPr>
              <w:t>тарных предприятий, в том числе казе</w:t>
            </w:r>
            <w:r w:rsidRPr="004315D0">
              <w:rPr>
                <w:bCs/>
                <w:snapToGrid w:val="0"/>
                <w:sz w:val="20"/>
                <w:szCs w:val="20"/>
              </w:rPr>
              <w:t>н</w:t>
            </w:r>
            <w:r w:rsidRPr="004315D0">
              <w:rPr>
                <w:bCs/>
                <w:snapToGrid w:val="0"/>
                <w:sz w:val="20"/>
                <w:szCs w:val="20"/>
              </w:rPr>
              <w:t>ных)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1 942,43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3 580,50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3 727,00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1 12 00000 00 0000 000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1.6. Платежи при пользовании природными р</w:t>
            </w:r>
            <w:r w:rsidRPr="004315D0">
              <w:rPr>
                <w:b/>
                <w:bCs/>
                <w:snapToGrid w:val="0"/>
                <w:sz w:val="20"/>
                <w:szCs w:val="20"/>
              </w:rPr>
              <w:t>е</w:t>
            </w:r>
            <w:r w:rsidRPr="004315D0">
              <w:rPr>
                <w:b/>
                <w:bCs/>
                <w:snapToGrid w:val="0"/>
                <w:sz w:val="20"/>
                <w:szCs w:val="20"/>
              </w:rPr>
              <w:t>сурсами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3 871,30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5 024,60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5 225,60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1 12 01000 01 0000 120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1.6.1. Плата за негативное воздействие на окр</w:t>
            </w:r>
            <w:r w:rsidRPr="004315D0">
              <w:rPr>
                <w:bCs/>
                <w:snapToGrid w:val="0"/>
                <w:sz w:val="20"/>
                <w:szCs w:val="20"/>
              </w:rPr>
              <w:t>у</w:t>
            </w:r>
            <w:r w:rsidRPr="004315D0">
              <w:rPr>
                <w:bCs/>
                <w:snapToGrid w:val="0"/>
                <w:sz w:val="20"/>
                <w:szCs w:val="20"/>
              </w:rPr>
              <w:t xml:space="preserve">жающую среду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3 871,30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5 024,60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5 225,60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1 13 00000 00 0000 000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1.7. Доходы от оказания платных услуг (р</w:t>
            </w:r>
            <w:r w:rsidRPr="004315D0">
              <w:rPr>
                <w:b/>
                <w:bCs/>
                <w:snapToGrid w:val="0"/>
                <w:sz w:val="20"/>
                <w:szCs w:val="20"/>
              </w:rPr>
              <w:t>а</w:t>
            </w:r>
            <w:r w:rsidRPr="004315D0">
              <w:rPr>
                <w:b/>
                <w:bCs/>
                <w:snapToGrid w:val="0"/>
                <w:sz w:val="20"/>
                <w:szCs w:val="20"/>
              </w:rPr>
              <w:t>бот) и компенсации затрат государс</w:t>
            </w:r>
            <w:r w:rsidRPr="004315D0">
              <w:rPr>
                <w:b/>
                <w:bCs/>
                <w:snapToGrid w:val="0"/>
                <w:sz w:val="20"/>
                <w:szCs w:val="20"/>
              </w:rPr>
              <w:t>т</w:t>
            </w:r>
            <w:r w:rsidRPr="004315D0">
              <w:rPr>
                <w:b/>
                <w:bCs/>
                <w:snapToGrid w:val="0"/>
                <w:sz w:val="20"/>
                <w:szCs w:val="20"/>
              </w:rPr>
              <w:t>ва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sz w:val="20"/>
                <w:szCs w:val="20"/>
              </w:rPr>
            </w:pPr>
            <w:r w:rsidRPr="004315D0">
              <w:rPr>
                <w:b/>
                <w:sz w:val="20"/>
                <w:szCs w:val="20"/>
              </w:rPr>
              <w:t>1 514,01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sz w:val="20"/>
                <w:szCs w:val="20"/>
              </w:rPr>
            </w:pPr>
            <w:r w:rsidRPr="004315D0">
              <w:rPr>
                <w:b/>
                <w:sz w:val="20"/>
                <w:szCs w:val="20"/>
              </w:rPr>
              <w:t>530,30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sz w:val="20"/>
                <w:szCs w:val="20"/>
              </w:rPr>
            </w:pPr>
            <w:r w:rsidRPr="004315D0">
              <w:rPr>
                <w:b/>
                <w:sz w:val="20"/>
                <w:szCs w:val="20"/>
              </w:rPr>
              <w:t>548,80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1 13 01000 00 0000 130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1.7.1. Доходы от оказания платных услуг (р</w:t>
            </w:r>
            <w:r w:rsidRPr="004315D0">
              <w:rPr>
                <w:bCs/>
                <w:snapToGrid w:val="0"/>
                <w:sz w:val="20"/>
                <w:szCs w:val="20"/>
              </w:rPr>
              <w:t>а</w:t>
            </w:r>
            <w:r w:rsidRPr="004315D0">
              <w:rPr>
                <w:bCs/>
                <w:snapToGrid w:val="0"/>
                <w:sz w:val="20"/>
                <w:szCs w:val="20"/>
              </w:rPr>
              <w:t>бот)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75,00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384,80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400,20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1 13 02000 00 0000 130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1.7.2. Доходы от компенсации затрат государс</w:t>
            </w:r>
            <w:r w:rsidRPr="004315D0">
              <w:rPr>
                <w:bCs/>
                <w:snapToGrid w:val="0"/>
                <w:sz w:val="20"/>
                <w:szCs w:val="20"/>
              </w:rPr>
              <w:t>т</w:t>
            </w:r>
            <w:r w:rsidRPr="004315D0">
              <w:rPr>
                <w:bCs/>
                <w:snapToGrid w:val="0"/>
                <w:sz w:val="20"/>
                <w:szCs w:val="20"/>
              </w:rPr>
              <w:t>ва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1 439,01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145,50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sz w:val="20"/>
                <w:szCs w:val="20"/>
              </w:rPr>
            </w:pPr>
            <w:r w:rsidRPr="004315D0">
              <w:rPr>
                <w:sz w:val="20"/>
                <w:szCs w:val="20"/>
              </w:rPr>
              <w:t>148,60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1 14 00000 00 0000 000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1.8. Доходы от продажи материальных и н</w:t>
            </w:r>
            <w:r w:rsidRPr="004315D0">
              <w:rPr>
                <w:b/>
                <w:bCs/>
                <w:snapToGrid w:val="0"/>
                <w:sz w:val="20"/>
                <w:szCs w:val="20"/>
              </w:rPr>
              <w:t>е</w:t>
            </w:r>
            <w:r w:rsidRPr="004315D0">
              <w:rPr>
                <w:b/>
                <w:bCs/>
                <w:snapToGrid w:val="0"/>
                <w:sz w:val="20"/>
                <w:szCs w:val="20"/>
              </w:rPr>
              <w:t>материал</w:t>
            </w:r>
            <w:r w:rsidRPr="004315D0">
              <w:rPr>
                <w:b/>
                <w:bCs/>
                <w:snapToGrid w:val="0"/>
                <w:sz w:val="20"/>
                <w:szCs w:val="20"/>
              </w:rPr>
              <w:t>ь</w:t>
            </w:r>
            <w:r w:rsidRPr="004315D0">
              <w:rPr>
                <w:b/>
                <w:bCs/>
                <w:snapToGrid w:val="0"/>
                <w:sz w:val="20"/>
                <w:szCs w:val="20"/>
              </w:rPr>
              <w:t>ных активов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9 321,35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13 635,00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12 271,50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1 14 02000 00 0000 410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1.8.1. Доходы от реализации имущества, нах</w:t>
            </w:r>
            <w:r w:rsidRPr="004315D0">
              <w:rPr>
                <w:bCs/>
                <w:snapToGrid w:val="0"/>
                <w:sz w:val="20"/>
                <w:szCs w:val="20"/>
              </w:rPr>
              <w:t>о</w:t>
            </w:r>
            <w:r w:rsidRPr="004315D0">
              <w:rPr>
                <w:bCs/>
                <w:snapToGrid w:val="0"/>
                <w:sz w:val="20"/>
                <w:szCs w:val="20"/>
              </w:rPr>
              <w:t>дящ</w:t>
            </w:r>
            <w:r w:rsidRPr="004315D0">
              <w:rPr>
                <w:bCs/>
                <w:snapToGrid w:val="0"/>
                <w:sz w:val="20"/>
                <w:szCs w:val="20"/>
              </w:rPr>
              <w:t>е</w:t>
            </w:r>
            <w:r w:rsidRPr="004315D0">
              <w:rPr>
                <w:bCs/>
                <w:snapToGrid w:val="0"/>
                <w:sz w:val="20"/>
                <w:szCs w:val="20"/>
              </w:rPr>
              <w:t>гося в государственной и муниципальной собственности (за исключением движимого имущества бюджетных и автономных учрежд</w:t>
            </w:r>
            <w:r w:rsidRPr="004315D0">
              <w:rPr>
                <w:bCs/>
                <w:snapToGrid w:val="0"/>
                <w:sz w:val="20"/>
                <w:szCs w:val="20"/>
              </w:rPr>
              <w:t>е</w:t>
            </w:r>
            <w:r w:rsidRPr="004315D0">
              <w:rPr>
                <w:bCs/>
                <w:snapToGrid w:val="0"/>
                <w:sz w:val="20"/>
                <w:szCs w:val="20"/>
              </w:rPr>
              <w:t>ний, а также имущества государственных и м</w:t>
            </w:r>
            <w:r w:rsidRPr="004315D0">
              <w:rPr>
                <w:bCs/>
                <w:snapToGrid w:val="0"/>
                <w:sz w:val="20"/>
                <w:szCs w:val="20"/>
              </w:rPr>
              <w:t>у</w:t>
            </w:r>
            <w:r w:rsidRPr="004315D0">
              <w:rPr>
                <w:bCs/>
                <w:snapToGrid w:val="0"/>
                <w:sz w:val="20"/>
                <w:szCs w:val="20"/>
              </w:rPr>
              <w:t>ниципальных унитарных предприятий, в том чи</w:t>
            </w:r>
            <w:r w:rsidRPr="004315D0">
              <w:rPr>
                <w:bCs/>
                <w:snapToGrid w:val="0"/>
                <w:sz w:val="20"/>
                <w:szCs w:val="20"/>
              </w:rPr>
              <w:t>с</w:t>
            </w:r>
            <w:r w:rsidRPr="004315D0">
              <w:rPr>
                <w:bCs/>
                <w:snapToGrid w:val="0"/>
                <w:sz w:val="20"/>
                <w:szCs w:val="20"/>
              </w:rPr>
              <w:t>ле казенных)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26,68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lastRenderedPageBreak/>
              <w:t>1 14 06000 00 0000 430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1.8.2. Доходы от продажи з</w:t>
            </w:r>
            <w:r w:rsidRPr="004315D0">
              <w:rPr>
                <w:bCs/>
                <w:snapToGrid w:val="0"/>
                <w:sz w:val="20"/>
                <w:szCs w:val="20"/>
              </w:rPr>
              <w:t>е</w:t>
            </w:r>
            <w:r w:rsidRPr="004315D0">
              <w:rPr>
                <w:bCs/>
                <w:snapToGrid w:val="0"/>
                <w:sz w:val="20"/>
                <w:szCs w:val="20"/>
              </w:rPr>
              <w:t>мельных участков, находящихся в государственной и муниципал</w:t>
            </w:r>
            <w:r w:rsidRPr="004315D0">
              <w:rPr>
                <w:bCs/>
                <w:snapToGrid w:val="0"/>
                <w:sz w:val="20"/>
                <w:szCs w:val="20"/>
              </w:rPr>
              <w:t>ь</w:t>
            </w:r>
            <w:r w:rsidRPr="004315D0">
              <w:rPr>
                <w:bCs/>
                <w:snapToGrid w:val="0"/>
                <w:sz w:val="20"/>
                <w:szCs w:val="20"/>
              </w:rPr>
              <w:t>ной собственн</w:t>
            </w:r>
            <w:r w:rsidRPr="004315D0">
              <w:rPr>
                <w:bCs/>
                <w:snapToGrid w:val="0"/>
                <w:sz w:val="20"/>
                <w:szCs w:val="20"/>
              </w:rPr>
              <w:t>о</w:t>
            </w:r>
            <w:r w:rsidRPr="004315D0">
              <w:rPr>
                <w:bCs/>
                <w:snapToGrid w:val="0"/>
                <w:sz w:val="20"/>
                <w:szCs w:val="20"/>
              </w:rPr>
              <w:t>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5 515,89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8 325,00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7 492,50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jc w:val="center"/>
              <w:rPr>
                <w:sz w:val="20"/>
                <w:szCs w:val="20"/>
              </w:rPr>
            </w:pPr>
            <w:r w:rsidRPr="004315D0">
              <w:rPr>
                <w:sz w:val="20"/>
                <w:szCs w:val="20"/>
              </w:rPr>
              <w:t>1 14 06300 00 0000 440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sz w:val="20"/>
                <w:szCs w:val="20"/>
              </w:rPr>
            </w:pPr>
            <w:r w:rsidRPr="004315D0">
              <w:rPr>
                <w:sz w:val="20"/>
                <w:szCs w:val="20"/>
              </w:rPr>
              <w:t>1.8.3.Плата за увеличение площади земельных участков , находящихся в частной собственн</w:t>
            </w:r>
            <w:r w:rsidRPr="004315D0">
              <w:rPr>
                <w:sz w:val="20"/>
                <w:szCs w:val="20"/>
              </w:rPr>
              <w:t>о</w:t>
            </w:r>
            <w:r w:rsidRPr="004315D0">
              <w:rPr>
                <w:sz w:val="20"/>
                <w:szCs w:val="20"/>
              </w:rPr>
              <w:t>сти, в результате перераспределения таких з</w:t>
            </w:r>
            <w:r w:rsidRPr="004315D0">
              <w:rPr>
                <w:sz w:val="20"/>
                <w:szCs w:val="20"/>
              </w:rPr>
              <w:t>е</w:t>
            </w:r>
            <w:r w:rsidRPr="004315D0">
              <w:rPr>
                <w:sz w:val="20"/>
                <w:szCs w:val="20"/>
              </w:rPr>
              <w:t>мельных участков и земель (или) земельных участков , находящихся в государстве</w:t>
            </w:r>
            <w:r w:rsidRPr="004315D0">
              <w:rPr>
                <w:sz w:val="20"/>
                <w:szCs w:val="20"/>
              </w:rPr>
              <w:t>н</w:t>
            </w:r>
            <w:r w:rsidRPr="004315D0">
              <w:rPr>
                <w:sz w:val="20"/>
                <w:szCs w:val="20"/>
              </w:rPr>
              <w:t>ной или муниципал</w:t>
            </w:r>
            <w:r w:rsidRPr="004315D0">
              <w:rPr>
                <w:sz w:val="20"/>
                <w:szCs w:val="20"/>
              </w:rPr>
              <w:t>ь</w:t>
            </w:r>
            <w:r w:rsidRPr="004315D0">
              <w:rPr>
                <w:sz w:val="20"/>
                <w:szCs w:val="20"/>
              </w:rPr>
              <w:t>ной собственности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sz w:val="20"/>
                <w:szCs w:val="20"/>
              </w:rPr>
            </w:pPr>
            <w:r w:rsidRPr="004315D0">
              <w:rPr>
                <w:sz w:val="20"/>
                <w:szCs w:val="20"/>
              </w:rPr>
              <w:t>3 389,56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sz w:val="20"/>
                <w:szCs w:val="20"/>
              </w:rPr>
            </w:pPr>
            <w:r w:rsidRPr="004315D0">
              <w:rPr>
                <w:sz w:val="20"/>
                <w:szCs w:val="20"/>
              </w:rPr>
              <w:t>4 410,00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sz w:val="20"/>
                <w:szCs w:val="20"/>
              </w:rPr>
            </w:pPr>
            <w:r w:rsidRPr="004315D0">
              <w:rPr>
                <w:sz w:val="20"/>
                <w:szCs w:val="20"/>
              </w:rPr>
              <w:t>3 969,00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1 14 13000 00 0000 000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1.8.4. Доходы от приватизации имущества, н</w:t>
            </w:r>
            <w:r w:rsidRPr="004315D0">
              <w:rPr>
                <w:bCs/>
                <w:snapToGrid w:val="0"/>
                <w:sz w:val="20"/>
                <w:szCs w:val="20"/>
              </w:rPr>
              <w:t>а</w:t>
            </w:r>
            <w:r w:rsidRPr="004315D0">
              <w:rPr>
                <w:bCs/>
                <w:snapToGrid w:val="0"/>
                <w:sz w:val="20"/>
                <w:szCs w:val="20"/>
              </w:rPr>
              <w:t>ходящегося в государственной и муниципал</w:t>
            </w:r>
            <w:r w:rsidRPr="004315D0">
              <w:rPr>
                <w:bCs/>
                <w:snapToGrid w:val="0"/>
                <w:sz w:val="20"/>
                <w:szCs w:val="20"/>
              </w:rPr>
              <w:t>ь</w:t>
            </w:r>
            <w:r w:rsidRPr="004315D0">
              <w:rPr>
                <w:bCs/>
                <w:snapToGrid w:val="0"/>
                <w:sz w:val="20"/>
                <w:szCs w:val="20"/>
              </w:rPr>
              <w:t>ной собственности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389,22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900,00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Cs/>
                <w:sz w:val="20"/>
                <w:szCs w:val="20"/>
              </w:rPr>
            </w:pPr>
            <w:r w:rsidRPr="004315D0">
              <w:rPr>
                <w:bCs/>
                <w:sz w:val="20"/>
                <w:szCs w:val="20"/>
              </w:rPr>
              <w:t>810,00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1 16 00000 00 0000 000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1.9.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175A74" w:rsidP="004315D0">
            <w:pPr>
              <w:jc w:val="center"/>
              <w:rPr>
                <w:b/>
                <w:bCs/>
                <w:sz w:val="20"/>
                <w:szCs w:val="20"/>
              </w:rPr>
            </w:pPr>
            <w:r w:rsidRPr="004315D0">
              <w:rPr>
                <w:b/>
                <w:bCs/>
                <w:sz w:val="20"/>
                <w:szCs w:val="20"/>
              </w:rPr>
              <w:t>1 602,02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80526E" w:rsidP="004315D0">
            <w:pPr>
              <w:jc w:val="center"/>
              <w:rPr>
                <w:b/>
                <w:bCs/>
                <w:sz w:val="20"/>
                <w:szCs w:val="20"/>
              </w:rPr>
            </w:pPr>
            <w:r w:rsidRPr="004315D0">
              <w:rPr>
                <w:b/>
                <w:bCs/>
                <w:sz w:val="20"/>
                <w:szCs w:val="20"/>
              </w:rPr>
              <w:t>499,65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80526E" w:rsidP="004315D0">
            <w:pPr>
              <w:jc w:val="center"/>
              <w:rPr>
                <w:b/>
                <w:bCs/>
                <w:sz w:val="20"/>
                <w:szCs w:val="20"/>
              </w:rPr>
            </w:pPr>
            <w:r w:rsidRPr="004315D0">
              <w:rPr>
                <w:b/>
                <w:bCs/>
                <w:sz w:val="20"/>
                <w:szCs w:val="20"/>
              </w:rPr>
              <w:t>524,17</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1 16 01000 01 0000 140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1.9.1. Административные штрафы, установле</w:t>
            </w:r>
            <w:r w:rsidRPr="004315D0">
              <w:rPr>
                <w:bCs/>
                <w:snapToGrid w:val="0"/>
                <w:sz w:val="20"/>
                <w:szCs w:val="20"/>
              </w:rPr>
              <w:t>н</w:t>
            </w:r>
            <w:r w:rsidRPr="004315D0">
              <w:rPr>
                <w:bCs/>
                <w:snapToGrid w:val="0"/>
                <w:sz w:val="20"/>
                <w:szCs w:val="20"/>
              </w:rPr>
              <w:t>ные Кодексом Российской Федерации об адм</w:t>
            </w:r>
            <w:r w:rsidRPr="004315D0">
              <w:rPr>
                <w:bCs/>
                <w:snapToGrid w:val="0"/>
                <w:sz w:val="20"/>
                <w:szCs w:val="20"/>
              </w:rPr>
              <w:t>и</w:t>
            </w:r>
            <w:r w:rsidRPr="004315D0">
              <w:rPr>
                <w:bCs/>
                <w:snapToGrid w:val="0"/>
                <w:sz w:val="20"/>
                <w:szCs w:val="20"/>
              </w:rPr>
              <w:t>нистративных правонаруш</w:t>
            </w:r>
            <w:r w:rsidRPr="004315D0">
              <w:rPr>
                <w:bCs/>
                <w:snapToGrid w:val="0"/>
                <w:sz w:val="20"/>
                <w:szCs w:val="20"/>
              </w:rPr>
              <w:t>е</w:t>
            </w:r>
            <w:r w:rsidRPr="004315D0">
              <w:rPr>
                <w:bCs/>
                <w:snapToGrid w:val="0"/>
                <w:sz w:val="20"/>
                <w:szCs w:val="20"/>
              </w:rPr>
              <w:t>ниях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276,</w:t>
            </w:r>
            <w:r w:rsidR="00175A74" w:rsidRPr="004315D0">
              <w:rPr>
                <w:bCs/>
                <w:sz w:val="20"/>
                <w:szCs w:val="20"/>
              </w:rPr>
              <w:t>52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80526E" w:rsidP="004315D0">
            <w:pPr>
              <w:jc w:val="center"/>
              <w:rPr>
                <w:bCs/>
                <w:sz w:val="20"/>
                <w:szCs w:val="20"/>
              </w:rPr>
            </w:pPr>
            <w:r w:rsidRPr="004315D0">
              <w:rPr>
                <w:bCs/>
                <w:sz w:val="20"/>
                <w:szCs w:val="20"/>
              </w:rPr>
              <w:t>499,65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524,17</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1 16 02000 00 0000 140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1.9.2. Административные штрафы, установле</w:t>
            </w:r>
            <w:r w:rsidRPr="004315D0">
              <w:rPr>
                <w:bCs/>
                <w:snapToGrid w:val="0"/>
                <w:sz w:val="20"/>
                <w:szCs w:val="20"/>
              </w:rPr>
              <w:t>н</w:t>
            </w:r>
            <w:r w:rsidRPr="004315D0">
              <w:rPr>
                <w:bCs/>
                <w:snapToGrid w:val="0"/>
                <w:sz w:val="20"/>
                <w:szCs w:val="20"/>
              </w:rPr>
              <w:t>ные законами субъектов Ро</w:t>
            </w:r>
            <w:r w:rsidRPr="004315D0">
              <w:rPr>
                <w:bCs/>
                <w:snapToGrid w:val="0"/>
                <w:sz w:val="20"/>
                <w:szCs w:val="20"/>
              </w:rPr>
              <w:t>с</w:t>
            </w:r>
            <w:r w:rsidRPr="004315D0">
              <w:rPr>
                <w:bCs/>
                <w:snapToGrid w:val="0"/>
                <w:sz w:val="20"/>
                <w:szCs w:val="20"/>
              </w:rPr>
              <w:t>сийской Федерации об административных пр</w:t>
            </w:r>
            <w:r w:rsidRPr="004315D0">
              <w:rPr>
                <w:bCs/>
                <w:snapToGrid w:val="0"/>
                <w:sz w:val="20"/>
                <w:szCs w:val="20"/>
              </w:rPr>
              <w:t>а</w:t>
            </w:r>
            <w:r w:rsidRPr="004315D0">
              <w:rPr>
                <w:bCs/>
                <w:snapToGrid w:val="0"/>
                <w:sz w:val="20"/>
                <w:szCs w:val="20"/>
              </w:rPr>
              <w:t>вонарушениях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101,00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1 16 07000 00 0000 140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1.9.3. Штрафы, неусто</w:t>
            </w:r>
            <w:r w:rsidRPr="004315D0">
              <w:rPr>
                <w:bCs/>
                <w:snapToGrid w:val="0"/>
                <w:sz w:val="20"/>
                <w:szCs w:val="20"/>
              </w:rPr>
              <w:t>й</w:t>
            </w:r>
            <w:r w:rsidRPr="004315D0">
              <w:rPr>
                <w:bCs/>
                <w:snapToGrid w:val="0"/>
                <w:sz w:val="20"/>
                <w:szCs w:val="20"/>
              </w:rPr>
              <w:t>ки, пени, уплаченные в соответствии с законом или договором в случае неисполнения или ненадлежащего исполн</w:t>
            </w:r>
            <w:r w:rsidRPr="004315D0">
              <w:rPr>
                <w:bCs/>
                <w:snapToGrid w:val="0"/>
                <w:sz w:val="20"/>
                <w:szCs w:val="20"/>
              </w:rPr>
              <w:t>е</w:t>
            </w:r>
            <w:r w:rsidRPr="004315D0">
              <w:rPr>
                <w:bCs/>
                <w:snapToGrid w:val="0"/>
                <w:sz w:val="20"/>
                <w:szCs w:val="20"/>
              </w:rPr>
              <w:t>ния обязательств перед государственным (муниц</w:t>
            </w:r>
            <w:r w:rsidRPr="004315D0">
              <w:rPr>
                <w:bCs/>
                <w:snapToGrid w:val="0"/>
                <w:sz w:val="20"/>
                <w:szCs w:val="20"/>
              </w:rPr>
              <w:t>и</w:t>
            </w:r>
            <w:r w:rsidRPr="004315D0">
              <w:rPr>
                <w:bCs/>
                <w:snapToGrid w:val="0"/>
                <w:sz w:val="20"/>
                <w:szCs w:val="20"/>
              </w:rPr>
              <w:t>пальным) органом, органом управления гос</w:t>
            </w:r>
            <w:r w:rsidRPr="004315D0">
              <w:rPr>
                <w:bCs/>
                <w:snapToGrid w:val="0"/>
                <w:sz w:val="20"/>
                <w:szCs w:val="20"/>
              </w:rPr>
              <w:t>у</w:t>
            </w:r>
            <w:r w:rsidRPr="004315D0">
              <w:rPr>
                <w:bCs/>
                <w:snapToGrid w:val="0"/>
                <w:sz w:val="20"/>
                <w:szCs w:val="20"/>
              </w:rPr>
              <w:t>дарственным внебюджетным фондом, казе</w:t>
            </w:r>
            <w:r w:rsidRPr="004315D0">
              <w:rPr>
                <w:bCs/>
                <w:snapToGrid w:val="0"/>
                <w:sz w:val="20"/>
                <w:szCs w:val="20"/>
              </w:rPr>
              <w:t>н</w:t>
            </w:r>
            <w:r w:rsidRPr="004315D0">
              <w:rPr>
                <w:bCs/>
                <w:snapToGrid w:val="0"/>
                <w:sz w:val="20"/>
                <w:szCs w:val="20"/>
              </w:rPr>
              <w:t>ным учреждением, Центральным банком Ро</w:t>
            </w:r>
            <w:r w:rsidRPr="004315D0">
              <w:rPr>
                <w:bCs/>
                <w:snapToGrid w:val="0"/>
                <w:sz w:val="20"/>
                <w:szCs w:val="20"/>
              </w:rPr>
              <w:t>с</w:t>
            </w:r>
            <w:r w:rsidRPr="004315D0">
              <w:rPr>
                <w:bCs/>
                <w:snapToGrid w:val="0"/>
                <w:sz w:val="20"/>
                <w:szCs w:val="20"/>
              </w:rPr>
              <w:t>сийской Федерации, иной организацией, де</w:t>
            </w:r>
            <w:r w:rsidRPr="004315D0">
              <w:rPr>
                <w:bCs/>
                <w:snapToGrid w:val="0"/>
                <w:sz w:val="20"/>
                <w:szCs w:val="20"/>
              </w:rPr>
              <w:t>й</w:t>
            </w:r>
            <w:r w:rsidRPr="004315D0">
              <w:rPr>
                <w:bCs/>
                <w:snapToGrid w:val="0"/>
                <w:sz w:val="20"/>
                <w:szCs w:val="20"/>
              </w:rPr>
              <w:t>ствующей от имени Ро</w:t>
            </w:r>
            <w:r w:rsidRPr="004315D0">
              <w:rPr>
                <w:bCs/>
                <w:snapToGrid w:val="0"/>
                <w:sz w:val="20"/>
                <w:szCs w:val="20"/>
              </w:rPr>
              <w:t>с</w:t>
            </w:r>
            <w:r w:rsidRPr="004315D0">
              <w:rPr>
                <w:bCs/>
                <w:snapToGrid w:val="0"/>
                <w:sz w:val="20"/>
                <w:szCs w:val="20"/>
              </w:rPr>
              <w:t>сийской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0,97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1 16 10000 00 0000 140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1.9.4. . Платежи в целях возмещения причине</w:t>
            </w:r>
            <w:r w:rsidRPr="004315D0">
              <w:rPr>
                <w:bCs/>
                <w:snapToGrid w:val="0"/>
                <w:sz w:val="20"/>
                <w:szCs w:val="20"/>
              </w:rPr>
              <w:t>н</w:t>
            </w:r>
            <w:r w:rsidRPr="004315D0">
              <w:rPr>
                <w:bCs/>
                <w:snapToGrid w:val="0"/>
                <w:sz w:val="20"/>
                <w:szCs w:val="20"/>
              </w:rPr>
              <w:t>ного ущерба (убытков)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1 223,53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1 17 00000 00 0000 140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1.10. Прочие неналог</w:t>
            </w:r>
            <w:r w:rsidRPr="004315D0">
              <w:rPr>
                <w:b/>
                <w:bCs/>
                <w:snapToGrid w:val="0"/>
                <w:sz w:val="20"/>
                <w:szCs w:val="20"/>
              </w:rPr>
              <w:t>о</w:t>
            </w:r>
            <w:r w:rsidRPr="004315D0">
              <w:rPr>
                <w:b/>
                <w:bCs/>
                <w:snapToGrid w:val="0"/>
                <w:sz w:val="20"/>
                <w:szCs w:val="20"/>
              </w:rPr>
              <w:t>вые доходы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1 020,00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1 17 051000 00 0000 180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1.10.1. Прочие неналог</w:t>
            </w:r>
            <w:r w:rsidRPr="004315D0">
              <w:rPr>
                <w:bCs/>
                <w:snapToGrid w:val="0"/>
                <w:sz w:val="20"/>
                <w:szCs w:val="20"/>
              </w:rPr>
              <w:t>о</w:t>
            </w:r>
            <w:r w:rsidRPr="004315D0">
              <w:rPr>
                <w:bCs/>
                <w:snapToGrid w:val="0"/>
                <w:sz w:val="20"/>
                <w:szCs w:val="20"/>
              </w:rPr>
              <w:t>вые доходы бюджетов муниципальных районов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1 020,00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2 00 00000 00 0000 000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2. Безвозмездные п</w:t>
            </w:r>
            <w:r w:rsidRPr="004315D0">
              <w:rPr>
                <w:b/>
                <w:bCs/>
                <w:snapToGrid w:val="0"/>
                <w:sz w:val="20"/>
                <w:szCs w:val="20"/>
              </w:rPr>
              <w:t>о</w:t>
            </w:r>
            <w:r w:rsidRPr="004315D0">
              <w:rPr>
                <w:b/>
                <w:bCs/>
                <w:snapToGrid w:val="0"/>
                <w:sz w:val="20"/>
                <w:szCs w:val="20"/>
              </w:rPr>
              <w:t>ступления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7D32AB">
            <w:pPr>
              <w:jc w:val="center"/>
              <w:rPr>
                <w:b/>
                <w:bCs/>
                <w:sz w:val="20"/>
                <w:szCs w:val="20"/>
              </w:rPr>
            </w:pPr>
            <w:r w:rsidRPr="004315D0">
              <w:rPr>
                <w:b/>
                <w:bCs/>
                <w:sz w:val="20"/>
                <w:szCs w:val="20"/>
              </w:rPr>
              <w:t>1</w:t>
            </w:r>
            <w:r w:rsidR="007D32AB">
              <w:rPr>
                <w:b/>
                <w:bCs/>
                <w:sz w:val="20"/>
                <w:szCs w:val="20"/>
              </w:rPr>
              <w:t> 767 965,81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2 167 459,</w:t>
            </w:r>
            <w:r w:rsidRPr="004315D0">
              <w:rPr>
                <w:b/>
                <w:bCs/>
                <w:sz w:val="20"/>
                <w:szCs w:val="20"/>
                <w:lang w:val="en-US"/>
              </w:rPr>
              <w:t>8</w:t>
            </w:r>
            <w:r w:rsidRPr="004315D0">
              <w:rPr>
                <w:b/>
                <w:bCs/>
                <w:sz w:val="20"/>
                <w:szCs w:val="20"/>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lang w:val="en-US"/>
              </w:rPr>
            </w:pPr>
            <w:r w:rsidRPr="004315D0">
              <w:rPr>
                <w:b/>
                <w:bCs/>
                <w:sz w:val="20"/>
                <w:szCs w:val="20"/>
                <w:lang w:val="en-US"/>
              </w:rPr>
              <w:t>1 734 607.71</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
                <w:bCs/>
                <w:sz w:val="20"/>
                <w:szCs w:val="20"/>
              </w:rPr>
            </w:pPr>
            <w:r w:rsidRPr="004315D0">
              <w:rPr>
                <w:b/>
                <w:bCs/>
                <w:sz w:val="20"/>
                <w:szCs w:val="20"/>
              </w:rPr>
              <w:t>2 02 00000 00 0000 000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2.1. Безвозмездные п</w:t>
            </w:r>
            <w:r w:rsidRPr="004315D0">
              <w:rPr>
                <w:b/>
                <w:bCs/>
                <w:snapToGrid w:val="0"/>
                <w:sz w:val="20"/>
                <w:szCs w:val="20"/>
              </w:rPr>
              <w:t>о</w:t>
            </w:r>
            <w:r w:rsidRPr="004315D0">
              <w:rPr>
                <w:b/>
                <w:bCs/>
                <w:snapToGrid w:val="0"/>
                <w:sz w:val="20"/>
                <w:szCs w:val="20"/>
              </w:rPr>
              <w:t>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7D32AB">
            <w:pPr>
              <w:jc w:val="center"/>
              <w:rPr>
                <w:b/>
                <w:bCs/>
                <w:sz w:val="20"/>
                <w:szCs w:val="20"/>
              </w:rPr>
            </w:pPr>
            <w:r w:rsidRPr="004315D0">
              <w:rPr>
                <w:b/>
                <w:bCs/>
                <w:sz w:val="20"/>
                <w:szCs w:val="20"/>
              </w:rPr>
              <w:t>1</w:t>
            </w:r>
            <w:r w:rsidR="007D32AB">
              <w:rPr>
                <w:b/>
                <w:bCs/>
                <w:sz w:val="20"/>
                <w:szCs w:val="20"/>
              </w:rPr>
              <w:t> 770 682,01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2 167 459,80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lang w:val="en-US"/>
              </w:rPr>
              <w:t>1 734 607.71</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2 02 10000 00 0000 150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2.1.1. Дотации бюджетам субъектов Российской Федерации и муниц</w:t>
            </w:r>
            <w:r w:rsidRPr="004315D0">
              <w:rPr>
                <w:bCs/>
                <w:snapToGrid w:val="0"/>
                <w:sz w:val="20"/>
                <w:szCs w:val="20"/>
              </w:rPr>
              <w:t>и</w:t>
            </w:r>
            <w:r w:rsidRPr="004315D0">
              <w:rPr>
                <w:bCs/>
                <w:snapToGrid w:val="0"/>
                <w:sz w:val="20"/>
                <w:szCs w:val="20"/>
              </w:rPr>
              <w:t>пальных образований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366 258,40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300 314,70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307 082,60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right="-108"/>
              <w:rPr>
                <w:bCs/>
                <w:sz w:val="20"/>
                <w:szCs w:val="20"/>
              </w:rPr>
            </w:pPr>
            <w:r w:rsidRPr="004315D0">
              <w:rPr>
                <w:bCs/>
                <w:sz w:val="20"/>
                <w:szCs w:val="20"/>
              </w:rPr>
              <w:t>2 02 20000 00 0000 150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Cs/>
                <w:snapToGrid w:val="0"/>
                <w:sz w:val="20"/>
                <w:szCs w:val="20"/>
              </w:rPr>
            </w:pPr>
            <w:r w:rsidRPr="004315D0">
              <w:rPr>
                <w:bCs/>
                <w:snapToGrid w:val="0"/>
                <w:sz w:val="20"/>
                <w:szCs w:val="20"/>
              </w:rPr>
              <w:t>2.1.2. Субсидии бюдж</w:t>
            </w:r>
            <w:r w:rsidRPr="004315D0">
              <w:rPr>
                <w:bCs/>
                <w:snapToGrid w:val="0"/>
                <w:sz w:val="20"/>
                <w:szCs w:val="20"/>
              </w:rPr>
              <w:t>е</w:t>
            </w:r>
            <w:r w:rsidRPr="004315D0">
              <w:rPr>
                <w:bCs/>
                <w:snapToGrid w:val="0"/>
                <w:sz w:val="20"/>
                <w:szCs w:val="20"/>
              </w:rPr>
              <w:t>там бюджетной системы Российской Федерации (межбюджетные субс</w:t>
            </w:r>
            <w:r w:rsidRPr="004315D0">
              <w:rPr>
                <w:bCs/>
                <w:snapToGrid w:val="0"/>
                <w:sz w:val="20"/>
                <w:szCs w:val="20"/>
              </w:rPr>
              <w:t>и</w:t>
            </w:r>
            <w:r w:rsidRPr="004315D0">
              <w:rPr>
                <w:bCs/>
                <w:snapToGrid w:val="0"/>
                <w:sz w:val="20"/>
                <w:szCs w:val="20"/>
              </w:rPr>
              <w:t>дии)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7D32AB" w:rsidP="004315D0">
            <w:pPr>
              <w:jc w:val="center"/>
              <w:rPr>
                <w:bCs/>
                <w:sz w:val="20"/>
                <w:szCs w:val="20"/>
              </w:rPr>
            </w:pPr>
            <w:r>
              <w:rPr>
                <w:bCs/>
                <w:sz w:val="20"/>
                <w:szCs w:val="20"/>
              </w:rPr>
              <w:t>390 500,78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1 095 128,</w:t>
            </w:r>
            <w:r w:rsidRPr="004315D0">
              <w:rPr>
                <w:bCs/>
                <w:sz w:val="20"/>
                <w:szCs w:val="20"/>
                <w:lang w:val="en-US"/>
              </w:rPr>
              <w:t>5</w:t>
            </w:r>
            <w:r w:rsidRPr="004315D0">
              <w:rPr>
                <w:bCs/>
                <w:sz w:val="20"/>
                <w:szCs w:val="20"/>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lang w:val="en-US"/>
              </w:rPr>
            </w:pPr>
            <w:r w:rsidRPr="004315D0">
              <w:rPr>
                <w:bCs/>
                <w:sz w:val="20"/>
                <w:szCs w:val="20"/>
                <w:lang w:val="en-US"/>
              </w:rPr>
              <w:t>682 633.81</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left="-108" w:right="-108"/>
              <w:jc w:val="center"/>
              <w:rPr>
                <w:sz w:val="20"/>
                <w:szCs w:val="20"/>
              </w:rPr>
            </w:pPr>
            <w:r w:rsidRPr="004315D0">
              <w:rPr>
                <w:sz w:val="20"/>
                <w:szCs w:val="20"/>
              </w:rPr>
              <w:t>2 02 30000 00 0000 150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CD04F5">
            <w:pPr>
              <w:rPr>
                <w:sz w:val="20"/>
                <w:szCs w:val="20"/>
              </w:rPr>
            </w:pPr>
            <w:r w:rsidRPr="004315D0">
              <w:rPr>
                <w:sz w:val="20"/>
                <w:szCs w:val="20"/>
              </w:rPr>
              <w:t>2.1.3. Субвенции бюдж</w:t>
            </w:r>
            <w:r w:rsidRPr="004315D0">
              <w:rPr>
                <w:sz w:val="20"/>
                <w:szCs w:val="20"/>
              </w:rPr>
              <w:t>е</w:t>
            </w:r>
            <w:r w:rsidRPr="004315D0">
              <w:rPr>
                <w:sz w:val="20"/>
                <w:szCs w:val="20"/>
              </w:rPr>
              <w:t>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7D32AB" w:rsidP="004315D0">
            <w:pPr>
              <w:jc w:val="center"/>
              <w:rPr>
                <w:bCs/>
                <w:sz w:val="20"/>
                <w:szCs w:val="20"/>
              </w:rPr>
            </w:pPr>
            <w:r>
              <w:rPr>
                <w:bCs/>
                <w:sz w:val="20"/>
                <w:szCs w:val="20"/>
              </w:rPr>
              <w:t>710 848,41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708 623,10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707 069,00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ind w:left="-108" w:right="-108"/>
              <w:jc w:val="center"/>
              <w:rPr>
                <w:sz w:val="20"/>
                <w:szCs w:val="20"/>
              </w:rPr>
            </w:pPr>
            <w:r w:rsidRPr="004315D0">
              <w:rPr>
                <w:sz w:val="20"/>
                <w:szCs w:val="20"/>
              </w:rPr>
              <w:t>2 02 40000 00 0000 150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CD04F5">
            <w:pPr>
              <w:rPr>
                <w:sz w:val="20"/>
                <w:szCs w:val="20"/>
              </w:rPr>
            </w:pPr>
            <w:r w:rsidRPr="004315D0">
              <w:rPr>
                <w:sz w:val="20"/>
                <w:szCs w:val="20"/>
              </w:rPr>
              <w:t>2.1.4. Иные межбюдже</w:t>
            </w:r>
            <w:r w:rsidRPr="004315D0">
              <w:rPr>
                <w:sz w:val="20"/>
                <w:szCs w:val="20"/>
              </w:rPr>
              <w:t>т</w:t>
            </w:r>
            <w:r w:rsidRPr="004315D0">
              <w:rPr>
                <w:sz w:val="20"/>
                <w:szCs w:val="20"/>
              </w:rPr>
              <w:t>ные трансферты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7D32AB">
            <w:pPr>
              <w:jc w:val="center"/>
              <w:rPr>
                <w:bCs/>
                <w:sz w:val="20"/>
                <w:szCs w:val="20"/>
              </w:rPr>
            </w:pPr>
            <w:r w:rsidRPr="004315D0">
              <w:rPr>
                <w:bCs/>
                <w:sz w:val="20"/>
                <w:szCs w:val="20"/>
              </w:rPr>
              <w:t>303 074,4</w:t>
            </w:r>
            <w:r w:rsidR="007D32AB">
              <w:rPr>
                <w:bCs/>
                <w:sz w:val="20"/>
                <w:szCs w:val="20"/>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63 393,40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Cs/>
                <w:sz w:val="20"/>
                <w:szCs w:val="20"/>
              </w:rPr>
            </w:pPr>
            <w:r w:rsidRPr="004315D0">
              <w:rPr>
                <w:bCs/>
                <w:sz w:val="20"/>
                <w:szCs w:val="20"/>
              </w:rPr>
              <w:t>37 822,30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b/>
                <w:sz w:val="20"/>
                <w:szCs w:val="20"/>
              </w:rPr>
            </w:pPr>
            <w:r w:rsidRPr="004315D0">
              <w:rPr>
                <w:b/>
                <w:bCs/>
                <w:sz w:val="20"/>
                <w:szCs w:val="20"/>
              </w:rPr>
              <w:t>2 07 00000 00 0000 000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b/>
                <w:bCs/>
                <w:sz w:val="20"/>
                <w:szCs w:val="20"/>
              </w:rPr>
            </w:pPr>
            <w:r w:rsidRPr="004315D0">
              <w:rPr>
                <w:b/>
                <w:bCs/>
                <w:sz w:val="20"/>
                <w:szCs w:val="20"/>
              </w:rPr>
              <w:t>2.2.Прочие безвозмез</w:t>
            </w:r>
            <w:r w:rsidRPr="004315D0">
              <w:rPr>
                <w:b/>
                <w:bCs/>
                <w:sz w:val="20"/>
                <w:szCs w:val="20"/>
              </w:rPr>
              <w:t>д</w:t>
            </w:r>
            <w:r w:rsidRPr="004315D0">
              <w:rPr>
                <w:b/>
                <w:bCs/>
                <w:sz w:val="20"/>
                <w:szCs w:val="20"/>
              </w:rPr>
              <w:t>ные поступления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7D32AB" w:rsidP="004315D0">
            <w:pPr>
              <w:jc w:val="center"/>
              <w:rPr>
                <w:b/>
                <w:bCs/>
                <w:sz w:val="20"/>
                <w:szCs w:val="20"/>
              </w:rPr>
            </w:pPr>
            <w:r>
              <w:rPr>
                <w:b/>
                <w:bCs/>
                <w:sz w:val="20"/>
                <w:szCs w:val="20"/>
              </w:rPr>
              <w:t>2 056,1</w:t>
            </w:r>
            <w:r w:rsidR="00E021B3">
              <w:rPr>
                <w:b/>
                <w:bCs/>
                <w:sz w:val="20"/>
                <w:szCs w:val="20"/>
              </w:rPr>
              <w:t>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30C0" w:rsidRPr="004315D0" w:rsidRDefault="004D30C0" w:rsidP="00CD04F5">
            <w:pPr>
              <w:jc w:val="center"/>
              <w:rPr>
                <w:b/>
                <w:sz w:val="20"/>
                <w:szCs w:val="20"/>
              </w:rPr>
            </w:pPr>
            <w:r w:rsidRPr="004315D0">
              <w:rPr>
                <w:b/>
                <w:sz w:val="20"/>
                <w:szCs w:val="20"/>
              </w:rPr>
              <w:t>2 18 00000 00 0000 000</w:t>
            </w:r>
          </w:p>
          <w:p w:rsidR="004D30C0" w:rsidRPr="004315D0" w:rsidRDefault="004D30C0" w:rsidP="00CD04F5">
            <w:p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b/>
                <w:bCs/>
                <w:sz w:val="20"/>
                <w:szCs w:val="20"/>
              </w:rPr>
            </w:pPr>
            <w:r w:rsidRPr="004315D0">
              <w:rPr>
                <w:b/>
                <w:bCs/>
                <w:sz w:val="20"/>
                <w:szCs w:val="20"/>
              </w:rPr>
              <w:t>2.3.Доходы бюджетов  бюджетной системы Российской Федерации от возврата остатков субсидий, субвенций  и иных  межбюджетных трансфертов , имеющих  целевое назнач</w:t>
            </w:r>
            <w:r w:rsidRPr="004315D0">
              <w:rPr>
                <w:b/>
                <w:bCs/>
                <w:sz w:val="20"/>
                <w:szCs w:val="20"/>
              </w:rPr>
              <w:t>е</w:t>
            </w:r>
            <w:r w:rsidRPr="004315D0">
              <w:rPr>
                <w:b/>
                <w:bCs/>
                <w:sz w:val="20"/>
                <w:szCs w:val="20"/>
              </w:rPr>
              <w:t>ние , прошлых лет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1 536,25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jc w:val="center"/>
              <w:rPr>
                <w:b/>
                <w:sz w:val="20"/>
                <w:szCs w:val="20"/>
              </w:rPr>
            </w:pPr>
            <w:r w:rsidRPr="004315D0">
              <w:rPr>
                <w:b/>
                <w:sz w:val="20"/>
                <w:szCs w:val="20"/>
              </w:rPr>
              <w:t>2 19 00000 00 0000 000</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30C0" w:rsidRPr="004315D0" w:rsidRDefault="004D30C0" w:rsidP="00CD04F5">
            <w:pPr>
              <w:rPr>
                <w:b/>
                <w:bCs/>
                <w:sz w:val="20"/>
                <w:szCs w:val="20"/>
              </w:rPr>
            </w:pPr>
            <w:r w:rsidRPr="004315D0">
              <w:rPr>
                <w:b/>
                <w:bCs/>
                <w:sz w:val="20"/>
                <w:szCs w:val="20"/>
              </w:rPr>
              <w:t>2.4.Возврат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-6 308,63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4D30C0" w:rsidRPr="004315D0" w:rsidRDefault="004D30C0" w:rsidP="004315D0">
            <w:pPr>
              <w:jc w:val="center"/>
              <w:rPr>
                <w:b/>
                <w:bCs/>
                <w:sz w:val="20"/>
                <w:szCs w:val="20"/>
              </w:rPr>
            </w:pPr>
            <w:r w:rsidRPr="004315D0">
              <w:rPr>
                <w:b/>
                <w:bCs/>
                <w:sz w:val="20"/>
                <w:szCs w:val="20"/>
              </w:rPr>
              <w:t>0,00</w:t>
            </w: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4D30C0" w:rsidRPr="004315D0" w:rsidRDefault="004D30C0" w:rsidP="00CD04F5">
            <w:pPr>
              <w:ind w:right="-108"/>
              <w:rPr>
                <w:bCs/>
                <w:sz w:val="20"/>
                <w:szCs w:val="20"/>
              </w:rPr>
            </w:pP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4D30C0" w:rsidRPr="004315D0" w:rsidRDefault="004D30C0" w:rsidP="00CD04F5">
            <w:pPr>
              <w:rPr>
                <w:b/>
                <w:bCs/>
                <w:snapToGrid w:val="0"/>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p>
        </w:tc>
      </w:tr>
      <w:tr w:rsidR="004D30C0" w:rsidRPr="004315D0" w:rsidTr="004315D0">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4D30C0" w:rsidRPr="004315D0" w:rsidRDefault="004D30C0" w:rsidP="00CD04F5">
            <w:pPr>
              <w:ind w:right="-108"/>
              <w:rPr>
                <w:bCs/>
                <w:sz w:val="20"/>
                <w:szCs w:val="20"/>
              </w:rPr>
            </w:pP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D30C0" w:rsidRPr="004315D0" w:rsidRDefault="004D30C0" w:rsidP="00CD04F5">
            <w:pPr>
              <w:rPr>
                <w:b/>
                <w:bCs/>
                <w:snapToGrid w:val="0"/>
                <w:sz w:val="20"/>
                <w:szCs w:val="20"/>
              </w:rPr>
            </w:pPr>
            <w:r w:rsidRPr="004315D0">
              <w:rPr>
                <w:b/>
                <w:bCs/>
                <w:snapToGrid w:val="0"/>
                <w:sz w:val="20"/>
                <w:szCs w:val="20"/>
              </w:rPr>
              <w:t>ВСЕГО доходов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E021B3">
            <w:pPr>
              <w:jc w:val="center"/>
              <w:rPr>
                <w:b/>
                <w:bCs/>
                <w:sz w:val="20"/>
                <w:szCs w:val="20"/>
              </w:rPr>
            </w:pPr>
            <w:r w:rsidRPr="004315D0">
              <w:rPr>
                <w:b/>
                <w:bCs/>
                <w:sz w:val="20"/>
                <w:szCs w:val="20"/>
              </w:rPr>
              <w:t>2 033</w:t>
            </w:r>
            <w:r w:rsidR="00E021B3">
              <w:rPr>
                <w:b/>
                <w:bCs/>
                <w:sz w:val="20"/>
                <w:szCs w:val="20"/>
              </w:rPr>
              <w:t> 116,04</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rPr>
            </w:pPr>
            <w:r w:rsidRPr="004315D0">
              <w:rPr>
                <w:b/>
                <w:bCs/>
                <w:sz w:val="20"/>
                <w:szCs w:val="20"/>
              </w:rPr>
              <w:t>2 540 399,</w:t>
            </w:r>
            <w:r w:rsidRPr="004315D0">
              <w:rPr>
                <w:b/>
                <w:bCs/>
                <w:sz w:val="20"/>
                <w:szCs w:val="20"/>
                <w:lang w:val="en-US"/>
              </w:rPr>
              <w:t>5</w:t>
            </w:r>
            <w:r w:rsidRPr="004315D0">
              <w:rPr>
                <w:b/>
                <w:bCs/>
                <w:sz w:val="20"/>
                <w:szCs w:val="20"/>
              </w:rPr>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D30C0" w:rsidRPr="004315D0" w:rsidRDefault="004D30C0" w:rsidP="004315D0">
            <w:pPr>
              <w:jc w:val="center"/>
              <w:rPr>
                <w:b/>
                <w:bCs/>
                <w:sz w:val="20"/>
                <w:szCs w:val="20"/>
                <w:lang w:val="en-US"/>
              </w:rPr>
            </w:pPr>
            <w:r w:rsidRPr="004315D0">
              <w:rPr>
                <w:b/>
                <w:bCs/>
                <w:sz w:val="20"/>
                <w:szCs w:val="20"/>
              </w:rPr>
              <w:t>2 </w:t>
            </w:r>
            <w:r w:rsidRPr="004315D0">
              <w:rPr>
                <w:b/>
                <w:bCs/>
                <w:sz w:val="20"/>
                <w:szCs w:val="20"/>
                <w:lang w:val="en-US"/>
              </w:rPr>
              <w:t>130 191.58</w:t>
            </w:r>
          </w:p>
        </w:tc>
      </w:tr>
    </w:tbl>
    <w:p w:rsidR="007B4343" w:rsidRDefault="007B4343" w:rsidP="007B4343">
      <w:pPr>
        <w:tabs>
          <w:tab w:val="left" w:pos="568"/>
        </w:tabs>
        <w:jc w:val="center"/>
        <w:rPr>
          <w:rFonts w:eastAsia="Lucida Sans Unicode"/>
          <w:color w:val="000000"/>
          <w:kern w:val="2"/>
        </w:rPr>
      </w:pPr>
      <w:r>
        <w:rPr>
          <w:rFonts w:eastAsia="Lucida Sans Unicode"/>
          <w:color w:val="000000"/>
          <w:kern w:val="2"/>
        </w:rPr>
        <w:t>______________________</w:t>
      </w:r>
      <w:r w:rsidR="004315D0">
        <w:rPr>
          <w:rFonts w:eastAsia="Lucida Sans Unicode"/>
          <w:color w:val="000000"/>
          <w:kern w:val="2"/>
        </w:rPr>
        <w:t>»</w:t>
      </w:r>
      <w:r w:rsidR="00BF6466">
        <w:rPr>
          <w:rFonts w:eastAsia="Lucida Sans Unicode"/>
          <w:color w:val="000000"/>
          <w:kern w:val="2"/>
        </w:rPr>
        <w:t>;</w:t>
      </w:r>
    </w:p>
    <w:p w:rsidR="00F31EEF" w:rsidRDefault="00F31EEF" w:rsidP="007B4343">
      <w:pPr>
        <w:tabs>
          <w:tab w:val="left" w:pos="568"/>
        </w:tabs>
        <w:jc w:val="center"/>
        <w:rPr>
          <w:rFonts w:eastAsia="Lucida Sans Unicode"/>
          <w:color w:val="000000"/>
          <w:kern w:val="2"/>
        </w:rPr>
      </w:pPr>
    </w:p>
    <w:p w:rsidR="00F31EEF" w:rsidRPr="00ED28FC" w:rsidRDefault="00CE53C2" w:rsidP="00875661">
      <w:pPr>
        <w:pStyle w:val="ConsNormal"/>
        <w:ind w:firstLine="709"/>
        <w:jc w:val="both"/>
        <w:rPr>
          <w:rFonts w:eastAsia="Lucida Sans Unicode"/>
          <w:kern w:val="2"/>
        </w:rPr>
      </w:pPr>
      <w:r w:rsidRPr="00E83C35">
        <w:rPr>
          <w:rFonts w:ascii="Times New Roman" w:eastAsia="MS Mincho" w:hAnsi="Times New Roman" w:cs="Times New Roman"/>
          <w:kern w:val="32"/>
          <w:sz w:val="24"/>
          <w:szCs w:val="24"/>
        </w:rPr>
        <w:t>1.</w:t>
      </w:r>
      <w:r>
        <w:rPr>
          <w:rFonts w:ascii="Times New Roman" w:eastAsia="MS Mincho" w:hAnsi="Times New Roman" w:cs="Times New Roman"/>
          <w:kern w:val="32"/>
          <w:sz w:val="24"/>
          <w:szCs w:val="24"/>
        </w:rPr>
        <w:t>1</w:t>
      </w:r>
      <w:r w:rsidR="00521EC6">
        <w:rPr>
          <w:rFonts w:ascii="Times New Roman" w:eastAsia="MS Mincho" w:hAnsi="Times New Roman" w:cs="Times New Roman"/>
          <w:kern w:val="32"/>
          <w:sz w:val="24"/>
          <w:szCs w:val="24"/>
        </w:rPr>
        <w:t>1</w:t>
      </w:r>
      <w:r w:rsidRPr="00E83C35">
        <w:rPr>
          <w:rFonts w:ascii="Times New Roman" w:eastAsia="MS Mincho" w:hAnsi="Times New Roman" w:cs="Times New Roman"/>
          <w:kern w:val="32"/>
          <w:sz w:val="24"/>
          <w:szCs w:val="24"/>
        </w:rPr>
        <w:t>) приложени</w:t>
      </w:r>
      <w:r>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 xml:space="preserve"> </w:t>
      </w:r>
      <w:r>
        <w:rPr>
          <w:rFonts w:ascii="Times New Roman" w:eastAsia="MS Mincho" w:hAnsi="Times New Roman" w:cs="Times New Roman"/>
          <w:kern w:val="32"/>
          <w:sz w:val="24"/>
          <w:szCs w:val="24"/>
        </w:rPr>
        <w:t xml:space="preserve">4 </w:t>
      </w:r>
      <w:r w:rsidRPr="00E83C35">
        <w:rPr>
          <w:rFonts w:ascii="Times New Roman" w:eastAsia="MS Mincho" w:hAnsi="Times New Roman" w:cs="Times New Roman"/>
          <w:kern w:val="32"/>
          <w:sz w:val="24"/>
          <w:szCs w:val="24"/>
        </w:rPr>
        <w:t>изложить в сл</w:t>
      </w:r>
      <w:r w:rsidRPr="00E83C35">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дующей редакции:</w:t>
      </w:r>
    </w:p>
    <w:p w:rsidR="004315D0" w:rsidRDefault="004315D0" w:rsidP="00F31EEF">
      <w:pPr>
        <w:tabs>
          <w:tab w:val="left" w:pos="568"/>
        </w:tabs>
        <w:ind w:firstLine="5580"/>
        <w:jc w:val="center"/>
        <w:rPr>
          <w:rFonts w:eastAsia="Lucida Sans Unicode"/>
          <w:kern w:val="2"/>
        </w:rPr>
      </w:pPr>
    </w:p>
    <w:p w:rsidR="00F31EEF" w:rsidRPr="00ED28FC" w:rsidRDefault="004315D0" w:rsidP="00F31EEF">
      <w:pPr>
        <w:tabs>
          <w:tab w:val="left" w:pos="568"/>
        </w:tabs>
        <w:ind w:firstLine="5580"/>
        <w:jc w:val="center"/>
        <w:rPr>
          <w:rFonts w:eastAsia="Lucida Sans Unicode"/>
          <w:kern w:val="2"/>
        </w:rPr>
      </w:pPr>
      <w:r>
        <w:rPr>
          <w:rFonts w:eastAsia="Lucida Sans Unicode"/>
          <w:kern w:val="2"/>
        </w:rPr>
        <w:t>«</w:t>
      </w:r>
      <w:r w:rsidR="00F31EEF" w:rsidRPr="00ED28FC">
        <w:rPr>
          <w:rFonts w:eastAsia="Lucida Sans Unicode"/>
          <w:kern w:val="2"/>
        </w:rPr>
        <w:t>ПРИЛОЖЕНИЕ 4</w:t>
      </w:r>
    </w:p>
    <w:p w:rsidR="00F31EEF" w:rsidRPr="00ED28FC" w:rsidRDefault="00F31EEF" w:rsidP="00F31EEF">
      <w:pPr>
        <w:tabs>
          <w:tab w:val="left" w:pos="568"/>
        </w:tabs>
        <w:ind w:firstLine="5580"/>
        <w:jc w:val="center"/>
        <w:rPr>
          <w:rFonts w:eastAsia="Lucida Sans Unicode"/>
          <w:kern w:val="2"/>
        </w:rPr>
      </w:pPr>
      <w:r w:rsidRPr="00ED28FC">
        <w:rPr>
          <w:rFonts w:eastAsia="Lucida Sans Unicode"/>
          <w:kern w:val="2"/>
        </w:rPr>
        <w:t>к Решению Земского собр</w:t>
      </w:r>
      <w:r w:rsidRPr="00ED28FC">
        <w:rPr>
          <w:rFonts w:eastAsia="Lucida Sans Unicode"/>
          <w:kern w:val="2"/>
        </w:rPr>
        <w:t>а</w:t>
      </w:r>
      <w:r w:rsidRPr="00ED28FC">
        <w:rPr>
          <w:rFonts w:eastAsia="Lucida Sans Unicode"/>
          <w:kern w:val="2"/>
        </w:rPr>
        <w:t>ния</w:t>
      </w:r>
    </w:p>
    <w:p w:rsidR="00F31EEF" w:rsidRPr="00ED28FC" w:rsidRDefault="00F31EEF" w:rsidP="00F31EEF">
      <w:pPr>
        <w:tabs>
          <w:tab w:val="left" w:pos="568"/>
        </w:tabs>
        <w:ind w:firstLine="5580"/>
        <w:jc w:val="center"/>
        <w:rPr>
          <w:rFonts w:eastAsia="Lucida Sans Unicode"/>
          <w:kern w:val="2"/>
        </w:rPr>
      </w:pPr>
      <w:r w:rsidRPr="00ED28FC">
        <w:rPr>
          <w:rFonts w:eastAsia="Lucida Sans Unicode"/>
          <w:kern w:val="2"/>
        </w:rPr>
        <w:t>Богородского муниципальн</w:t>
      </w:r>
      <w:r w:rsidRPr="00ED28FC">
        <w:rPr>
          <w:rFonts w:eastAsia="Lucida Sans Unicode"/>
          <w:kern w:val="2"/>
        </w:rPr>
        <w:t>о</w:t>
      </w:r>
      <w:r w:rsidRPr="00ED28FC">
        <w:rPr>
          <w:rFonts w:eastAsia="Lucida Sans Unicode"/>
          <w:kern w:val="2"/>
        </w:rPr>
        <w:t>го</w:t>
      </w:r>
    </w:p>
    <w:p w:rsidR="00F31EEF" w:rsidRPr="00ED28FC" w:rsidRDefault="00F31EEF" w:rsidP="00F31EEF">
      <w:pPr>
        <w:tabs>
          <w:tab w:val="left" w:pos="568"/>
        </w:tabs>
        <w:ind w:firstLine="5580"/>
        <w:jc w:val="center"/>
        <w:rPr>
          <w:rFonts w:eastAsia="Lucida Sans Unicode"/>
          <w:kern w:val="2"/>
        </w:rPr>
      </w:pPr>
      <w:r w:rsidRPr="00ED28FC">
        <w:rPr>
          <w:rFonts w:eastAsia="Lucida Sans Unicode"/>
          <w:kern w:val="2"/>
        </w:rPr>
        <w:t>района Нижегородской обла</w:t>
      </w:r>
      <w:r w:rsidRPr="00ED28FC">
        <w:rPr>
          <w:rFonts w:eastAsia="Lucida Sans Unicode"/>
          <w:kern w:val="2"/>
        </w:rPr>
        <w:t>с</w:t>
      </w:r>
      <w:r w:rsidRPr="00ED28FC">
        <w:rPr>
          <w:rFonts w:eastAsia="Lucida Sans Unicode"/>
          <w:kern w:val="2"/>
        </w:rPr>
        <w:t>ти</w:t>
      </w:r>
    </w:p>
    <w:p w:rsidR="00F31EEF" w:rsidRPr="00ED28FC" w:rsidRDefault="00F31EEF" w:rsidP="00F31EEF">
      <w:pPr>
        <w:tabs>
          <w:tab w:val="left" w:pos="568"/>
        </w:tabs>
        <w:ind w:firstLine="5580"/>
        <w:jc w:val="center"/>
        <w:rPr>
          <w:rFonts w:eastAsia="Lucida Sans Unicode"/>
          <w:kern w:val="2"/>
          <w:sz w:val="28"/>
          <w:szCs w:val="28"/>
        </w:rPr>
      </w:pPr>
      <w:r w:rsidRPr="00ED28FC">
        <w:rPr>
          <w:rFonts w:eastAsia="Lucida Sans Unicode"/>
          <w:kern w:val="2"/>
        </w:rPr>
        <w:t>от 11.12.2019 № 129</w:t>
      </w:r>
    </w:p>
    <w:p w:rsidR="00F31EEF" w:rsidRPr="00F57285" w:rsidRDefault="00F31EEF" w:rsidP="00F31EEF">
      <w:pPr>
        <w:pStyle w:val="ConsPlusTitle"/>
        <w:widowControl/>
        <w:jc w:val="center"/>
        <w:outlineLvl w:val="0"/>
        <w:rPr>
          <w:rFonts w:ascii="Times New Roman" w:hAnsi="Times New Roman" w:cs="Times New Roman"/>
          <w:bCs w:val="0"/>
          <w:sz w:val="24"/>
          <w:szCs w:val="24"/>
        </w:rPr>
      </w:pPr>
      <w:r w:rsidRPr="00F57285">
        <w:rPr>
          <w:rFonts w:ascii="Times New Roman" w:hAnsi="Times New Roman" w:cs="Times New Roman"/>
          <w:bCs w:val="0"/>
          <w:sz w:val="24"/>
          <w:szCs w:val="24"/>
        </w:rPr>
        <w:t>Источники финансирования дефиц</w:t>
      </w:r>
      <w:r w:rsidRPr="00F57285">
        <w:rPr>
          <w:rFonts w:ascii="Times New Roman" w:hAnsi="Times New Roman" w:cs="Times New Roman"/>
          <w:bCs w:val="0"/>
          <w:sz w:val="24"/>
          <w:szCs w:val="24"/>
        </w:rPr>
        <w:t>и</w:t>
      </w:r>
      <w:r w:rsidRPr="00F57285">
        <w:rPr>
          <w:rFonts w:ascii="Times New Roman" w:hAnsi="Times New Roman" w:cs="Times New Roman"/>
          <w:bCs w:val="0"/>
          <w:sz w:val="24"/>
          <w:szCs w:val="24"/>
        </w:rPr>
        <w:t xml:space="preserve">та </w:t>
      </w:r>
    </w:p>
    <w:p w:rsidR="00F31EEF" w:rsidRPr="00F57285" w:rsidRDefault="00F31EEF" w:rsidP="00F31EEF">
      <w:pPr>
        <w:jc w:val="center"/>
        <w:rPr>
          <w:b/>
        </w:rPr>
      </w:pPr>
      <w:r w:rsidRPr="00F57285">
        <w:rPr>
          <w:b/>
        </w:rPr>
        <w:t>районного бюджета на 2020 год и на плановый период 2021 и 2022 г</w:t>
      </w:r>
      <w:r w:rsidRPr="00F57285">
        <w:rPr>
          <w:b/>
        </w:rPr>
        <w:t>о</w:t>
      </w:r>
      <w:r w:rsidRPr="00F57285">
        <w:rPr>
          <w:b/>
        </w:rPr>
        <w:t>дов</w:t>
      </w:r>
    </w:p>
    <w:p w:rsidR="00ED28FC" w:rsidRPr="00F57285" w:rsidRDefault="00F31EEF" w:rsidP="00F31EEF">
      <w:pPr>
        <w:tabs>
          <w:tab w:val="left" w:pos="9214"/>
        </w:tabs>
        <w:jc w:val="right"/>
      </w:pPr>
      <w:r w:rsidRPr="00F57285">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3"/>
        <w:gridCol w:w="856"/>
        <w:gridCol w:w="993"/>
        <w:gridCol w:w="993"/>
      </w:tblGrid>
      <w:tr w:rsidR="0004663D" w:rsidRPr="00DE641F" w:rsidTr="00DE641F">
        <w:trPr>
          <w:trHeight w:val="20"/>
          <w:tblHeader/>
        </w:trPr>
        <w:tc>
          <w:tcPr>
            <w:tcW w:w="3486" w:type="pct"/>
            <w:shd w:val="clear" w:color="auto" w:fill="auto"/>
            <w:tcMar>
              <w:left w:w="28" w:type="dxa"/>
              <w:right w:w="28" w:type="dxa"/>
            </w:tcMar>
            <w:vAlign w:val="center"/>
          </w:tcPr>
          <w:p w:rsidR="00F31EEF" w:rsidRPr="00DE641F" w:rsidRDefault="00F31EEF" w:rsidP="00F31EEF">
            <w:pPr>
              <w:jc w:val="center"/>
              <w:rPr>
                <w:b/>
                <w:sz w:val="20"/>
                <w:szCs w:val="20"/>
              </w:rPr>
            </w:pPr>
            <w:r w:rsidRPr="00DE641F">
              <w:rPr>
                <w:b/>
                <w:sz w:val="20"/>
                <w:szCs w:val="20"/>
              </w:rPr>
              <w:t>Наименование</w:t>
            </w:r>
          </w:p>
        </w:tc>
        <w:tc>
          <w:tcPr>
            <w:tcW w:w="456" w:type="pct"/>
            <w:shd w:val="clear" w:color="auto" w:fill="auto"/>
            <w:tcMar>
              <w:left w:w="28" w:type="dxa"/>
              <w:right w:w="28" w:type="dxa"/>
            </w:tcMar>
            <w:vAlign w:val="center"/>
          </w:tcPr>
          <w:p w:rsidR="00F31EEF" w:rsidRPr="00DE641F" w:rsidRDefault="00F31EEF" w:rsidP="00F31EEF">
            <w:pPr>
              <w:jc w:val="center"/>
              <w:rPr>
                <w:b/>
                <w:bCs/>
                <w:sz w:val="20"/>
                <w:szCs w:val="20"/>
              </w:rPr>
            </w:pPr>
            <w:r w:rsidRPr="00DE641F">
              <w:rPr>
                <w:b/>
                <w:bCs/>
                <w:sz w:val="20"/>
                <w:szCs w:val="20"/>
              </w:rPr>
              <w:t>2020 год</w:t>
            </w:r>
          </w:p>
        </w:tc>
        <w:tc>
          <w:tcPr>
            <w:tcW w:w="529" w:type="pct"/>
            <w:vAlign w:val="center"/>
          </w:tcPr>
          <w:p w:rsidR="00F31EEF" w:rsidRPr="00DE641F" w:rsidRDefault="00F31EEF" w:rsidP="00F31EEF">
            <w:pPr>
              <w:jc w:val="center"/>
              <w:rPr>
                <w:b/>
                <w:bCs/>
                <w:sz w:val="20"/>
                <w:szCs w:val="20"/>
              </w:rPr>
            </w:pPr>
            <w:r w:rsidRPr="00DE641F">
              <w:rPr>
                <w:b/>
                <w:bCs/>
                <w:sz w:val="20"/>
                <w:szCs w:val="20"/>
              </w:rPr>
              <w:t>2021 год</w:t>
            </w:r>
          </w:p>
        </w:tc>
        <w:tc>
          <w:tcPr>
            <w:tcW w:w="529" w:type="pct"/>
            <w:vAlign w:val="center"/>
          </w:tcPr>
          <w:p w:rsidR="00F31EEF" w:rsidRPr="00DE641F" w:rsidRDefault="00F31EEF" w:rsidP="00F31EEF">
            <w:pPr>
              <w:jc w:val="center"/>
              <w:rPr>
                <w:b/>
                <w:bCs/>
                <w:sz w:val="20"/>
                <w:szCs w:val="20"/>
              </w:rPr>
            </w:pPr>
            <w:r w:rsidRPr="00DE641F">
              <w:rPr>
                <w:b/>
                <w:bCs/>
                <w:sz w:val="20"/>
                <w:szCs w:val="20"/>
              </w:rPr>
              <w:t>2022 год</w:t>
            </w: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rPr>
                <w:sz w:val="20"/>
                <w:szCs w:val="20"/>
              </w:rPr>
            </w:pPr>
            <w:r w:rsidRPr="00DE641F">
              <w:rPr>
                <w:bCs/>
                <w:sz w:val="20"/>
                <w:szCs w:val="20"/>
              </w:rPr>
              <w:t>Разница между полученными и погашенными кредитами кредитных орг</w:t>
            </w:r>
            <w:r w:rsidRPr="00DE641F">
              <w:rPr>
                <w:bCs/>
                <w:sz w:val="20"/>
                <w:szCs w:val="20"/>
              </w:rPr>
              <w:t>а</w:t>
            </w:r>
            <w:r w:rsidRPr="00DE641F">
              <w:rPr>
                <w:bCs/>
                <w:sz w:val="20"/>
                <w:szCs w:val="20"/>
              </w:rPr>
              <w:t>низаций в валюте Росси</w:t>
            </w:r>
            <w:r w:rsidRPr="00DE641F">
              <w:rPr>
                <w:bCs/>
                <w:sz w:val="20"/>
                <w:szCs w:val="20"/>
              </w:rPr>
              <w:t>й</w:t>
            </w:r>
            <w:r w:rsidRPr="00DE641F">
              <w:rPr>
                <w:bCs/>
                <w:sz w:val="20"/>
                <w:szCs w:val="20"/>
              </w:rPr>
              <w:t>ской Федерации</w:t>
            </w:r>
          </w:p>
        </w:tc>
        <w:tc>
          <w:tcPr>
            <w:tcW w:w="456" w:type="pct"/>
            <w:shd w:val="clear" w:color="auto" w:fill="auto"/>
            <w:tcMar>
              <w:left w:w="28" w:type="dxa"/>
              <w:right w:w="28" w:type="dxa"/>
            </w:tcMar>
            <w:vAlign w:val="center"/>
          </w:tcPr>
          <w:p w:rsidR="00ED28FC" w:rsidRPr="00DE641F" w:rsidRDefault="003236CC" w:rsidP="00ED28FC">
            <w:pPr>
              <w:jc w:val="center"/>
              <w:rPr>
                <w:bCs/>
                <w:sz w:val="20"/>
                <w:szCs w:val="20"/>
              </w:rPr>
            </w:pPr>
            <w:r w:rsidRPr="00DE641F">
              <w:rPr>
                <w:bCs/>
                <w:sz w:val="20"/>
                <w:szCs w:val="20"/>
              </w:rPr>
              <w:t>0,00</w:t>
            </w:r>
          </w:p>
        </w:tc>
        <w:tc>
          <w:tcPr>
            <w:tcW w:w="529" w:type="pct"/>
            <w:vAlign w:val="center"/>
          </w:tcPr>
          <w:p w:rsidR="00ED28FC" w:rsidRPr="00DE641F" w:rsidRDefault="003236CC" w:rsidP="00F57285">
            <w:pPr>
              <w:jc w:val="center"/>
              <w:rPr>
                <w:bCs/>
                <w:sz w:val="20"/>
                <w:szCs w:val="20"/>
              </w:rPr>
            </w:pPr>
            <w:r w:rsidRPr="00DE641F">
              <w:rPr>
                <w:bCs/>
                <w:sz w:val="20"/>
                <w:szCs w:val="20"/>
              </w:rPr>
              <w:t>0,00</w:t>
            </w:r>
          </w:p>
        </w:tc>
        <w:tc>
          <w:tcPr>
            <w:tcW w:w="529" w:type="pct"/>
            <w:vAlign w:val="center"/>
          </w:tcPr>
          <w:p w:rsidR="00ED28FC" w:rsidRPr="00DE641F" w:rsidRDefault="00ED28FC" w:rsidP="00ED28FC">
            <w:pPr>
              <w:jc w:val="center"/>
              <w:rPr>
                <w:bCs/>
                <w:sz w:val="20"/>
                <w:szCs w:val="20"/>
              </w:rPr>
            </w:pPr>
            <w:r w:rsidRPr="00DE641F">
              <w:rPr>
                <w:bCs/>
                <w:sz w:val="20"/>
                <w:szCs w:val="20"/>
              </w:rPr>
              <w:t>0,00</w:t>
            </w: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rPr>
                <w:sz w:val="20"/>
                <w:szCs w:val="20"/>
              </w:rPr>
            </w:pPr>
            <w:r w:rsidRPr="00DE641F">
              <w:rPr>
                <w:sz w:val="20"/>
                <w:szCs w:val="20"/>
              </w:rPr>
              <w:t>Изменение остатков средств на счетах по учету средств бюдж</w:t>
            </w:r>
            <w:r w:rsidRPr="00DE641F">
              <w:rPr>
                <w:sz w:val="20"/>
                <w:szCs w:val="20"/>
              </w:rPr>
              <w:t>е</w:t>
            </w:r>
            <w:r w:rsidRPr="00DE641F">
              <w:rPr>
                <w:sz w:val="20"/>
                <w:szCs w:val="20"/>
              </w:rPr>
              <w:t>та</w:t>
            </w:r>
          </w:p>
        </w:tc>
        <w:tc>
          <w:tcPr>
            <w:tcW w:w="456" w:type="pct"/>
            <w:shd w:val="clear" w:color="auto" w:fill="auto"/>
            <w:tcMar>
              <w:left w:w="28" w:type="dxa"/>
              <w:right w:w="28" w:type="dxa"/>
            </w:tcMar>
            <w:vAlign w:val="center"/>
          </w:tcPr>
          <w:p w:rsidR="00ED28FC" w:rsidRPr="00DE641F" w:rsidRDefault="00E70B53" w:rsidP="00DB777A">
            <w:pPr>
              <w:jc w:val="center"/>
              <w:rPr>
                <w:bCs/>
                <w:sz w:val="20"/>
                <w:szCs w:val="20"/>
              </w:rPr>
            </w:pPr>
            <w:r>
              <w:rPr>
                <w:bCs/>
                <w:sz w:val="20"/>
                <w:szCs w:val="20"/>
              </w:rPr>
              <w:t>-</w:t>
            </w:r>
            <w:r w:rsidR="00DB777A">
              <w:rPr>
                <w:bCs/>
                <w:sz w:val="20"/>
                <w:szCs w:val="20"/>
              </w:rPr>
              <w:t>200</w:t>
            </w:r>
            <w:r>
              <w:rPr>
                <w:bCs/>
                <w:sz w:val="20"/>
                <w:szCs w:val="20"/>
              </w:rPr>
              <w:t>5,00</w:t>
            </w:r>
          </w:p>
        </w:tc>
        <w:tc>
          <w:tcPr>
            <w:tcW w:w="529" w:type="pct"/>
            <w:vAlign w:val="center"/>
          </w:tcPr>
          <w:p w:rsidR="00DB777A" w:rsidRPr="00DE641F" w:rsidRDefault="00DB777A" w:rsidP="00DB777A">
            <w:pPr>
              <w:jc w:val="center"/>
              <w:rPr>
                <w:bCs/>
                <w:sz w:val="20"/>
                <w:szCs w:val="20"/>
              </w:rPr>
            </w:pPr>
            <w:r>
              <w:rPr>
                <w:bCs/>
                <w:sz w:val="20"/>
                <w:szCs w:val="20"/>
              </w:rPr>
              <w:t>-6030,00</w:t>
            </w:r>
          </w:p>
        </w:tc>
        <w:tc>
          <w:tcPr>
            <w:tcW w:w="529" w:type="pct"/>
            <w:vAlign w:val="center"/>
          </w:tcPr>
          <w:p w:rsidR="00ED28FC" w:rsidRPr="00DE641F" w:rsidRDefault="00ED28FC" w:rsidP="00ED28FC">
            <w:pPr>
              <w:jc w:val="center"/>
              <w:rPr>
                <w:bCs/>
                <w:sz w:val="20"/>
                <w:szCs w:val="20"/>
              </w:rPr>
            </w:pPr>
            <w:r w:rsidRPr="00DE641F">
              <w:rPr>
                <w:bCs/>
                <w:sz w:val="20"/>
                <w:szCs w:val="20"/>
              </w:rPr>
              <w:t>-1 790,00</w:t>
            </w: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rPr>
                <w:sz w:val="20"/>
                <w:szCs w:val="20"/>
              </w:rPr>
            </w:pPr>
            <w:r w:rsidRPr="00DE641F">
              <w:rPr>
                <w:sz w:val="20"/>
                <w:szCs w:val="20"/>
              </w:rPr>
              <w:t>Иные источники внутреннего финансирования дефицита бю</w:t>
            </w:r>
            <w:r w:rsidRPr="00DE641F">
              <w:rPr>
                <w:sz w:val="20"/>
                <w:szCs w:val="20"/>
              </w:rPr>
              <w:t>д</w:t>
            </w:r>
            <w:r w:rsidRPr="00DE641F">
              <w:rPr>
                <w:sz w:val="20"/>
                <w:szCs w:val="20"/>
              </w:rPr>
              <w:t>жета</w:t>
            </w:r>
          </w:p>
        </w:tc>
        <w:tc>
          <w:tcPr>
            <w:tcW w:w="456" w:type="pct"/>
            <w:shd w:val="clear" w:color="auto" w:fill="auto"/>
            <w:tcMar>
              <w:left w:w="28" w:type="dxa"/>
              <w:right w:w="28" w:type="dxa"/>
            </w:tcMar>
            <w:vAlign w:val="center"/>
          </w:tcPr>
          <w:p w:rsidR="00ED28FC" w:rsidRPr="00DE641F" w:rsidRDefault="00DB777A" w:rsidP="0004663D">
            <w:pPr>
              <w:jc w:val="center"/>
              <w:rPr>
                <w:bCs/>
                <w:sz w:val="20"/>
                <w:szCs w:val="20"/>
              </w:rPr>
            </w:pPr>
            <w:r>
              <w:rPr>
                <w:bCs/>
                <w:sz w:val="20"/>
                <w:szCs w:val="20"/>
              </w:rPr>
              <w:t>305,00</w:t>
            </w:r>
          </w:p>
        </w:tc>
        <w:tc>
          <w:tcPr>
            <w:tcW w:w="529" w:type="pct"/>
            <w:vAlign w:val="center"/>
          </w:tcPr>
          <w:p w:rsidR="00ED28FC" w:rsidRPr="00DE641F" w:rsidRDefault="00DB777A" w:rsidP="001726B5">
            <w:pPr>
              <w:jc w:val="center"/>
              <w:rPr>
                <w:bCs/>
                <w:sz w:val="20"/>
                <w:szCs w:val="20"/>
              </w:rPr>
            </w:pPr>
            <w:r>
              <w:rPr>
                <w:bCs/>
                <w:sz w:val="20"/>
                <w:szCs w:val="20"/>
              </w:rPr>
              <w:t>6030,00</w:t>
            </w:r>
          </w:p>
        </w:tc>
        <w:tc>
          <w:tcPr>
            <w:tcW w:w="529" w:type="pct"/>
            <w:vAlign w:val="center"/>
          </w:tcPr>
          <w:p w:rsidR="00ED28FC" w:rsidRPr="00DE641F" w:rsidRDefault="00ED28FC" w:rsidP="00ED28FC">
            <w:pPr>
              <w:jc w:val="center"/>
              <w:rPr>
                <w:bCs/>
                <w:sz w:val="20"/>
                <w:szCs w:val="20"/>
              </w:rPr>
            </w:pPr>
            <w:r w:rsidRPr="00DE641F">
              <w:rPr>
                <w:bCs/>
                <w:sz w:val="20"/>
                <w:szCs w:val="20"/>
              </w:rPr>
              <w:t>1 790,00</w:t>
            </w: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rPr>
                <w:sz w:val="20"/>
                <w:szCs w:val="20"/>
              </w:rPr>
            </w:pPr>
            <w:r w:rsidRPr="00DE641F">
              <w:rPr>
                <w:sz w:val="20"/>
                <w:szCs w:val="20"/>
              </w:rPr>
              <w:t>В том числе:</w:t>
            </w:r>
          </w:p>
        </w:tc>
        <w:tc>
          <w:tcPr>
            <w:tcW w:w="456" w:type="pct"/>
            <w:shd w:val="clear" w:color="auto" w:fill="auto"/>
            <w:tcMar>
              <w:left w:w="28" w:type="dxa"/>
              <w:right w:w="28" w:type="dxa"/>
            </w:tcMar>
            <w:vAlign w:val="center"/>
          </w:tcPr>
          <w:p w:rsidR="00ED28FC" w:rsidRPr="00DE641F" w:rsidRDefault="00ED28FC" w:rsidP="00ED28FC">
            <w:pPr>
              <w:jc w:val="center"/>
              <w:rPr>
                <w:bCs/>
                <w:sz w:val="20"/>
                <w:szCs w:val="20"/>
              </w:rPr>
            </w:pPr>
          </w:p>
        </w:tc>
        <w:tc>
          <w:tcPr>
            <w:tcW w:w="529" w:type="pct"/>
            <w:vAlign w:val="center"/>
          </w:tcPr>
          <w:p w:rsidR="00ED28FC" w:rsidRPr="00DE641F" w:rsidRDefault="00ED28FC" w:rsidP="00ED28FC">
            <w:pPr>
              <w:jc w:val="center"/>
              <w:rPr>
                <w:bCs/>
                <w:sz w:val="20"/>
                <w:szCs w:val="20"/>
              </w:rPr>
            </w:pPr>
          </w:p>
        </w:tc>
        <w:tc>
          <w:tcPr>
            <w:tcW w:w="529" w:type="pct"/>
            <w:vAlign w:val="center"/>
          </w:tcPr>
          <w:p w:rsidR="00ED28FC" w:rsidRPr="00DE641F" w:rsidRDefault="00ED28FC" w:rsidP="00ED28FC">
            <w:pPr>
              <w:jc w:val="center"/>
              <w:rPr>
                <w:bCs/>
                <w:sz w:val="20"/>
                <w:szCs w:val="20"/>
              </w:rPr>
            </w:pP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rPr>
                <w:sz w:val="20"/>
                <w:szCs w:val="20"/>
              </w:rPr>
            </w:pPr>
            <w:r w:rsidRPr="00DE641F">
              <w:rPr>
                <w:sz w:val="20"/>
                <w:szCs w:val="20"/>
              </w:rPr>
              <w:t>Разница между бюджетными кредитами, предоставленными внутри страны в валюте Российской Фед</w:t>
            </w:r>
            <w:r w:rsidRPr="00DE641F">
              <w:rPr>
                <w:sz w:val="20"/>
                <w:szCs w:val="20"/>
              </w:rPr>
              <w:t>е</w:t>
            </w:r>
            <w:r w:rsidRPr="00DE641F">
              <w:rPr>
                <w:sz w:val="20"/>
                <w:szCs w:val="20"/>
              </w:rPr>
              <w:t>рации</w:t>
            </w:r>
          </w:p>
        </w:tc>
        <w:tc>
          <w:tcPr>
            <w:tcW w:w="456" w:type="pct"/>
            <w:shd w:val="clear" w:color="auto" w:fill="auto"/>
            <w:tcMar>
              <w:left w:w="28" w:type="dxa"/>
              <w:right w:w="28" w:type="dxa"/>
            </w:tcMar>
            <w:vAlign w:val="center"/>
          </w:tcPr>
          <w:p w:rsidR="00ED28FC" w:rsidRPr="00FF40D7" w:rsidRDefault="00DB777A" w:rsidP="0004663D">
            <w:pPr>
              <w:jc w:val="center"/>
              <w:rPr>
                <w:bCs/>
                <w:sz w:val="20"/>
                <w:szCs w:val="20"/>
              </w:rPr>
            </w:pPr>
            <w:r w:rsidRPr="00FF40D7">
              <w:rPr>
                <w:bCs/>
                <w:sz w:val="20"/>
                <w:szCs w:val="20"/>
              </w:rPr>
              <w:t>305,00</w:t>
            </w:r>
          </w:p>
        </w:tc>
        <w:tc>
          <w:tcPr>
            <w:tcW w:w="529" w:type="pct"/>
            <w:vAlign w:val="center"/>
          </w:tcPr>
          <w:p w:rsidR="00ED28FC" w:rsidRPr="00FF40D7" w:rsidRDefault="00DB777A" w:rsidP="001726B5">
            <w:pPr>
              <w:jc w:val="center"/>
              <w:rPr>
                <w:bCs/>
                <w:sz w:val="20"/>
                <w:szCs w:val="20"/>
              </w:rPr>
            </w:pPr>
            <w:r w:rsidRPr="00FF40D7">
              <w:rPr>
                <w:bCs/>
                <w:sz w:val="20"/>
                <w:szCs w:val="20"/>
              </w:rPr>
              <w:t>6030,00</w:t>
            </w:r>
          </w:p>
        </w:tc>
        <w:tc>
          <w:tcPr>
            <w:tcW w:w="529" w:type="pct"/>
            <w:vAlign w:val="center"/>
          </w:tcPr>
          <w:p w:rsidR="00ED28FC" w:rsidRPr="00DE641F" w:rsidRDefault="00ED28FC" w:rsidP="00ED28FC">
            <w:pPr>
              <w:jc w:val="center"/>
              <w:rPr>
                <w:bCs/>
                <w:sz w:val="20"/>
                <w:szCs w:val="20"/>
              </w:rPr>
            </w:pPr>
            <w:r w:rsidRPr="00DE641F">
              <w:rPr>
                <w:bCs/>
                <w:sz w:val="20"/>
                <w:szCs w:val="20"/>
              </w:rPr>
              <w:t>1 790,00</w:t>
            </w:r>
          </w:p>
        </w:tc>
      </w:tr>
      <w:tr w:rsidR="0004663D" w:rsidRPr="00DE641F" w:rsidTr="00DE641F">
        <w:trPr>
          <w:trHeight w:val="20"/>
          <w:tblHeader/>
        </w:trPr>
        <w:tc>
          <w:tcPr>
            <w:tcW w:w="3486" w:type="pct"/>
            <w:shd w:val="clear" w:color="auto" w:fill="auto"/>
            <w:tcMar>
              <w:left w:w="28" w:type="dxa"/>
              <w:right w:w="28" w:type="dxa"/>
            </w:tcMar>
            <w:vAlign w:val="center"/>
          </w:tcPr>
          <w:p w:rsidR="00ED28FC" w:rsidRPr="00DE641F" w:rsidRDefault="00ED28FC" w:rsidP="00ED28FC">
            <w:pPr>
              <w:jc w:val="center"/>
              <w:rPr>
                <w:b/>
                <w:sz w:val="20"/>
                <w:szCs w:val="20"/>
              </w:rPr>
            </w:pPr>
            <w:r w:rsidRPr="00DE641F">
              <w:rPr>
                <w:b/>
                <w:sz w:val="20"/>
                <w:szCs w:val="20"/>
              </w:rPr>
              <w:t xml:space="preserve">ВСЕГО источников финансирования </w:t>
            </w:r>
          </w:p>
          <w:p w:rsidR="00ED28FC" w:rsidRPr="00DE641F" w:rsidRDefault="00ED28FC" w:rsidP="00ED28FC">
            <w:pPr>
              <w:jc w:val="center"/>
              <w:rPr>
                <w:b/>
                <w:sz w:val="20"/>
                <w:szCs w:val="20"/>
              </w:rPr>
            </w:pPr>
            <w:r w:rsidRPr="00DE641F">
              <w:rPr>
                <w:b/>
                <w:sz w:val="20"/>
                <w:szCs w:val="20"/>
              </w:rPr>
              <w:t>деф</w:t>
            </w:r>
            <w:r w:rsidRPr="00DE641F">
              <w:rPr>
                <w:b/>
                <w:sz w:val="20"/>
                <w:szCs w:val="20"/>
              </w:rPr>
              <w:t>и</w:t>
            </w:r>
            <w:r w:rsidRPr="00DE641F">
              <w:rPr>
                <w:b/>
                <w:sz w:val="20"/>
                <w:szCs w:val="20"/>
              </w:rPr>
              <w:t>цита бюджета</w:t>
            </w:r>
          </w:p>
        </w:tc>
        <w:tc>
          <w:tcPr>
            <w:tcW w:w="456" w:type="pct"/>
            <w:shd w:val="clear" w:color="auto" w:fill="auto"/>
            <w:tcMar>
              <w:left w:w="28" w:type="dxa"/>
              <w:right w:w="28" w:type="dxa"/>
            </w:tcMar>
            <w:vAlign w:val="center"/>
          </w:tcPr>
          <w:p w:rsidR="00ED28FC" w:rsidRPr="00DE641F" w:rsidRDefault="0004663D" w:rsidP="0004663D">
            <w:pPr>
              <w:jc w:val="center"/>
              <w:rPr>
                <w:b/>
                <w:bCs/>
                <w:sz w:val="20"/>
                <w:szCs w:val="20"/>
              </w:rPr>
            </w:pPr>
            <w:r>
              <w:rPr>
                <w:b/>
                <w:bCs/>
                <w:sz w:val="20"/>
                <w:szCs w:val="20"/>
              </w:rPr>
              <w:t>-1700</w:t>
            </w:r>
            <w:r w:rsidR="00B111AC">
              <w:rPr>
                <w:b/>
                <w:bCs/>
                <w:sz w:val="20"/>
                <w:szCs w:val="20"/>
              </w:rPr>
              <w:t>,00</w:t>
            </w:r>
          </w:p>
        </w:tc>
        <w:tc>
          <w:tcPr>
            <w:tcW w:w="529" w:type="pct"/>
            <w:vAlign w:val="center"/>
          </w:tcPr>
          <w:p w:rsidR="00ED28FC" w:rsidRPr="00DE641F" w:rsidRDefault="00ED28FC" w:rsidP="00ED28FC">
            <w:pPr>
              <w:jc w:val="center"/>
              <w:rPr>
                <w:b/>
                <w:bCs/>
                <w:sz w:val="20"/>
                <w:szCs w:val="20"/>
              </w:rPr>
            </w:pPr>
            <w:r w:rsidRPr="00DE641F">
              <w:rPr>
                <w:b/>
                <w:bCs/>
                <w:sz w:val="20"/>
                <w:szCs w:val="20"/>
              </w:rPr>
              <w:t>0,00</w:t>
            </w:r>
          </w:p>
        </w:tc>
        <w:tc>
          <w:tcPr>
            <w:tcW w:w="529" w:type="pct"/>
            <w:vAlign w:val="center"/>
          </w:tcPr>
          <w:p w:rsidR="00ED28FC" w:rsidRPr="00DE641F" w:rsidRDefault="00ED28FC" w:rsidP="00ED28FC">
            <w:pPr>
              <w:jc w:val="center"/>
              <w:rPr>
                <w:b/>
                <w:bCs/>
                <w:sz w:val="20"/>
                <w:szCs w:val="20"/>
              </w:rPr>
            </w:pPr>
            <w:r w:rsidRPr="00DE641F">
              <w:rPr>
                <w:b/>
                <w:bCs/>
                <w:sz w:val="20"/>
                <w:szCs w:val="20"/>
              </w:rPr>
              <w:t>0,00</w:t>
            </w:r>
          </w:p>
        </w:tc>
      </w:tr>
    </w:tbl>
    <w:p w:rsidR="00F31EEF" w:rsidRPr="00F57285" w:rsidRDefault="00F31EEF" w:rsidP="00F31EEF">
      <w:pPr>
        <w:jc w:val="center"/>
        <w:rPr>
          <w:rFonts w:eastAsia="Lucida Sans Unicode"/>
          <w:kern w:val="2"/>
        </w:rPr>
      </w:pPr>
      <w:r w:rsidRPr="00F57285">
        <w:rPr>
          <w:rFonts w:eastAsia="Lucida Sans Unicode"/>
          <w:kern w:val="2"/>
        </w:rPr>
        <w:t>____________________</w:t>
      </w:r>
      <w:r w:rsidR="00CE53C2" w:rsidRPr="00F57285">
        <w:rPr>
          <w:rFonts w:eastAsia="Lucida Sans Unicode"/>
          <w:kern w:val="2"/>
        </w:rPr>
        <w:t>;</w:t>
      </w:r>
      <w:r w:rsidR="004315D0">
        <w:rPr>
          <w:rFonts w:eastAsia="Lucida Sans Unicode"/>
          <w:kern w:val="2"/>
        </w:rPr>
        <w:t>»</w:t>
      </w:r>
    </w:p>
    <w:p w:rsidR="00F31EEF" w:rsidRDefault="00F31EEF" w:rsidP="007B4343">
      <w:pPr>
        <w:tabs>
          <w:tab w:val="left" w:pos="568"/>
        </w:tabs>
        <w:jc w:val="center"/>
        <w:rPr>
          <w:rFonts w:eastAsia="Lucida Sans Unicode"/>
          <w:color w:val="000000"/>
          <w:kern w:val="2"/>
        </w:rPr>
      </w:pPr>
    </w:p>
    <w:p w:rsidR="007F4C56" w:rsidRPr="00E83C35" w:rsidRDefault="007F4C56" w:rsidP="007F4C56">
      <w:pPr>
        <w:pStyle w:val="ConsNormal"/>
        <w:ind w:firstLine="709"/>
        <w:jc w:val="both"/>
        <w:rPr>
          <w:rFonts w:ascii="Times New Roman" w:eastAsia="MS Mincho" w:hAnsi="Times New Roman" w:cs="Times New Roman"/>
          <w:kern w:val="32"/>
          <w:sz w:val="24"/>
          <w:szCs w:val="24"/>
        </w:rPr>
      </w:pPr>
      <w:r w:rsidRPr="00E83C35">
        <w:rPr>
          <w:rFonts w:ascii="Times New Roman" w:eastAsia="MS Mincho" w:hAnsi="Times New Roman" w:cs="Times New Roman"/>
          <w:kern w:val="32"/>
          <w:sz w:val="24"/>
          <w:szCs w:val="24"/>
        </w:rPr>
        <w:t>1.</w:t>
      </w:r>
      <w:r>
        <w:rPr>
          <w:rFonts w:ascii="Times New Roman" w:eastAsia="MS Mincho" w:hAnsi="Times New Roman" w:cs="Times New Roman"/>
          <w:kern w:val="32"/>
          <w:sz w:val="24"/>
          <w:szCs w:val="24"/>
        </w:rPr>
        <w:t>1</w:t>
      </w:r>
      <w:r w:rsidR="00521EC6">
        <w:rPr>
          <w:rFonts w:ascii="Times New Roman" w:eastAsia="MS Mincho" w:hAnsi="Times New Roman" w:cs="Times New Roman"/>
          <w:kern w:val="32"/>
          <w:sz w:val="24"/>
          <w:szCs w:val="24"/>
        </w:rPr>
        <w:t>2</w:t>
      </w:r>
      <w:r w:rsidR="0004663D">
        <w:rPr>
          <w:rFonts w:ascii="Times New Roman" w:eastAsia="MS Mincho" w:hAnsi="Times New Roman" w:cs="Times New Roman"/>
          <w:kern w:val="32"/>
          <w:sz w:val="24"/>
          <w:szCs w:val="24"/>
        </w:rPr>
        <w:t>)</w:t>
      </w:r>
      <w:r w:rsidRPr="00E83C35">
        <w:rPr>
          <w:rFonts w:ascii="Times New Roman" w:eastAsia="MS Mincho" w:hAnsi="Times New Roman" w:cs="Times New Roman"/>
          <w:kern w:val="32"/>
          <w:sz w:val="24"/>
          <w:szCs w:val="24"/>
        </w:rPr>
        <w:t xml:space="preserve"> приложени</w:t>
      </w:r>
      <w:r>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 xml:space="preserve"> </w:t>
      </w:r>
      <w:r>
        <w:rPr>
          <w:rFonts w:ascii="Times New Roman" w:eastAsia="MS Mincho" w:hAnsi="Times New Roman" w:cs="Times New Roman"/>
          <w:kern w:val="32"/>
          <w:sz w:val="24"/>
          <w:szCs w:val="24"/>
        </w:rPr>
        <w:t xml:space="preserve">5 </w:t>
      </w:r>
      <w:r w:rsidRPr="00E83C35">
        <w:rPr>
          <w:rFonts w:ascii="Times New Roman" w:eastAsia="MS Mincho" w:hAnsi="Times New Roman" w:cs="Times New Roman"/>
          <w:kern w:val="32"/>
          <w:sz w:val="24"/>
          <w:szCs w:val="24"/>
        </w:rPr>
        <w:t>изложить в сл</w:t>
      </w:r>
      <w:r w:rsidRPr="00E83C35">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дующей редакции:</w:t>
      </w:r>
    </w:p>
    <w:p w:rsidR="00F31EEF" w:rsidRPr="007F4C56" w:rsidRDefault="004315D0" w:rsidP="00F31EEF">
      <w:pPr>
        <w:tabs>
          <w:tab w:val="left" w:pos="568"/>
        </w:tabs>
        <w:ind w:firstLine="5580"/>
        <w:jc w:val="center"/>
        <w:rPr>
          <w:rFonts w:eastAsia="Lucida Sans Unicode"/>
          <w:color w:val="000000"/>
          <w:kern w:val="2"/>
        </w:rPr>
      </w:pPr>
      <w:r>
        <w:rPr>
          <w:rFonts w:ascii="Arial" w:eastAsia="Lucida Sans Unicode" w:hAnsi="Arial" w:cs="Arial"/>
          <w:color w:val="000000"/>
          <w:kern w:val="2"/>
        </w:rPr>
        <w:t>«</w:t>
      </w:r>
      <w:r w:rsidR="00F31EEF" w:rsidRPr="007F4C56">
        <w:rPr>
          <w:rFonts w:eastAsia="Lucida Sans Unicode"/>
          <w:color w:val="000000"/>
          <w:kern w:val="2"/>
        </w:rPr>
        <w:t>ПРИЛОЖЕНИЕ 5</w:t>
      </w:r>
    </w:p>
    <w:p w:rsidR="00F31EEF" w:rsidRPr="007F4C56" w:rsidRDefault="00F31EEF" w:rsidP="00F31EEF">
      <w:pPr>
        <w:tabs>
          <w:tab w:val="left" w:pos="568"/>
        </w:tabs>
        <w:ind w:firstLine="5580"/>
        <w:jc w:val="center"/>
        <w:rPr>
          <w:rFonts w:eastAsia="Lucida Sans Unicode"/>
          <w:color w:val="000000"/>
          <w:kern w:val="2"/>
        </w:rPr>
      </w:pPr>
      <w:r w:rsidRPr="007F4C56">
        <w:rPr>
          <w:rFonts w:eastAsia="Lucida Sans Unicode"/>
          <w:color w:val="000000"/>
          <w:kern w:val="2"/>
        </w:rPr>
        <w:t>к Решению Земского собр</w:t>
      </w:r>
      <w:r w:rsidRPr="007F4C56">
        <w:rPr>
          <w:rFonts w:eastAsia="Lucida Sans Unicode"/>
          <w:color w:val="000000"/>
          <w:kern w:val="2"/>
        </w:rPr>
        <w:t>а</w:t>
      </w:r>
      <w:r w:rsidRPr="007F4C56">
        <w:rPr>
          <w:rFonts w:eastAsia="Lucida Sans Unicode"/>
          <w:color w:val="000000"/>
          <w:kern w:val="2"/>
        </w:rPr>
        <w:t>ния</w:t>
      </w:r>
    </w:p>
    <w:p w:rsidR="00F31EEF" w:rsidRPr="007F4C56" w:rsidRDefault="00F31EEF" w:rsidP="00F31EEF">
      <w:pPr>
        <w:tabs>
          <w:tab w:val="left" w:pos="568"/>
        </w:tabs>
        <w:ind w:firstLine="5580"/>
        <w:jc w:val="center"/>
        <w:rPr>
          <w:rFonts w:eastAsia="Lucida Sans Unicode"/>
          <w:color w:val="000000"/>
          <w:kern w:val="2"/>
        </w:rPr>
      </w:pPr>
      <w:r w:rsidRPr="007F4C56">
        <w:rPr>
          <w:rFonts w:eastAsia="Lucida Sans Unicode"/>
          <w:color w:val="000000"/>
          <w:kern w:val="2"/>
        </w:rPr>
        <w:t>Богородского муниципальн</w:t>
      </w:r>
      <w:r w:rsidRPr="007F4C56">
        <w:rPr>
          <w:rFonts w:eastAsia="Lucida Sans Unicode"/>
          <w:color w:val="000000"/>
          <w:kern w:val="2"/>
        </w:rPr>
        <w:t>о</w:t>
      </w:r>
      <w:r w:rsidRPr="007F4C56">
        <w:rPr>
          <w:rFonts w:eastAsia="Lucida Sans Unicode"/>
          <w:color w:val="000000"/>
          <w:kern w:val="2"/>
        </w:rPr>
        <w:t>го</w:t>
      </w:r>
    </w:p>
    <w:p w:rsidR="00F31EEF" w:rsidRPr="007F4C56" w:rsidRDefault="00F31EEF" w:rsidP="00F31EEF">
      <w:pPr>
        <w:tabs>
          <w:tab w:val="left" w:pos="568"/>
        </w:tabs>
        <w:ind w:firstLine="5580"/>
        <w:jc w:val="center"/>
        <w:rPr>
          <w:rFonts w:eastAsia="Lucida Sans Unicode"/>
          <w:color w:val="000000"/>
          <w:kern w:val="2"/>
        </w:rPr>
      </w:pPr>
      <w:r w:rsidRPr="007F4C56">
        <w:rPr>
          <w:rFonts w:eastAsia="Lucida Sans Unicode"/>
          <w:color w:val="000000"/>
          <w:kern w:val="2"/>
        </w:rPr>
        <w:t>района Нижегородской обла</w:t>
      </w:r>
      <w:r w:rsidRPr="007F4C56">
        <w:rPr>
          <w:rFonts w:eastAsia="Lucida Sans Unicode"/>
          <w:color w:val="000000"/>
          <w:kern w:val="2"/>
        </w:rPr>
        <w:t>с</w:t>
      </w:r>
      <w:r w:rsidRPr="007F4C56">
        <w:rPr>
          <w:rFonts w:eastAsia="Lucida Sans Unicode"/>
          <w:color w:val="000000"/>
          <w:kern w:val="2"/>
        </w:rPr>
        <w:t>ти</w:t>
      </w:r>
    </w:p>
    <w:p w:rsidR="00F31EEF" w:rsidRPr="007F4C56" w:rsidRDefault="00F31EEF" w:rsidP="00F31EEF">
      <w:pPr>
        <w:tabs>
          <w:tab w:val="left" w:pos="568"/>
        </w:tabs>
        <w:ind w:firstLine="5580"/>
        <w:jc w:val="center"/>
        <w:rPr>
          <w:rFonts w:eastAsia="Lucida Sans Unicode"/>
          <w:color w:val="000000"/>
          <w:kern w:val="2"/>
        </w:rPr>
      </w:pPr>
      <w:r w:rsidRPr="007F4C56">
        <w:rPr>
          <w:rFonts w:eastAsia="Lucida Sans Unicode"/>
          <w:color w:val="000000"/>
          <w:kern w:val="2"/>
        </w:rPr>
        <w:t>от 11.12.2019 № 129</w:t>
      </w:r>
    </w:p>
    <w:p w:rsidR="00F31EEF" w:rsidRPr="00942DEB" w:rsidRDefault="00F31EEF" w:rsidP="00F31EEF">
      <w:pPr>
        <w:jc w:val="center"/>
        <w:rPr>
          <w:b/>
          <w:color w:val="000000"/>
        </w:rPr>
      </w:pPr>
      <w:r w:rsidRPr="00942DEB">
        <w:rPr>
          <w:b/>
          <w:color w:val="000000"/>
        </w:rPr>
        <w:t xml:space="preserve">Распределение бюджетных ассигнований по целевым статьям </w:t>
      </w:r>
    </w:p>
    <w:p w:rsidR="00F31EEF" w:rsidRPr="00942DEB" w:rsidRDefault="00F31EEF" w:rsidP="00F31EEF">
      <w:pPr>
        <w:jc w:val="center"/>
        <w:rPr>
          <w:b/>
          <w:color w:val="000000"/>
        </w:rPr>
      </w:pPr>
      <w:r w:rsidRPr="00942DEB">
        <w:rPr>
          <w:b/>
          <w:color w:val="000000"/>
        </w:rPr>
        <w:t xml:space="preserve">(муниципальным программам и непрограммным направлениям </w:t>
      </w:r>
    </w:p>
    <w:p w:rsidR="00F31EEF" w:rsidRPr="00942DEB" w:rsidRDefault="00F31EEF" w:rsidP="00F31EEF">
      <w:pPr>
        <w:jc w:val="center"/>
        <w:rPr>
          <w:b/>
          <w:color w:val="000000"/>
        </w:rPr>
      </w:pPr>
      <w:r w:rsidRPr="00942DEB">
        <w:rPr>
          <w:b/>
          <w:color w:val="000000"/>
        </w:rPr>
        <w:t xml:space="preserve">деятельности), группам видов расходов классификации расходов бюджета </w:t>
      </w:r>
    </w:p>
    <w:p w:rsidR="00F31EEF" w:rsidRPr="00942DEB" w:rsidRDefault="00F31EEF" w:rsidP="00F31EEF">
      <w:pPr>
        <w:jc w:val="center"/>
        <w:rPr>
          <w:b/>
          <w:color w:val="000000"/>
        </w:rPr>
      </w:pPr>
      <w:r w:rsidRPr="00942DEB">
        <w:rPr>
          <w:b/>
          <w:color w:val="000000"/>
        </w:rPr>
        <w:t>на 2020 год и на плановый период 2021 и 2022 г</w:t>
      </w:r>
      <w:r w:rsidRPr="00942DEB">
        <w:rPr>
          <w:b/>
          <w:color w:val="000000"/>
        </w:rPr>
        <w:t>о</w:t>
      </w:r>
      <w:r w:rsidRPr="00942DEB">
        <w:rPr>
          <w:b/>
          <w:color w:val="000000"/>
        </w:rPr>
        <w:t>дов</w:t>
      </w:r>
    </w:p>
    <w:p w:rsidR="00F31EEF" w:rsidRDefault="00F31EEF" w:rsidP="00F31EEF">
      <w:pPr>
        <w:jc w:val="right"/>
        <w:rPr>
          <w:color w:val="000000"/>
          <w:sz w:val="20"/>
          <w:szCs w:val="20"/>
        </w:rPr>
      </w:pPr>
      <w:r w:rsidRPr="007F4C56">
        <w:rPr>
          <w:color w:val="000000"/>
          <w:sz w:val="20"/>
          <w:szCs w:val="20"/>
        </w:rPr>
        <w:t>(тыс. руб.)</w:t>
      </w:r>
    </w:p>
    <w:p w:rsidR="002D73C3" w:rsidRPr="007F4C56" w:rsidRDefault="002D73C3" w:rsidP="00F31EEF">
      <w:pPr>
        <w:jc w:val="right"/>
        <w:rPr>
          <w:color w:val="000000"/>
          <w:sz w:val="20"/>
          <w:szCs w:val="20"/>
        </w:rPr>
      </w:pPr>
    </w:p>
    <w:tbl>
      <w:tblPr>
        <w:tblpPr w:leftFromText="180" w:rightFromText="180" w:vertAnchor="text" w:tblpX="43"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4"/>
        <w:gridCol w:w="1134"/>
        <w:gridCol w:w="426"/>
        <w:gridCol w:w="1134"/>
        <w:gridCol w:w="1134"/>
        <w:gridCol w:w="993"/>
      </w:tblGrid>
      <w:tr w:rsidR="002D73C3" w:rsidRPr="004315D0" w:rsidTr="004315D0">
        <w:trPr>
          <w:trHeight w:val="20"/>
        </w:trPr>
        <w:tc>
          <w:tcPr>
            <w:tcW w:w="2432" w:type="pct"/>
            <w:vMerge w:val="restart"/>
            <w:shd w:val="clear" w:color="auto" w:fill="auto"/>
            <w:tcMar>
              <w:left w:w="28" w:type="dxa"/>
              <w:right w:w="28" w:type="dxa"/>
            </w:tcMar>
            <w:vAlign w:val="center"/>
          </w:tcPr>
          <w:p w:rsidR="00F31EEF" w:rsidRPr="004315D0" w:rsidRDefault="00F31EEF" w:rsidP="006463CF">
            <w:pPr>
              <w:jc w:val="center"/>
              <w:rPr>
                <w:b/>
                <w:bCs/>
                <w:color w:val="000000"/>
                <w:sz w:val="20"/>
                <w:szCs w:val="20"/>
              </w:rPr>
            </w:pPr>
            <w:r w:rsidRPr="004315D0">
              <w:rPr>
                <w:b/>
                <w:bCs/>
                <w:color w:val="000000"/>
                <w:sz w:val="20"/>
                <w:szCs w:val="20"/>
              </w:rPr>
              <w:t>Наименование</w:t>
            </w:r>
          </w:p>
        </w:tc>
        <w:tc>
          <w:tcPr>
            <w:tcW w:w="831" w:type="pct"/>
            <w:gridSpan w:val="2"/>
            <w:shd w:val="clear" w:color="auto" w:fill="auto"/>
            <w:tcMar>
              <w:left w:w="28" w:type="dxa"/>
              <w:right w:w="28" w:type="dxa"/>
            </w:tcMar>
            <w:vAlign w:val="center"/>
          </w:tcPr>
          <w:p w:rsidR="00F31EEF" w:rsidRPr="004315D0" w:rsidRDefault="00F31EEF" w:rsidP="006463CF">
            <w:pPr>
              <w:autoSpaceDE/>
              <w:autoSpaceDN/>
              <w:jc w:val="center"/>
              <w:rPr>
                <w:b/>
                <w:bCs/>
                <w:color w:val="000000"/>
                <w:sz w:val="20"/>
                <w:szCs w:val="20"/>
              </w:rPr>
            </w:pPr>
            <w:r w:rsidRPr="004315D0">
              <w:rPr>
                <w:b/>
                <w:bCs/>
                <w:color w:val="000000"/>
                <w:sz w:val="20"/>
                <w:szCs w:val="20"/>
              </w:rPr>
              <w:t>Код бюдже</w:t>
            </w:r>
            <w:r w:rsidRPr="004315D0">
              <w:rPr>
                <w:b/>
                <w:bCs/>
                <w:color w:val="000000"/>
                <w:sz w:val="20"/>
                <w:szCs w:val="20"/>
              </w:rPr>
              <w:t>т</w:t>
            </w:r>
            <w:r w:rsidRPr="004315D0">
              <w:rPr>
                <w:b/>
                <w:bCs/>
                <w:color w:val="000000"/>
                <w:sz w:val="20"/>
                <w:szCs w:val="20"/>
              </w:rPr>
              <w:t>ной</w:t>
            </w:r>
          </w:p>
          <w:p w:rsidR="00F31EEF" w:rsidRPr="004315D0" w:rsidRDefault="00F31EEF" w:rsidP="006463CF">
            <w:pPr>
              <w:autoSpaceDE/>
              <w:autoSpaceDN/>
              <w:jc w:val="center"/>
              <w:rPr>
                <w:b/>
                <w:bCs/>
                <w:color w:val="000000"/>
                <w:sz w:val="20"/>
                <w:szCs w:val="20"/>
              </w:rPr>
            </w:pPr>
            <w:r w:rsidRPr="004315D0">
              <w:rPr>
                <w:b/>
                <w:bCs/>
                <w:color w:val="000000"/>
                <w:sz w:val="20"/>
                <w:szCs w:val="20"/>
              </w:rPr>
              <w:t>Классифик</w:t>
            </w:r>
            <w:r w:rsidRPr="004315D0">
              <w:rPr>
                <w:b/>
                <w:bCs/>
                <w:color w:val="000000"/>
                <w:sz w:val="20"/>
                <w:szCs w:val="20"/>
              </w:rPr>
              <w:t>а</w:t>
            </w:r>
            <w:r w:rsidRPr="004315D0">
              <w:rPr>
                <w:b/>
                <w:bCs/>
                <w:color w:val="000000"/>
                <w:sz w:val="20"/>
                <w:szCs w:val="20"/>
              </w:rPr>
              <w:t>ции</w:t>
            </w:r>
          </w:p>
        </w:tc>
        <w:tc>
          <w:tcPr>
            <w:tcW w:w="604" w:type="pct"/>
            <w:vMerge w:val="restart"/>
            <w:shd w:val="clear" w:color="auto" w:fill="auto"/>
            <w:tcMar>
              <w:left w:w="28" w:type="dxa"/>
              <w:right w:w="28" w:type="dxa"/>
            </w:tcMar>
            <w:vAlign w:val="center"/>
          </w:tcPr>
          <w:p w:rsidR="00F31EEF" w:rsidRPr="004315D0" w:rsidRDefault="00F31EEF" w:rsidP="006463CF">
            <w:pPr>
              <w:jc w:val="center"/>
              <w:rPr>
                <w:b/>
                <w:bCs/>
                <w:color w:val="000000"/>
                <w:sz w:val="20"/>
                <w:szCs w:val="20"/>
              </w:rPr>
            </w:pPr>
            <w:r w:rsidRPr="004315D0">
              <w:rPr>
                <w:b/>
                <w:bCs/>
                <w:color w:val="000000"/>
                <w:sz w:val="20"/>
                <w:szCs w:val="20"/>
              </w:rPr>
              <w:t>2020 год</w:t>
            </w:r>
          </w:p>
        </w:tc>
        <w:tc>
          <w:tcPr>
            <w:tcW w:w="604" w:type="pct"/>
            <w:vMerge w:val="restart"/>
            <w:tcMar>
              <w:left w:w="28" w:type="dxa"/>
              <w:right w:w="28" w:type="dxa"/>
            </w:tcMar>
            <w:vAlign w:val="center"/>
          </w:tcPr>
          <w:p w:rsidR="00F31EEF" w:rsidRPr="004315D0" w:rsidRDefault="00F31EEF" w:rsidP="006463CF">
            <w:pPr>
              <w:jc w:val="center"/>
              <w:rPr>
                <w:b/>
                <w:bCs/>
                <w:color w:val="000000"/>
                <w:sz w:val="20"/>
                <w:szCs w:val="20"/>
              </w:rPr>
            </w:pPr>
            <w:r w:rsidRPr="004315D0">
              <w:rPr>
                <w:b/>
                <w:bCs/>
                <w:color w:val="000000"/>
                <w:sz w:val="20"/>
                <w:szCs w:val="20"/>
              </w:rPr>
              <w:t>2021 год</w:t>
            </w:r>
          </w:p>
        </w:tc>
        <w:tc>
          <w:tcPr>
            <w:tcW w:w="529" w:type="pct"/>
            <w:vMerge w:val="restart"/>
            <w:tcMar>
              <w:left w:w="28" w:type="dxa"/>
              <w:right w:w="28" w:type="dxa"/>
            </w:tcMar>
            <w:vAlign w:val="center"/>
          </w:tcPr>
          <w:p w:rsidR="00F31EEF" w:rsidRPr="004315D0" w:rsidRDefault="00F31EEF" w:rsidP="006463CF">
            <w:pPr>
              <w:jc w:val="center"/>
              <w:rPr>
                <w:b/>
                <w:bCs/>
                <w:color w:val="000000"/>
                <w:sz w:val="20"/>
                <w:szCs w:val="20"/>
              </w:rPr>
            </w:pPr>
            <w:r w:rsidRPr="004315D0">
              <w:rPr>
                <w:b/>
                <w:bCs/>
                <w:color w:val="000000"/>
                <w:sz w:val="20"/>
                <w:szCs w:val="20"/>
              </w:rPr>
              <w:t>2022 год</w:t>
            </w:r>
          </w:p>
        </w:tc>
      </w:tr>
      <w:tr w:rsidR="002D73C3" w:rsidRPr="004315D0" w:rsidTr="004315D0">
        <w:trPr>
          <w:trHeight w:val="20"/>
        </w:trPr>
        <w:tc>
          <w:tcPr>
            <w:tcW w:w="2432" w:type="pct"/>
            <w:vMerge/>
            <w:shd w:val="clear" w:color="auto" w:fill="auto"/>
            <w:tcMar>
              <w:left w:w="28" w:type="dxa"/>
              <w:right w:w="28" w:type="dxa"/>
            </w:tcMar>
            <w:vAlign w:val="center"/>
          </w:tcPr>
          <w:p w:rsidR="00F31EEF" w:rsidRPr="004315D0" w:rsidRDefault="00F31EEF" w:rsidP="006463CF">
            <w:pPr>
              <w:autoSpaceDE/>
              <w:autoSpaceDN/>
              <w:jc w:val="center"/>
              <w:rPr>
                <w:b/>
                <w:bCs/>
                <w:color w:val="000000"/>
                <w:sz w:val="20"/>
                <w:szCs w:val="20"/>
              </w:rPr>
            </w:pPr>
          </w:p>
        </w:tc>
        <w:tc>
          <w:tcPr>
            <w:tcW w:w="604" w:type="pct"/>
            <w:shd w:val="clear" w:color="auto" w:fill="auto"/>
            <w:tcMar>
              <w:left w:w="28" w:type="dxa"/>
              <w:right w:w="28" w:type="dxa"/>
            </w:tcMar>
            <w:vAlign w:val="center"/>
          </w:tcPr>
          <w:p w:rsidR="00F31EEF" w:rsidRPr="004315D0" w:rsidRDefault="00F31EEF" w:rsidP="006463CF">
            <w:pPr>
              <w:autoSpaceDE/>
              <w:autoSpaceDN/>
              <w:jc w:val="center"/>
              <w:rPr>
                <w:b/>
                <w:bCs/>
                <w:color w:val="000000"/>
                <w:sz w:val="20"/>
                <w:szCs w:val="20"/>
              </w:rPr>
            </w:pPr>
            <w:r w:rsidRPr="004315D0">
              <w:rPr>
                <w:b/>
                <w:bCs/>
                <w:color w:val="000000"/>
                <w:sz w:val="20"/>
                <w:szCs w:val="20"/>
              </w:rPr>
              <w:t>Целевая статья ра</w:t>
            </w:r>
            <w:r w:rsidRPr="004315D0">
              <w:rPr>
                <w:b/>
                <w:bCs/>
                <w:color w:val="000000"/>
                <w:sz w:val="20"/>
                <w:szCs w:val="20"/>
              </w:rPr>
              <w:t>с</w:t>
            </w:r>
            <w:r w:rsidRPr="004315D0">
              <w:rPr>
                <w:b/>
                <w:bCs/>
                <w:color w:val="000000"/>
                <w:sz w:val="20"/>
                <w:szCs w:val="20"/>
              </w:rPr>
              <w:t>ходов</w:t>
            </w:r>
          </w:p>
        </w:tc>
        <w:tc>
          <w:tcPr>
            <w:tcW w:w="227" w:type="pct"/>
            <w:shd w:val="clear" w:color="auto" w:fill="auto"/>
            <w:tcMar>
              <w:left w:w="28" w:type="dxa"/>
              <w:right w:w="28" w:type="dxa"/>
            </w:tcMar>
            <w:vAlign w:val="center"/>
          </w:tcPr>
          <w:p w:rsidR="00F31EEF" w:rsidRPr="004315D0" w:rsidRDefault="00F31EEF" w:rsidP="006463CF">
            <w:pPr>
              <w:autoSpaceDE/>
              <w:autoSpaceDN/>
              <w:jc w:val="center"/>
              <w:rPr>
                <w:b/>
                <w:bCs/>
                <w:color w:val="000000"/>
                <w:sz w:val="20"/>
                <w:szCs w:val="20"/>
              </w:rPr>
            </w:pPr>
            <w:r w:rsidRPr="004315D0">
              <w:rPr>
                <w:b/>
                <w:bCs/>
                <w:color w:val="000000"/>
                <w:sz w:val="20"/>
                <w:szCs w:val="20"/>
              </w:rPr>
              <w:t>Вид расх</w:t>
            </w:r>
            <w:r w:rsidRPr="004315D0">
              <w:rPr>
                <w:b/>
                <w:bCs/>
                <w:color w:val="000000"/>
                <w:sz w:val="20"/>
                <w:szCs w:val="20"/>
              </w:rPr>
              <w:t>о</w:t>
            </w:r>
            <w:r w:rsidRPr="004315D0">
              <w:rPr>
                <w:b/>
                <w:bCs/>
                <w:color w:val="000000"/>
                <w:sz w:val="20"/>
                <w:szCs w:val="20"/>
              </w:rPr>
              <w:t>дов</w:t>
            </w:r>
          </w:p>
        </w:tc>
        <w:tc>
          <w:tcPr>
            <w:tcW w:w="604" w:type="pct"/>
            <w:vMerge/>
            <w:shd w:val="clear" w:color="auto" w:fill="auto"/>
            <w:tcMar>
              <w:left w:w="28" w:type="dxa"/>
              <w:right w:w="28" w:type="dxa"/>
            </w:tcMar>
            <w:vAlign w:val="center"/>
          </w:tcPr>
          <w:p w:rsidR="00F31EEF" w:rsidRPr="004315D0" w:rsidRDefault="00F31EEF" w:rsidP="006463CF">
            <w:pPr>
              <w:autoSpaceDE/>
              <w:autoSpaceDN/>
              <w:jc w:val="center"/>
              <w:rPr>
                <w:b/>
                <w:bCs/>
                <w:color w:val="000000"/>
                <w:sz w:val="20"/>
                <w:szCs w:val="20"/>
              </w:rPr>
            </w:pPr>
          </w:p>
        </w:tc>
        <w:tc>
          <w:tcPr>
            <w:tcW w:w="604" w:type="pct"/>
            <w:vMerge/>
            <w:tcMar>
              <w:left w:w="28" w:type="dxa"/>
              <w:right w:w="28" w:type="dxa"/>
            </w:tcMar>
          </w:tcPr>
          <w:p w:rsidR="00F31EEF" w:rsidRPr="004315D0" w:rsidRDefault="00F31EEF" w:rsidP="006463CF">
            <w:pPr>
              <w:autoSpaceDE/>
              <w:autoSpaceDN/>
              <w:jc w:val="center"/>
              <w:rPr>
                <w:b/>
                <w:bCs/>
                <w:color w:val="000000"/>
                <w:sz w:val="20"/>
                <w:szCs w:val="20"/>
              </w:rPr>
            </w:pPr>
          </w:p>
        </w:tc>
        <w:tc>
          <w:tcPr>
            <w:tcW w:w="529" w:type="pct"/>
            <w:vMerge/>
            <w:tcMar>
              <w:left w:w="28" w:type="dxa"/>
              <w:right w:w="28" w:type="dxa"/>
            </w:tcMar>
          </w:tcPr>
          <w:p w:rsidR="00F31EEF" w:rsidRPr="004315D0" w:rsidRDefault="00F31EEF" w:rsidP="006463CF">
            <w:pPr>
              <w:autoSpaceDE/>
              <w:autoSpaceDN/>
              <w:jc w:val="center"/>
              <w:rPr>
                <w:b/>
                <w:bCs/>
                <w:color w:val="000000"/>
                <w:sz w:val="20"/>
                <w:szCs w:val="20"/>
              </w:rPr>
            </w:pPr>
          </w:p>
        </w:tc>
      </w:tr>
    </w:tbl>
    <w:p w:rsidR="00C33C5A" w:rsidRPr="00C33C5A" w:rsidRDefault="00C33C5A" w:rsidP="00C33C5A">
      <w:pPr>
        <w:rPr>
          <w:vanish/>
        </w:rPr>
      </w:pPr>
    </w:p>
    <w:tbl>
      <w:tblPr>
        <w:tblW w:w="92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9"/>
        <w:gridCol w:w="1134"/>
        <w:gridCol w:w="426"/>
        <w:gridCol w:w="1134"/>
        <w:gridCol w:w="1134"/>
        <w:gridCol w:w="992"/>
      </w:tblGrid>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rsidP="004315D0">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Разв</w:t>
            </w:r>
            <w:r w:rsidRPr="004315D0">
              <w:rPr>
                <w:color w:val="000000"/>
                <w:sz w:val="20"/>
                <w:szCs w:val="20"/>
              </w:rPr>
              <w:t>и</w:t>
            </w:r>
            <w:r w:rsidRPr="004315D0">
              <w:rPr>
                <w:color w:val="000000"/>
                <w:sz w:val="20"/>
                <w:szCs w:val="20"/>
              </w:rPr>
              <w:t>тие образования Богоро</w:t>
            </w:r>
            <w:r w:rsidRPr="004315D0">
              <w:rPr>
                <w:color w:val="000000"/>
                <w:sz w:val="20"/>
                <w:szCs w:val="20"/>
              </w:rPr>
              <w:t>д</w:t>
            </w:r>
            <w:r w:rsidRPr="004315D0">
              <w:rPr>
                <w:color w:val="000000"/>
                <w:sz w:val="20"/>
                <w:szCs w:val="20"/>
              </w:rPr>
              <w:t>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1 123 001,9</w:t>
            </w:r>
            <w:r w:rsidR="005A4304">
              <w:rPr>
                <w:color w:val="000000"/>
                <w:sz w:val="18"/>
                <w:szCs w:val="18"/>
              </w:rPr>
              <w:t>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1 196 949,28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960 353,23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общего образов</w:t>
            </w:r>
            <w:r w:rsidRPr="004315D0">
              <w:rPr>
                <w:color w:val="000000"/>
                <w:sz w:val="20"/>
                <w:szCs w:val="20"/>
              </w:rPr>
              <w:t>а</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5A4304" w:rsidP="004315D0">
            <w:pPr>
              <w:jc w:val="center"/>
              <w:rPr>
                <w:color w:val="000000"/>
                <w:sz w:val="18"/>
                <w:szCs w:val="18"/>
              </w:rPr>
            </w:pPr>
            <w:r>
              <w:rPr>
                <w:color w:val="000000"/>
                <w:sz w:val="18"/>
                <w:szCs w:val="18"/>
              </w:rPr>
              <w:t>869 446,48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878 657,57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883 531,74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условий ра</w:t>
            </w:r>
            <w:r w:rsidRPr="004315D0">
              <w:rPr>
                <w:color w:val="000000"/>
                <w:sz w:val="20"/>
                <w:szCs w:val="20"/>
              </w:rPr>
              <w:t>з</w:t>
            </w:r>
            <w:r w:rsidRPr="004315D0">
              <w:rPr>
                <w:color w:val="000000"/>
                <w:sz w:val="20"/>
                <w:szCs w:val="20"/>
              </w:rPr>
              <w:t>вития дошкольного образов</w:t>
            </w:r>
            <w:r w:rsidRPr="004315D0">
              <w:rPr>
                <w:color w:val="000000"/>
                <w:sz w:val="20"/>
                <w:szCs w:val="20"/>
              </w:rPr>
              <w:t>а</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412 900,43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429 935,01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433 150,48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94 573,96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123 968,33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128 216,04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94 573,96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123 968,33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128 216,04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в сфере общ</w:t>
            </w:r>
            <w:r w:rsidRPr="004315D0">
              <w:rPr>
                <w:color w:val="000000"/>
                <w:sz w:val="20"/>
                <w:szCs w:val="20"/>
              </w:rPr>
              <w:t>е</w:t>
            </w:r>
            <w:r w:rsidRPr="004315D0">
              <w:rPr>
                <w:color w:val="000000"/>
                <w:sz w:val="20"/>
                <w:szCs w:val="20"/>
              </w:rPr>
              <w:t>го образования в муниципальных дошкольных о</w:t>
            </w:r>
            <w:r w:rsidRPr="004315D0">
              <w:rPr>
                <w:color w:val="000000"/>
                <w:sz w:val="20"/>
                <w:szCs w:val="20"/>
              </w:rPr>
              <w:t>б</w:t>
            </w:r>
            <w:r w:rsidRPr="004315D0">
              <w:rPr>
                <w:color w:val="000000"/>
                <w:sz w:val="20"/>
                <w:szCs w:val="20"/>
              </w:rPr>
              <w:t>разовательных организац</w:t>
            </w:r>
            <w:r w:rsidRPr="004315D0">
              <w:rPr>
                <w:color w:val="000000"/>
                <w:sz w:val="20"/>
                <w:szCs w:val="20"/>
              </w:rPr>
              <w:t>и</w:t>
            </w:r>
            <w:r w:rsidRPr="004315D0">
              <w:rPr>
                <w:color w:val="000000"/>
                <w:sz w:val="20"/>
                <w:szCs w:val="20"/>
              </w:rPr>
              <w:t>ях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269 405,10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выплаты ко</w:t>
            </w:r>
            <w:r w:rsidRPr="004315D0">
              <w:rPr>
                <w:color w:val="000000"/>
                <w:sz w:val="20"/>
                <w:szCs w:val="20"/>
              </w:rPr>
              <w:t>м</w:t>
            </w:r>
            <w:r w:rsidRPr="004315D0">
              <w:rPr>
                <w:color w:val="000000"/>
                <w:sz w:val="20"/>
                <w:szCs w:val="20"/>
              </w:rPr>
              <w:t>пенсации части родительской платы за пр</w:t>
            </w:r>
            <w:r w:rsidRPr="004315D0">
              <w:rPr>
                <w:color w:val="000000"/>
                <w:sz w:val="20"/>
                <w:szCs w:val="20"/>
              </w:rPr>
              <w:t>и</w:t>
            </w:r>
            <w:r w:rsidRPr="004315D0">
              <w:rPr>
                <w:color w:val="000000"/>
                <w:sz w:val="20"/>
                <w:szCs w:val="20"/>
              </w:rPr>
              <w:t>смотр и уход за ребенком в государственных, муниципальных и частных образовательных организациях, реал</w:t>
            </w:r>
            <w:r w:rsidRPr="004315D0">
              <w:rPr>
                <w:color w:val="000000"/>
                <w:sz w:val="20"/>
                <w:szCs w:val="20"/>
              </w:rPr>
              <w:t>и</w:t>
            </w:r>
            <w:r w:rsidRPr="004315D0">
              <w:rPr>
                <w:color w:val="000000"/>
                <w:sz w:val="20"/>
                <w:szCs w:val="20"/>
              </w:rPr>
              <w:t>зующих образовательную программу дошкольного образования, в том числе обеспечение орган</w:t>
            </w:r>
            <w:r w:rsidRPr="004315D0">
              <w:rPr>
                <w:color w:val="000000"/>
                <w:sz w:val="20"/>
                <w:szCs w:val="20"/>
              </w:rPr>
              <w:t>и</w:t>
            </w:r>
            <w:r w:rsidRPr="004315D0">
              <w:rPr>
                <w:color w:val="000000"/>
                <w:sz w:val="20"/>
                <w:szCs w:val="20"/>
              </w:rPr>
              <w:t>зации выплаты компенсации части род</w:t>
            </w:r>
            <w:r w:rsidRPr="004315D0">
              <w:rPr>
                <w:color w:val="000000"/>
                <w:sz w:val="20"/>
                <w:szCs w:val="20"/>
              </w:rPr>
              <w:t>и</w:t>
            </w:r>
            <w:r w:rsidRPr="004315D0">
              <w:rPr>
                <w:color w:val="000000"/>
                <w:sz w:val="20"/>
                <w:szCs w:val="20"/>
              </w:rPr>
              <w:t>тельской платы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0110173110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9 770,00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14 485,70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14 485,70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0110173110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214,10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214,10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0110173110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9 770,00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14 271,60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14 271,60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по финанс</w:t>
            </w:r>
            <w:r w:rsidRPr="004315D0">
              <w:rPr>
                <w:color w:val="000000"/>
                <w:sz w:val="20"/>
                <w:szCs w:val="20"/>
              </w:rPr>
              <w:t>о</w:t>
            </w:r>
            <w:r w:rsidRPr="004315D0">
              <w:rPr>
                <w:color w:val="000000"/>
                <w:sz w:val="20"/>
                <w:szCs w:val="20"/>
              </w:rPr>
              <w:t>вому обеспечению осуществл</w:t>
            </w:r>
            <w:r w:rsidRPr="004315D0">
              <w:rPr>
                <w:color w:val="000000"/>
                <w:sz w:val="20"/>
                <w:szCs w:val="20"/>
              </w:rPr>
              <w:t>е</w:t>
            </w:r>
            <w:r w:rsidRPr="004315D0">
              <w:rPr>
                <w:color w:val="000000"/>
                <w:sz w:val="20"/>
                <w:szCs w:val="20"/>
              </w:rPr>
              <w:t>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w:t>
            </w:r>
            <w:r w:rsidRPr="004315D0">
              <w:rPr>
                <w:color w:val="000000"/>
                <w:sz w:val="20"/>
                <w:szCs w:val="20"/>
              </w:rPr>
              <w:t>и</w:t>
            </w:r>
            <w:r w:rsidRPr="004315D0">
              <w:rPr>
                <w:color w:val="000000"/>
                <w:sz w:val="20"/>
                <w:szCs w:val="20"/>
              </w:rPr>
              <w:t>мися в муниципальных образовательных организациях, реализующих образовательные пр</w:t>
            </w:r>
            <w:r w:rsidRPr="004315D0">
              <w:rPr>
                <w:color w:val="000000"/>
                <w:sz w:val="20"/>
                <w:szCs w:val="20"/>
              </w:rPr>
              <w:t>о</w:t>
            </w:r>
            <w:r w:rsidRPr="004315D0">
              <w:rPr>
                <w:color w:val="000000"/>
                <w:sz w:val="20"/>
                <w:szCs w:val="20"/>
              </w:rPr>
              <w:t>граммы д</w:t>
            </w:r>
            <w:r w:rsidRPr="004315D0">
              <w:rPr>
                <w:color w:val="000000"/>
                <w:sz w:val="20"/>
                <w:szCs w:val="20"/>
              </w:rPr>
              <w:t>о</w:t>
            </w:r>
            <w:r w:rsidRPr="004315D0">
              <w:rPr>
                <w:color w:val="000000"/>
                <w:sz w:val="20"/>
                <w:szCs w:val="20"/>
              </w:rPr>
              <w:t>школьного образования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0110173170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1 853,77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2 707,40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2 707,40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0110173170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1 853,77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2 707,40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2 707,40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компенсации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11 989,10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11 989,10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25 308,50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19 368,48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18 336,24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25 308,50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19 368,48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18 336,24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условий ра</w:t>
            </w:r>
            <w:r w:rsidRPr="004315D0">
              <w:rPr>
                <w:color w:val="000000"/>
                <w:sz w:val="20"/>
                <w:szCs w:val="20"/>
              </w:rPr>
              <w:t>з</w:t>
            </w:r>
            <w:r w:rsidRPr="004315D0">
              <w:rPr>
                <w:color w:val="000000"/>
                <w:sz w:val="20"/>
                <w:szCs w:val="20"/>
              </w:rPr>
              <w:t>вития общеобразовательных учре</w:t>
            </w:r>
            <w:r w:rsidRPr="004315D0">
              <w:rPr>
                <w:color w:val="000000"/>
                <w:sz w:val="20"/>
                <w:szCs w:val="20"/>
              </w:rPr>
              <w:t>ж</w:t>
            </w:r>
            <w:r w:rsidRPr="004315D0">
              <w:rPr>
                <w:color w:val="000000"/>
                <w:sz w:val="20"/>
                <w:szCs w:val="20"/>
              </w:rPr>
              <w:t>дений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448 310,5</w:t>
            </w:r>
            <w:r w:rsidR="005A4304">
              <w:rPr>
                <w:color w:val="000000"/>
                <w:sz w:val="18"/>
                <w:szCs w:val="18"/>
              </w:rPr>
              <w:t>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447 722,56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450 381,26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75 426,4</w:t>
            </w:r>
            <w:r w:rsidR="005A4304">
              <w:rPr>
                <w:color w:val="000000"/>
                <w:sz w:val="18"/>
                <w:szCs w:val="18"/>
              </w:rPr>
              <w:t>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89 568,60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92 977,54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75 426,4</w:t>
            </w:r>
            <w:r w:rsidR="005A4304">
              <w:rPr>
                <w:color w:val="000000"/>
                <w:sz w:val="18"/>
                <w:szCs w:val="18"/>
              </w:rPr>
              <w:t>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89 568,60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92 977,54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организации подвоза обуча</w:t>
            </w:r>
            <w:r w:rsidRPr="004315D0">
              <w:rPr>
                <w:color w:val="000000"/>
                <w:sz w:val="20"/>
                <w:szCs w:val="20"/>
              </w:rPr>
              <w:t>ю</w:t>
            </w:r>
            <w:r w:rsidRPr="004315D0">
              <w:rPr>
                <w:color w:val="000000"/>
                <w:sz w:val="20"/>
                <w:szCs w:val="20"/>
              </w:rPr>
              <w:t>щихся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0110245150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3 824,06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4 624,06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4 624,06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0110245150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3 824,06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4 624,06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4 624,06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организации льготного питания об</w:t>
            </w:r>
            <w:r w:rsidRPr="004315D0">
              <w:rPr>
                <w:color w:val="000000"/>
                <w:sz w:val="20"/>
                <w:szCs w:val="20"/>
              </w:rPr>
              <w:t>у</w:t>
            </w:r>
            <w:r w:rsidRPr="004315D0">
              <w:rPr>
                <w:color w:val="000000"/>
                <w:sz w:val="20"/>
                <w:szCs w:val="20"/>
              </w:rPr>
              <w:t>чающихся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0110245190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664,30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1 268,90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1 268,90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0110245190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664,30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1 268,90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1 268,90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по финанс</w:t>
            </w:r>
            <w:r w:rsidRPr="004315D0">
              <w:rPr>
                <w:color w:val="000000"/>
                <w:sz w:val="20"/>
                <w:szCs w:val="20"/>
              </w:rPr>
              <w:t>о</w:t>
            </w:r>
            <w:r w:rsidRPr="004315D0">
              <w:rPr>
                <w:color w:val="000000"/>
                <w:sz w:val="20"/>
                <w:szCs w:val="20"/>
              </w:rPr>
              <w:t>вому обеспечению выплат ежемесячного денежн</w:t>
            </w:r>
            <w:r w:rsidRPr="004315D0">
              <w:rPr>
                <w:color w:val="000000"/>
                <w:sz w:val="20"/>
                <w:szCs w:val="20"/>
              </w:rPr>
              <w:t>о</w:t>
            </w:r>
            <w:r w:rsidRPr="004315D0">
              <w:rPr>
                <w:color w:val="000000"/>
                <w:sz w:val="20"/>
                <w:szCs w:val="20"/>
              </w:rPr>
              <w:t>го вознаграждения за классное руководство пед</w:t>
            </w:r>
            <w:r w:rsidRPr="004315D0">
              <w:rPr>
                <w:color w:val="000000"/>
                <w:sz w:val="20"/>
                <w:szCs w:val="20"/>
              </w:rPr>
              <w:t>а</w:t>
            </w:r>
            <w:r w:rsidRPr="004315D0">
              <w:rPr>
                <w:color w:val="000000"/>
                <w:sz w:val="20"/>
                <w:szCs w:val="20"/>
              </w:rPr>
              <w:t>гогическим работникам муниципальных образов</w:t>
            </w:r>
            <w:r w:rsidRPr="004315D0">
              <w:rPr>
                <w:color w:val="000000"/>
                <w:sz w:val="20"/>
                <w:szCs w:val="20"/>
              </w:rPr>
              <w:t>а</w:t>
            </w:r>
            <w:r w:rsidRPr="004315D0">
              <w:rPr>
                <w:color w:val="000000"/>
                <w:sz w:val="20"/>
                <w:szCs w:val="20"/>
              </w:rPr>
              <w:t>тел</w:t>
            </w:r>
            <w:r w:rsidRPr="004315D0">
              <w:rPr>
                <w:color w:val="000000"/>
                <w:sz w:val="20"/>
                <w:szCs w:val="20"/>
              </w:rPr>
              <w:t>ь</w:t>
            </w:r>
            <w:r w:rsidRPr="004315D0">
              <w:rPr>
                <w:color w:val="000000"/>
                <w:sz w:val="20"/>
                <w:szCs w:val="20"/>
              </w:rPr>
              <w:t>ных организаций Нижегородской области, реализующих образовательные программы н</w:t>
            </w:r>
            <w:r w:rsidRPr="004315D0">
              <w:rPr>
                <w:color w:val="000000"/>
                <w:sz w:val="20"/>
                <w:szCs w:val="20"/>
              </w:rPr>
              <w:t>а</w:t>
            </w:r>
            <w:r w:rsidRPr="004315D0">
              <w:rPr>
                <w:color w:val="000000"/>
                <w:sz w:val="20"/>
                <w:szCs w:val="20"/>
              </w:rPr>
              <w:t>чального общего, основного общего и среднего общего обр</w:t>
            </w:r>
            <w:r w:rsidRPr="004315D0">
              <w:rPr>
                <w:color w:val="000000"/>
                <w:sz w:val="20"/>
                <w:szCs w:val="20"/>
              </w:rPr>
              <w:t>а</w:t>
            </w:r>
            <w:r w:rsidRPr="004315D0">
              <w:rPr>
                <w:color w:val="000000"/>
                <w:sz w:val="20"/>
                <w:szCs w:val="20"/>
              </w:rPr>
              <w:t>зования, в том числе адаптированные основные общеобразовательные пр</w:t>
            </w:r>
            <w:r w:rsidRPr="004315D0">
              <w:rPr>
                <w:color w:val="000000"/>
                <w:sz w:val="20"/>
                <w:szCs w:val="20"/>
              </w:rPr>
              <w:t>о</w:t>
            </w:r>
            <w:r w:rsidRPr="004315D0">
              <w:rPr>
                <w:color w:val="000000"/>
                <w:sz w:val="20"/>
                <w:szCs w:val="20"/>
              </w:rPr>
              <w:t>граммы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0110253030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10 103,50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30 310,60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30 310,60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w:t>
            </w:r>
            <w:r w:rsidRPr="004315D0">
              <w:rPr>
                <w:color w:val="000000"/>
                <w:sz w:val="20"/>
                <w:szCs w:val="20"/>
              </w:rPr>
              <w:t>и</w:t>
            </w:r>
            <w:r w:rsidRPr="004315D0">
              <w:rPr>
                <w:color w:val="000000"/>
                <w:sz w:val="20"/>
                <w:szCs w:val="20"/>
              </w:rPr>
              <w:t>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0110253030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10 103,50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30 310,60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30 310,60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в сфере общ</w:t>
            </w:r>
            <w:r w:rsidRPr="004315D0">
              <w:rPr>
                <w:color w:val="000000"/>
                <w:sz w:val="20"/>
                <w:szCs w:val="20"/>
              </w:rPr>
              <w:t>е</w:t>
            </w:r>
            <w:r w:rsidRPr="004315D0">
              <w:rPr>
                <w:color w:val="000000"/>
                <w:sz w:val="20"/>
                <w:szCs w:val="20"/>
              </w:rPr>
              <w:t>го образования в муниципальных общеобразов</w:t>
            </w:r>
            <w:r w:rsidRPr="004315D0">
              <w:rPr>
                <w:color w:val="000000"/>
                <w:sz w:val="20"/>
                <w:szCs w:val="20"/>
              </w:rPr>
              <w:t>а</w:t>
            </w:r>
            <w:r w:rsidRPr="004315D0">
              <w:rPr>
                <w:color w:val="000000"/>
                <w:sz w:val="20"/>
                <w:szCs w:val="20"/>
              </w:rPr>
              <w:t>тельных организациях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0110273070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302 688,20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301 747,80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301 747,80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0110273070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302 688,20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301 747,80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301 747,80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по финанс</w:t>
            </w:r>
            <w:r w:rsidRPr="004315D0">
              <w:rPr>
                <w:color w:val="000000"/>
                <w:sz w:val="20"/>
                <w:szCs w:val="20"/>
              </w:rPr>
              <w:t>о</w:t>
            </w:r>
            <w:r w:rsidRPr="004315D0">
              <w:rPr>
                <w:color w:val="000000"/>
                <w:sz w:val="20"/>
                <w:szCs w:val="20"/>
              </w:rPr>
              <w:t>вому обеспечению выплаты компенсации педаг</w:t>
            </w:r>
            <w:r w:rsidRPr="004315D0">
              <w:rPr>
                <w:color w:val="000000"/>
                <w:sz w:val="20"/>
                <w:szCs w:val="20"/>
              </w:rPr>
              <w:t>о</w:t>
            </w:r>
            <w:r w:rsidRPr="004315D0">
              <w:rPr>
                <w:color w:val="000000"/>
                <w:sz w:val="20"/>
                <w:szCs w:val="20"/>
              </w:rPr>
              <w:t>гич</w:t>
            </w:r>
            <w:r w:rsidRPr="004315D0">
              <w:rPr>
                <w:color w:val="000000"/>
                <w:sz w:val="20"/>
                <w:szCs w:val="20"/>
              </w:rPr>
              <w:t>е</w:t>
            </w:r>
            <w:r w:rsidRPr="004315D0">
              <w:rPr>
                <w:color w:val="000000"/>
                <w:sz w:val="20"/>
                <w:szCs w:val="20"/>
              </w:rPr>
              <w:t>ским работникам за работу по подготовке и проведению гос</w:t>
            </w:r>
            <w:r w:rsidRPr="004315D0">
              <w:rPr>
                <w:color w:val="000000"/>
                <w:sz w:val="20"/>
                <w:szCs w:val="20"/>
              </w:rPr>
              <w:t>у</w:t>
            </w:r>
            <w:r w:rsidRPr="004315D0">
              <w:rPr>
                <w:color w:val="000000"/>
                <w:sz w:val="20"/>
                <w:szCs w:val="20"/>
              </w:rPr>
              <w:t>дарственной итоговой аттестации по образовательным программам основного и среднего общего обр</w:t>
            </w:r>
            <w:r w:rsidRPr="004315D0">
              <w:rPr>
                <w:color w:val="000000"/>
                <w:sz w:val="20"/>
                <w:szCs w:val="20"/>
              </w:rPr>
              <w:t>а</w:t>
            </w:r>
            <w:r w:rsidRPr="004315D0">
              <w:rPr>
                <w:color w:val="000000"/>
                <w:sz w:val="20"/>
                <w:szCs w:val="20"/>
              </w:rPr>
              <w:t>зования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0110273140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1 123,60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1 432,60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1 432,60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0110273140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1 123,60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1 432,60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1 432,60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по финанс</w:t>
            </w:r>
            <w:r w:rsidRPr="004315D0">
              <w:rPr>
                <w:color w:val="000000"/>
                <w:sz w:val="20"/>
                <w:szCs w:val="20"/>
              </w:rPr>
              <w:t>о</w:t>
            </w:r>
            <w:r w:rsidRPr="004315D0">
              <w:rPr>
                <w:color w:val="000000"/>
                <w:sz w:val="20"/>
                <w:szCs w:val="20"/>
              </w:rPr>
              <w:t>вому обеспечению двухразовым бесплатным пит</w:t>
            </w:r>
            <w:r w:rsidRPr="004315D0">
              <w:rPr>
                <w:color w:val="000000"/>
                <w:sz w:val="20"/>
                <w:szCs w:val="20"/>
              </w:rPr>
              <w:t>а</w:t>
            </w:r>
            <w:r w:rsidRPr="004315D0">
              <w:rPr>
                <w:color w:val="000000"/>
                <w:sz w:val="20"/>
                <w:szCs w:val="20"/>
              </w:rPr>
              <w:t>нием обучающихся с ограниченными возможн</w:t>
            </w:r>
            <w:r w:rsidRPr="004315D0">
              <w:rPr>
                <w:color w:val="000000"/>
                <w:sz w:val="20"/>
                <w:szCs w:val="20"/>
              </w:rPr>
              <w:t>о</w:t>
            </w:r>
            <w:r w:rsidRPr="004315D0">
              <w:rPr>
                <w:color w:val="000000"/>
                <w:sz w:val="20"/>
                <w:szCs w:val="20"/>
              </w:rPr>
              <w:t>стями здоровья, не проживающих в муниципал</w:t>
            </w:r>
            <w:r w:rsidRPr="004315D0">
              <w:rPr>
                <w:color w:val="000000"/>
                <w:sz w:val="20"/>
                <w:szCs w:val="20"/>
              </w:rPr>
              <w:t>ь</w:t>
            </w:r>
            <w:r w:rsidRPr="004315D0">
              <w:rPr>
                <w:color w:val="000000"/>
                <w:sz w:val="20"/>
                <w:szCs w:val="20"/>
              </w:rPr>
              <w:t>ных организациях, осуществляющих образов</w:t>
            </w:r>
            <w:r w:rsidRPr="004315D0">
              <w:rPr>
                <w:color w:val="000000"/>
                <w:sz w:val="20"/>
                <w:szCs w:val="20"/>
              </w:rPr>
              <w:t>а</w:t>
            </w:r>
            <w:r w:rsidRPr="004315D0">
              <w:rPr>
                <w:color w:val="000000"/>
                <w:sz w:val="20"/>
                <w:szCs w:val="20"/>
              </w:rPr>
              <w:t>тельную деятельность по адаптированным осно</w:t>
            </w:r>
            <w:r w:rsidRPr="004315D0">
              <w:rPr>
                <w:color w:val="000000"/>
                <w:sz w:val="20"/>
                <w:szCs w:val="20"/>
              </w:rPr>
              <w:t>в</w:t>
            </w:r>
            <w:r w:rsidRPr="004315D0">
              <w:rPr>
                <w:color w:val="000000"/>
                <w:sz w:val="20"/>
                <w:szCs w:val="20"/>
              </w:rPr>
              <w:t>ным общ</w:t>
            </w:r>
            <w:r w:rsidRPr="004315D0">
              <w:rPr>
                <w:color w:val="000000"/>
                <w:sz w:val="20"/>
                <w:szCs w:val="20"/>
              </w:rPr>
              <w:t>е</w:t>
            </w:r>
            <w:r w:rsidRPr="004315D0">
              <w:rPr>
                <w:color w:val="000000"/>
                <w:sz w:val="20"/>
                <w:szCs w:val="20"/>
              </w:rPr>
              <w:t>образовательным программам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3 055,10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3 918,80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3 918,80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0110273180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3 055,10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3 918,80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3 918,80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компе</w:t>
            </w:r>
            <w:r w:rsidRPr="004315D0">
              <w:rPr>
                <w:color w:val="000000"/>
                <w:sz w:val="20"/>
                <w:szCs w:val="20"/>
              </w:rPr>
              <w:t>н</w:t>
            </w:r>
            <w:r w:rsidRPr="004315D0">
              <w:rPr>
                <w:color w:val="000000"/>
                <w:sz w:val="20"/>
                <w:szCs w:val="20"/>
              </w:rPr>
              <w:t>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11 996,50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11 996,50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организацию бесплатного гор</w:t>
            </w:r>
            <w:r w:rsidRPr="004315D0">
              <w:rPr>
                <w:color w:val="000000"/>
                <w:sz w:val="20"/>
                <w:szCs w:val="20"/>
              </w:rPr>
              <w:t>я</w:t>
            </w:r>
            <w:r w:rsidRPr="004315D0">
              <w:rPr>
                <w:color w:val="000000"/>
                <w:sz w:val="20"/>
                <w:szCs w:val="20"/>
              </w:rPr>
              <w:t>чего питания обучающихся, пол</w:t>
            </w:r>
            <w:r w:rsidRPr="004315D0">
              <w:rPr>
                <w:color w:val="000000"/>
                <w:sz w:val="20"/>
                <w:szCs w:val="20"/>
              </w:rPr>
              <w:t>у</w:t>
            </w:r>
            <w:r w:rsidRPr="004315D0">
              <w:rPr>
                <w:color w:val="000000"/>
                <w:sz w:val="20"/>
                <w:szCs w:val="20"/>
              </w:rPr>
              <w:t>чающих начальное общее образование в муниципальных образов</w:t>
            </w:r>
            <w:r w:rsidRPr="004315D0">
              <w:rPr>
                <w:color w:val="000000"/>
                <w:sz w:val="20"/>
                <w:szCs w:val="20"/>
              </w:rPr>
              <w:t>а</w:t>
            </w:r>
            <w:r w:rsidRPr="004315D0">
              <w:rPr>
                <w:color w:val="000000"/>
                <w:sz w:val="20"/>
                <w:szCs w:val="20"/>
              </w:rPr>
              <w:t>тельных организац</w:t>
            </w:r>
            <w:r w:rsidRPr="004315D0">
              <w:rPr>
                <w:color w:val="000000"/>
                <w:sz w:val="20"/>
                <w:szCs w:val="20"/>
              </w:rPr>
              <w:t>и</w:t>
            </w:r>
            <w:r w:rsidRPr="004315D0">
              <w:rPr>
                <w:color w:val="000000"/>
                <w:sz w:val="20"/>
                <w:szCs w:val="20"/>
              </w:rPr>
              <w:t>ях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01102L3040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15 132,95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01102L3040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15 132,95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19 350,60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14 851,20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14 100,96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19 350,60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14 851,20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14 100,96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дополнительное финансовое обеспеч</w:t>
            </w:r>
            <w:r w:rsidRPr="004315D0">
              <w:rPr>
                <w:color w:val="000000"/>
                <w:sz w:val="20"/>
                <w:szCs w:val="20"/>
              </w:rPr>
              <w:t>е</w:t>
            </w:r>
            <w:r w:rsidRPr="004315D0">
              <w:rPr>
                <w:color w:val="000000"/>
                <w:sz w:val="20"/>
                <w:szCs w:val="20"/>
              </w:rPr>
              <w:t>ние мероприятий по организации бесплатного г</w:t>
            </w:r>
            <w:r w:rsidRPr="004315D0">
              <w:rPr>
                <w:color w:val="000000"/>
                <w:sz w:val="20"/>
                <w:szCs w:val="20"/>
              </w:rPr>
              <w:t>о</w:t>
            </w:r>
            <w:r w:rsidRPr="004315D0">
              <w:rPr>
                <w:color w:val="000000"/>
                <w:sz w:val="20"/>
                <w:szCs w:val="20"/>
              </w:rPr>
              <w:t>рячего питания обучающихся, получающих н</w:t>
            </w:r>
            <w:r w:rsidRPr="004315D0">
              <w:rPr>
                <w:color w:val="000000"/>
                <w:sz w:val="20"/>
                <w:szCs w:val="20"/>
              </w:rPr>
              <w:t>а</w:t>
            </w:r>
            <w:r w:rsidRPr="004315D0">
              <w:rPr>
                <w:color w:val="000000"/>
                <w:sz w:val="20"/>
                <w:szCs w:val="20"/>
              </w:rPr>
              <w:t>чальное общее образование в муниципальных о</w:t>
            </w:r>
            <w:r w:rsidRPr="004315D0">
              <w:rPr>
                <w:color w:val="000000"/>
                <w:sz w:val="20"/>
                <w:szCs w:val="20"/>
              </w:rPr>
              <w:t>б</w:t>
            </w:r>
            <w:r w:rsidRPr="004315D0">
              <w:rPr>
                <w:color w:val="000000"/>
                <w:sz w:val="20"/>
                <w:szCs w:val="20"/>
              </w:rPr>
              <w:t>разовательных организациях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01102S2490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4 945,28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01102S2490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4 945,28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Современная шк</w:t>
            </w:r>
            <w:r w:rsidRPr="004315D0">
              <w:rPr>
                <w:color w:val="000000"/>
                <w:sz w:val="20"/>
                <w:szCs w:val="20"/>
              </w:rPr>
              <w:t>о</w:t>
            </w:r>
            <w:r w:rsidRPr="004315D0">
              <w:rPr>
                <w:color w:val="000000"/>
                <w:sz w:val="20"/>
                <w:szCs w:val="20"/>
              </w:rPr>
              <w:t>ла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5 302,03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финансовое обеспечение де</w:t>
            </w:r>
            <w:r w:rsidRPr="004315D0">
              <w:rPr>
                <w:color w:val="000000"/>
                <w:sz w:val="20"/>
                <w:szCs w:val="20"/>
              </w:rPr>
              <w:t>я</w:t>
            </w:r>
            <w:r w:rsidRPr="004315D0">
              <w:rPr>
                <w:color w:val="000000"/>
                <w:sz w:val="20"/>
                <w:szCs w:val="20"/>
              </w:rPr>
              <w:t>тельности центров образования цифров</w:t>
            </w:r>
            <w:r w:rsidRPr="004315D0">
              <w:rPr>
                <w:color w:val="000000"/>
                <w:sz w:val="20"/>
                <w:szCs w:val="20"/>
              </w:rPr>
              <w:t>о</w:t>
            </w:r>
            <w:r w:rsidRPr="004315D0">
              <w:rPr>
                <w:color w:val="000000"/>
                <w:sz w:val="20"/>
                <w:szCs w:val="20"/>
              </w:rPr>
              <w:t xml:space="preserve">го и гуманитарного профилей </w:t>
            </w:r>
            <w:r w:rsidR="004315D0">
              <w:rPr>
                <w:color w:val="000000"/>
                <w:sz w:val="20"/>
                <w:szCs w:val="20"/>
              </w:rPr>
              <w:t>«</w:t>
            </w:r>
            <w:r w:rsidRPr="004315D0">
              <w:rPr>
                <w:color w:val="000000"/>
                <w:sz w:val="20"/>
                <w:szCs w:val="20"/>
              </w:rPr>
              <w:t>Точка ро</w:t>
            </w:r>
            <w:r w:rsidRPr="004315D0">
              <w:rPr>
                <w:color w:val="000000"/>
                <w:sz w:val="20"/>
                <w:szCs w:val="20"/>
              </w:rPr>
              <w:t>с</w:t>
            </w:r>
            <w:r w:rsidRPr="004315D0">
              <w:rPr>
                <w:color w:val="000000"/>
                <w:sz w:val="20"/>
                <w:szCs w:val="20"/>
              </w:rPr>
              <w:t>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011E174590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5 302,03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011E174590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5 302,03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Успех каждого р</w:t>
            </w:r>
            <w:r w:rsidRPr="004315D0">
              <w:rPr>
                <w:color w:val="000000"/>
                <w:sz w:val="20"/>
                <w:szCs w:val="20"/>
              </w:rPr>
              <w:t>е</w:t>
            </w:r>
            <w:r w:rsidRPr="004315D0">
              <w:rPr>
                <w:color w:val="000000"/>
                <w:sz w:val="20"/>
                <w:szCs w:val="20"/>
              </w:rPr>
              <w:t>бенка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создание в общеобразовательных орг</w:t>
            </w:r>
            <w:r w:rsidRPr="004315D0">
              <w:rPr>
                <w:color w:val="000000"/>
                <w:sz w:val="20"/>
                <w:szCs w:val="20"/>
              </w:rPr>
              <w:t>а</w:t>
            </w:r>
            <w:r w:rsidRPr="004315D0">
              <w:rPr>
                <w:color w:val="000000"/>
                <w:sz w:val="20"/>
                <w:szCs w:val="20"/>
              </w:rPr>
              <w:t>низациях, расположенных в сел</w:t>
            </w:r>
            <w:r w:rsidRPr="004315D0">
              <w:rPr>
                <w:color w:val="000000"/>
                <w:sz w:val="20"/>
                <w:szCs w:val="20"/>
              </w:rPr>
              <w:t>ь</w:t>
            </w:r>
            <w:r w:rsidRPr="004315D0">
              <w:rPr>
                <w:color w:val="000000"/>
                <w:sz w:val="20"/>
                <w:szCs w:val="20"/>
              </w:rPr>
              <w:t>ской местности и малых городах, условий для занятий физической культурой и спо</w:t>
            </w:r>
            <w:r w:rsidRPr="004315D0">
              <w:rPr>
                <w:color w:val="000000"/>
                <w:sz w:val="20"/>
                <w:szCs w:val="20"/>
              </w:rPr>
              <w:t>р</w:t>
            </w:r>
            <w:r w:rsidRPr="004315D0">
              <w:rPr>
                <w:color w:val="000000"/>
                <w:sz w:val="20"/>
                <w:szCs w:val="20"/>
              </w:rPr>
              <w:t>том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011E250970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011E250970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профилактика, диагн</w:t>
            </w:r>
            <w:r w:rsidRPr="004315D0">
              <w:rPr>
                <w:color w:val="000000"/>
                <w:sz w:val="20"/>
                <w:szCs w:val="20"/>
              </w:rPr>
              <w:t>о</w:t>
            </w:r>
            <w:r w:rsidRPr="004315D0">
              <w:rPr>
                <w:color w:val="000000"/>
                <w:sz w:val="20"/>
                <w:szCs w:val="20"/>
              </w:rPr>
              <w:t>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2 933,50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2 933,50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011С100590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2 933,50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дополнительного обр</w:t>
            </w:r>
            <w:r w:rsidRPr="004315D0">
              <w:rPr>
                <w:color w:val="000000"/>
                <w:sz w:val="20"/>
                <w:szCs w:val="20"/>
              </w:rPr>
              <w:t>а</w:t>
            </w:r>
            <w:r w:rsidRPr="004315D0">
              <w:rPr>
                <w:color w:val="000000"/>
                <w:sz w:val="20"/>
                <w:szCs w:val="20"/>
              </w:rPr>
              <w:t>зования и воспитания детей и м</w:t>
            </w:r>
            <w:r w:rsidRPr="004315D0">
              <w:rPr>
                <w:color w:val="000000"/>
                <w:sz w:val="20"/>
                <w:szCs w:val="20"/>
              </w:rPr>
              <w:t>о</w:t>
            </w:r>
            <w:r w:rsidRPr="004315D0">
              <w:rPr>
                <w:color w:val="000000"/>
                <w:sz w:val="20"/>
                <w:szCs w:val="20"/>
              </w:rPr>
              <w:t>лодежи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31 683,99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36 337,43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37 988,45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Формир</w:t>
            </w:r>
            <w:r w:rsidRPr="004315D0">
              <w:rPr>
                <w:color w:val="000000"/>
                <w:sz w:val="20"/>
                <w:szCs w:val="20"/>
              </w:rPr>
              <w:t>о</w:t>
            </w:r>
            <w:r w:rsidRPr="004315D0">
              <w:rPr>
                <w:color w:val="000000"/>
                <w:sz w:val="20"/>
                <w:szCs w:val="20"/>
              </w:rPr>
              <w:t>вание единого воспитательного пространства в Богородском ра</w:t>
            </w:r>
            <w:r w:rsidRPr="004315D0">
              <w:rPr>
                <w:color w:val="000000"/>
                <w:sz w:val="20"/>
                <w:szCs w:val="20"/>
              </w:rPr>
              <w:t>й</w:t>
            </w:r>
            <w:r w:rsidRPr="004315D0">
              <w:rPr>
                <w:color w:val="000000"/>
                <w:sz w:val="20"/>
                <w:szCs w:val="20"/>
              </w:rPr>
              <w:t>оне, развитие системы дополнительного образов</w:t>
            </w:r>
            <w:r w:rsidRPr="004315D0">
              <w:rPr>
                <w:color w:val="000000"/>
                <w:sz w:val="20"/>
                <w:szCs w:val="20"/>
              </w:rPr>
              <w:t>а</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21 081,08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26 901,40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28 431,71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9 361,40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21 269,44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22 972,67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9 361,40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21 269,44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22 972,67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из фонда на по</w:t>
            </w:r>
            <w:r w:rsidRPr="004315D0">
              <w:rPr>
                <w:color w:val="000000"/>
                <w:sz w:val="20"/>
                <w:szCs w:val="20"/>
              </w:rPr>
              <w:t>д</w:t>
            </w:r>
            <w:r w:rsidRPr="004315D0">
              <w:rPr>
                <w:color w:val="000000"/>
                <w:sz w:val="20"/>
                <w:szCs w:val="20"/>
              </w:rPr>
              <w:t>держку территории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w:t>
            </w:r>
            <w:r w:rsidRPr="004315D0">
              <w:rPr>
                <w:color w:val="000000"/>
                <w:sz w:val="20"/>
                <w:szCs w:val="20"/>
              </w:rPr>
              <w:t>м</w:t>
            </w:r>
            <w:r w:rsidRPr="004315D0">
              <w:rPr>
                <w:color w:val="000000"/>
                <w:sz w:val="20"/>
                <w:szCs w:val="20"/>
              </w:rPr>
              <w:t>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4 505,80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4 505,80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7 188,88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5 631,96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5 459,04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7 188,88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5 631,96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5 459,04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w:t>
            </w:r>
            <w:r w:rsidRPr="004315D0">
              <w:rPr>
                <w:color w:val="000000"/>
                <w:sz w:val="20"/>
                <w:szCs w:val="20"/>
              </w:rPr>
              <w:t>а</w:t>
            </w:r>
            <w:r w:rsidRPr="004315D0">
              <w:rPr>
                <w:color w:val="000000"/>
                <w:sz w:val="20"/>
                <w:szCs w:val="20"/>
              </w:rPr>
              <w:t>ция отдыха и оздоровления детей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2 380,69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9 436,03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9 556,74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1 939,41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6 895,51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7 016,22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1 939,41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6 895,51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7 016,22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осуществлению в</w:t>
            </w:r>
            <w:r w:rsidRPr="004315D0">
              <w:rPr>
                <w:color w:val="000000"/>
                <w:sz w:val="20"/>
                <w:szCs w:val="20"/>
              </w:rPr>
              <w:t>ы</w:t>
            </w:r>
            <w:r w:rsidRPr="004315D0">
              <w:rPr>
                <w:color w:val="000000"/>
                <w:sz w:val="20"/>
                <w:szCs w:val="20"/>
              </w:rPr>
              <w:t>плат на возмещение части расходов по приобретению путевок в де</w:t>
            </w:r>
            <w:r w:rsidRPr="004315D0">
              <w:rPr>
                <w:color w:val="000000"/>
                <w:sz w:val="20"/>
                <w:szCs w:val="20"/>
              </w:rPr>
              <w:t>т</w:t>
            </w:r>
            <w:r w:rsidRPr="004315D0">
              <w:rPr>
                <w:color w:val="000000"/>
                <w:sz w:val="20"/>
                <w:szCs w:val="20"/>
              </w:rPr>
              <w:t>ские санатории, санаторно-оздоровительные це</w:t>
            </w:r>
            <w:r w:rsidRPr="004315D0">
              <w:rPr>
                <w:color w:val="000000"/>
                <w:sz w:val="20"/>
                <w:szCs w:val="20"/>
              </w:rPr>
              <w:t>н</w:t>
            </w:r>
            <w:r w:rsidRPr="004315D0">
              <w:rPr>
                <w:color w:val="000000"/>
                <w:sz w:val="20"/>
                <w:szCs w:val="20"/>
              </w:rPr>
              <w:t>тры (лагеря) круглогодичного действия, распол</w:t>
            </w:r>
            <w:r w:rsidRPr="004315D0">
              <w:rPr>
                <w:color w:val="000000"/>
                <w:sz w:val="20"/>
                <w:szCs w:val="20"/>
              </w:rPr>
              <w:t>о</w:t>
            </w:r>
            <w:r w:rsidRPr="004315D0">
              <w:rPr>
                <w:color w:val="000000"/>
                <w:sz w:val="20"/>
                <w:szCs w:val="20"/>
              </w:rPr>
              <w:t>женные на территории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0120245170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13,44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964,02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964,02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0120245170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13,44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964,02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964,02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выплат на возмещение части расходов по приобретению путевок в де</w:t>
            </w:r>
            <w:r w:rsidRPr="004315D0">
              <w:rPr>
                <w:color w:val="000000"/>
                <w:sz w:val="20"/>
                <w:szCs w:val="20"/>
              </w:rPr>
              <w:t>т</w:t>
            </w:r>
            <w:r w:rsidRPr="004315D0">
              <w:rPr>
                <w:color w:val="000000"/>
                <w:sz w:val="20"/>
                <w:szCs w:val="20"/>
              </w:rPr>
              <w:t>ские санатории, санаторно-оздоровительные це</w:t>
            </w:r>
            <w:r w:rsidRPr="004315D0">
              <w:rPr>
                <w:color w:val="000000"/>
                <w:sz w:val="20"/>
                <w:szCs w:val="20"/>
              </w:rPr>
              <w:t>н</w:t>
            </w:r>
            <w:r w:rsidRPr="004315D0">
              <w:rPr>
                <w:color w:val="000000"/>
                <w:sz w:val="20"/>
                <w:szCs w:val="20"/>
              </w:rPr>
              <w:t>тры (лагеря) круглогодичного действия и иные организации, осуществляющие с</w:t>
            </w:r>
            <w:r w:rsidRPr="004315D0">
              <w:rPr>
                <w:color w:val="000000"/>
                <w:sz w:val="20"/>
                <w:szCs w:val="20"/>
              </w:rPr>
              <w:t>а</w:t>
            </w:r>
            <w:r w:rsidRPr="004315D0">
              <w:rPr>
                <w:color w:val="000000"/>
                <w:sz w:val="20"/>
                <w:szCs w:val="20"/>
              </w:rPr>
              <w:t>наторно-курортное лечение детей в соответствии с име</w:t>
            </w:r>
            <w:r w:rsidRPr="004315D0">
              <w:rPr>
                <w:color w:val="000000"/>
                <w:sz w:val="20"/>
                <w:szCs w:val="20"/>
              </w:rPr>
              <w:t>ю</w:t>
            </w:r>
            <w:r w:rsidRPr="004315D0">
              <w:rPr>
                <w:color w:val="000000"/>
                <w:sz w:val="20"/>
                <w:szCs w:val="20"/>
              </w:rPr>
              <w:t>щейся лицензией, иные организации, осущест</w:t>
            </w:r>
            <w:r w:rsidRPr="004315D0">
              <w:rPr>
                <w:color w:val="000000"/>
                <w:sz w:val="20"/>
                <w:szCs w:val="20"/>
              </w:rPr>
              <w:t>в</w:t>
            </w:r>
            <w:r w:rsidRPr="004315D0">
              <w:rPr>
                <w:color w:val="000000"/>
                <w:sz w:val="20"/>
                <w:szCs w:val="20"/>
              </w:rPr>
              <w:t>ляющие санаторно-курортную помощь детям в соответствии с имеющейся лицензией, распол</w:t>
            </w:r>
            <w:r w:rsidRPr="004315D0">
              <w:rPr>
                <w:color w:val="000000"/>
                <w:sz w:val="20"/>
                <w:szCs w:val="20"/>
              </w:rPr>
              <w:t>о</w:t>
            </w:r>
            <w:r w:rsidRPr="004315D0">
              <w:rPr>
                <w:color w:val="000000"/>
                <w:sz w:val="20"/>
                <w:szCs w:val="20"/>
              </w:rPr>
              <w:t>женные на территории Российской Федерации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0120273320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427,84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1 576,50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1 576,50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0120273320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427,84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1 576,50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1 576,50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Успех каждого ребе</w:t>
            </w:r>
            <w:r w:rsidRPr="004315D0">
              <w:rPr>
                <w:color w:val="000000"/>
                <w:sz w:val="20"/>
                <w:szCs w:val="20"/>
              </w:rPr>
              <w:t>н</w:t>
            </w:r>
            <w:r w:rsidRPr="004315D0">
              <w:rPr>
                <w:color w:val="000000"/>
                <w:sz w:val="20"/>
                <w:szCs w:val="20"/>
              </w:rPr>
              <w:t>ка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012E200000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8 110,67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012E200590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012E200590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 в рамках системы персон</w:t>
            </w:r>
            <w:r w:rsidRPr="004315D0">
              <w:rPr>
                <w:color w:val="000000"/>
                <w:sz w:val="20"/>
                <w:szCs w:val="20"/>
              </w:rPr>
              <w:t>и</w:t>
            </w:r>
            <w:r w:rsidRPr="004315D0">
              <w:rPr>
                <w:color w:val="000000"/>
                <w:sz w:val="20"/>
                <w:szCs w:val="20"/>
              </w:rPr>
              <w:t>фицированного финансирования дополн</w:t>
            </w:r>
            <w:r w:rsidRPr="004315D0">
              <w:rPr>
                <w:color w:val="000000"/>
                <w:sz w:val="20"/>
                <w:szCs w:val="20"/>
              </w:rPr>
              <w:t>и</w:t>
            </w:r>
            <w:r w:rsidRPr="004315D0">
              <w:rPr>
                <w:color w:val="000000"/>
                <w:sz w:val="20"/>
                <w:szCs w:val="20"/>
              </w:rPr>
              <w:t>тельного образования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012E200591</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7 190,67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012E200591</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7 190,67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профилактика, диагн</w:t>
            </w:r>
            <w:r w:rsidRPr="004315D0">
              <w:rPr>
                <w:color w:val="000000"/>
                <w:sz w:val="20"/>
                <w:szCs w:val="20"/>
              </w:rPr>
              <w:t>о</w:t>
            </w:r>
            <w:r w:rsidRPr="004315D0">
              <w:rPr>
                <w:color w:val="000000"/>
                <w:sz w:val="20"/>
                <w:szCs w:val="20"/>
              </w:rPr>
              <w:t>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012С100590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системы оценки качества образования и обеспечение деятельности сист</w:t>
            </w:r>
            <w:r w:rsidRPr="004315D0">
              <w:rPr>
                <w:color w:val="000000"/>
                <w:sz w:val="20"/>
                <w:szCs w:val="20"/>
              </w:rPr>
              <w:t>е</w:t>
            </w:r>
            <w:r w:rsidRPr="004315D0">
              <w:rPr>
                <w:color w:val="000000"/>
                <w:sz w:val="20"/>
                <w:szCs w:val="20"/>
              </w:rPr>
              <w:t>мы образования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28 472,31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29 487,83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30 564,76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Развитие сист</w:t>
            </w:r>
            <w:r w:rsidRPr="004315D0">
              <w:rPr>
                <w:color w:val="000000"/>
                <w:sz w:val="20"/>
                <w:szCs w:val="20"/>
              </w:rPr>
              <w:t>е</w:t>
            </w:r>
            <w:r w:rsidRPr="004315D0">
              <w:rPr>
                <w:color w:val="000000"/>
                <w:sz w:val="20"/>
                <w:szCs w:val="20"/>
              </w:rPr>
              <w:t>мы оценки качества образования обесп</w:t>
            </w:r>
            <w:r w:rsidRPr="004315D0">
              <w:rPr>
                <w:color w:val="000000"/>
                <w:sz w:val="20"/>
                <w:szCs w:val="20"/>
              </w:rPr>
              <w:t>е</w:t>
            </w:r>
            <w:r w:rsidRPr="004315D0">
              <w:rPr>
                <w:color w:val="000000"/>
                <w:sz w:val="20"/>
                <w:szCs w:val="20"/>
              </w:rPr>
              <w:t>чение деятельности системы образов</w:t>
            </w:r>
            <w:r w:rsidRPr="004315D0">
              <w:rPr>
                <w:color w:val="000000"/>
                <w:sz w:val="20"/>
                <w:szCs w:val="20"/>
              </w:rPr>
              <w:t>а</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28 472,31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29 487,83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30 564,76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20 226,68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23 170,79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24 578,44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17 135,07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20 606,56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22 014,21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2 973,63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2 554,80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2 554,80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107,57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8 245,63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6 317,04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5 986,32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01301S2090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8 245,63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6 317,04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5 986,32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Проведение мероприятий в сист</w:t>
            </w:r>
            <w:r w:rsidRPr="004315D0">
              <w:rPr>
                <w:color w:val="000000"/>
                <w:sz w:val="20"/>
                <w:szCs w:val="20"/>
              </w:rPr>
              <w:t>е</w:t>
            </w:r>
            <w:r w:rsidRPr="004315D0">
              <w:rPr>
                <w:color w:val="000000"/>
                <w:sz w:val="20"/>
                <w:szCs w:val="20"/>
              </w:rPr>
              <w:t>ме образования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и провед</w:t>
            </w:r>
            <w:r w:rsidRPr="004315D0">
              <w:rPr>
                <w:color w:val="000000"/>
                <w:sz w:val="20"/>
                <w:szCs w:val="20"/>
              </w:rPr>
              <w:t>е</w:t>
            </w:r>
            <w:r w:rsidRPr="004315D0">
              <w:rPr>
                <w:color w:val="000000"/>
                <w:sz w:val="20"/>
                <w:szCs w:val="20"/>
              </w:rPr>
              <w:t>ние мероприятий с воспитанниками, обучающим</w:t>
            </w:r>
            <w:r w:rsidRPr="004315D0">
              <w:rPr>
                <w:color w:val="000000"/>
                <w:sz w:val="20"/>
                <w:szCs w:val="20"/>
              </w:rPr>
              <w:t>и</w:t>
            </w:r>
            <w:r w:rsidRPr="004315D0">
              <w:rPr>
                <w:color w:val="000000"/>
                <w:sz w:val="20"/>
                <w:szCs w:val="20"/>
              </w:rPr>
              <w:t>ся и молодежью</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Ресурсное обеспечение сферы о</w:t>
            </w:r>
            <w:r w:rsidRPr="004315D0">
              <w:rPr>
                <w:color w:val="000000"/>
                <w:sz w:val="20"/>
                <w:szCs w:val="20"/>
              </w:rPr>
              <w:t>б</w:t>
            </w:r>
            <w:r w:rsidRPr="004315D0">
              <w:rPr>
                <w:color w:val="000000"/>
                <w:sz w:val="20"/>
                <w:szCs w:val="20"/>
              </w:rPr>
              <w:t>разования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184 412,36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244 280,47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Создание условий и укр</w:t>
            </w:r>
            <w:r w:rsidRPr="004315D0">
              <w:rPr>
                <w:color w:val="000000"/>
                <w:sz w:val="20"/>
                <w:szCs w:val="20"/>
              </w:rPr>
              <w:t>е</w:t>
            </w:r>
            <w:r w:rsidRPr="004315D0">
              <w:rPr>
                <w:color w:val="000000"/>
                <w:sz w:val="20"/>
                <w:szCs w:val="20"/>
              </w:rPr>
              <w:t>пление материальной базы в образовательных о</w:t>
            </w:r>
            <w:r w:rsidRPr="004315D0">
              <w:rPr>
                <w:color w:val="000000"/>
                <w:sz w:val="20"/>
                <w:szCs w:val="20"/>
              </w:rPr>
              <w:t>р</w:t>
            </w:r>
            <w:r w:rsidRPr="004315D0">
              <w:rPr>
                <w:color w:val="000000"/>
                <w:sz w:val="20"/>
                <w:szCs w:val="20"/>
              </w:rPr>
              <w:t>ганизациях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88 822,12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120 972,41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w:t>
            </w:r>
            <w:r w:rsidR="005A4304">
              <w:rPr>
                <w:color w:val="000000"/>
                <w:sz w:val="18"/>
                <w:szCs w:val="18"/>
              </w:rPr>
              <w:t> </w:t>
            </w:r>
            <w:r w:rsidRPr="00FA6170">
              <w:rPr>
                <w:color w:val="000000"/>
                <w:sz w:val="18"/>
                <w:szCs w:val="18"/>
              </w:rPr>
              <w:t>0</w:t>
            </w:r>
            <w:r w:rsidR="005A4304">
              <w:rPr>
                <w:color w:val="000000"/>
                <w:sz w:val="18"/>
                <w:szCs w:val="18"/>
              </w:rPr>
              <w:t>84,72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5A4304" w:rsidP="004315D0">
            <w:pPr>
              <w:jc w:val="center"/>
              <w:rPr>
                <w:color w:val="000000"/>
                <w:sz w:val="18"/>
                <w:szCs w:val="18"/>
              </w:rPr>
            </w:pPr>
            <w:r w:rsidRPr="00FA6170">
              <w:rPr>
                <w:color w:val="000000"/>
                <w:sz w:val="18"/>
                <w:szCs w:val="18"/>
              </w:rPr>
              <w:t>11</w:t>
            </w:r>
            <w:r>
              <w:rPr>
                <w:color w:val="000000"/>
                <w:sz w:val="18"/>
                <w:szCs w:val="18"/>
              </w:rPr>
              <w:t> </w:t>
            </w:r>
            <w:r w:rsidRPr="00FA6170">
              <w:rPr>
                <w:color w:val="000000"/>
                <w:sz w:val="18"/>
                <w:szCs w:val="18"/>
              </w:rPr>
              <w:t>0</w:t>
            </w:r>
            <w:r>
              <w:rPr>
                <w:color w:val="000000"/>
                <w:sz w:val="18"/>
                <w:szCs w:val="18"/>
              </w:rPr>
              <w:t>84,72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w:t>
            </w:r>
            <w:r w:rsidRPr="004315D0">
              <w:rPr>
                <w:color w:val="000000"/>
                <w:sz w:val="20"/>
                <w:szCs w:val="20"/>
              </w:rPr>
              <w:t>т</w:t>
            </w:r>
            <w:r w:rsidRPr="004315D0">
              <w:rPr>
                <w:color w:val="000000"/>
                <w:sz w:val="20"/>
                <w:szCs w:val="20"/>
              </w:rPr>
              <w:t>рукция объектов муниципальной собс</w:t>
            </w:r>
            <w:r w:rsidRPr="004315D0">
              <w:rPr>
                <w:color w:val="000000"/>
                <w:sz w:val="20"/>
                <w:szCs w:val="20"/>
              </w:rPr>
              <w:t>т</w:t>
            </w:r>
            <w:r w:rsidRPr="004315D0">
              <w:rPr>
                <w:color w:val="000000"/>
                <w:sz w:val="20"/>
                <w:szCs w:val="20"/>
              </w:rPr>
              <w:t>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1 477,00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1 477,00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капитальный ремонт образ</w:t>
            </w:r>
            <w:r w:rsidRPr="004315D0">
              <w:rPr>
                <w:color w:val="000000"/>
                <w:sz w:val="20"/>
                <w:szCs w:val="20"/>
              </w:rPr>
              <w:t>о</w:t>
            </w:r>
            <w:r w:rsidRPr="004315D0">
              <w:rPr>
                <w:color w:val="000000"/>
                <w:sz w:val="20"/>
                <w:szCs w:val="20"/>
              </w:rPr>
              <w:t>вательных организаций, реализующих общеобразовател</w:t>
            </w:r>
            <w:r w:rsidRPr="004315D0">
              <w:rPr>
                <w:color w:val="000000"/>
                <w:sz w:val="20"/>
                <w:szCs w:val="20"/>
              </w:rPr>
              <w:t>ь</w:t>
            </w:r>
            <w:r w:rsidRPr="004315D0">
              <w:rPr>
                <w:color w:val="000000"/>
                <w:sz w:val="20"/>
                <w:szCs w:val="20"/>
              </w:rPr>
              <w:t>ные программы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01501S2180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w:t>
            </w:r>
            <w:r w:rsidR="005A4304">
              <w:rPr>
                <w:color w:val="000000"/>
                <w:sz w:val="18"/>
                <w:szCs w:val="18"/>
              </w:rPr>
              <w:t> </w:t>
            </w:r>
            <w:r w:rsidRPr="00FA6170">
              <w:rPr>
                <w:color w:val="000000"/>
                <w:sz w:val="18"/>
                <w:szCs w:val="18"/>
              </w:rPr>
              <w:t>2</w:t>
            </w:r>
            <w:r w:rsidR="005A4304">
              <w:rPr>
                <w:color w:val="000000"/>
                <w:sz w:val="18"/>
                <w:szCs w:val="18"/>
              </w:rPr>
              <w:t>79,52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01501S2180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5A4304" w:rsidP="004315D0">
            <w:pPr>
              <w:jc w:val="center"/>
              <w:rPr>
                <w:color w:val="000000"/>
                <w:sz w:val="18"/>
                <w:szCs w:val="18"/>
              </w:rPr>
            </w:pPr>
            <w:r w:rsidRPr="00FA6170">
              <w:rPr>
                <w:color w:val="000000"/>
                <w:sz w:val="18"/>
                <w:szCs w:val="18"/>
              </w:rPr>
              <w:t>14</w:t>
            </w:r>
            <w:r>
              <w:rPr>
                <w:color w:val="000000"/>
                <w:sz w:val="18"/>
                <w:szCs w:val="18"/>
              </w:rPr>
              <w:t> </w:t>
            </w:r>
            <w:r w:rsidRPr="00FA6170">
              <w:rPr>
                <w:color w:val="000000"/>
                <w:sz w:val="18"/>
                <w:szCs w:val="18"/>
              </w:rPr>
              <w:t>2</w:t>
            </w:r>
            <w:r>
              <w:rPr>
                <w:color w:val="000000"/>
                <w:sz w:val="18"/>
                <w:szCs w:val="18"/>
              </w:rPr>
              <w:t>79,52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организацию работ по стро</w:t>
            </w:r>
            <w:r w:rsidRPr="004315D0">
              <w:rPr>
                <w:color w:val="000000"/>
                <w:sz w:val="20"/>
                <w:szCs w:val="20"/>
              </w:rPr>
              <w:t>и</w:t>
            </w:r>
            <w:r w:rsidRPr="004315D0">
              <w:rPr>
                <w:color w:val="000000"/>
                <w:sz w:val="20"/>
                <w:szCs w:val="20"/>
              </w:rPr>
              <w:t>тельству (реконструкции) дошкольных образовательных организаций, включая финансиров</w:t>
            </w:r>
            <w:r w:rsidRPr="004315D0">
              <w:rPr>
                <w:color w:val="000000"/>
                <w:sz w:val="20"/>
                <w:szCs w:val="20"/>
              </w:rPr>
              <w:t>а</w:t>
            </w:r>
            <w:r w:rsidRPr="004315D0">
              <w:rPr>
                <w:color w:val="000000"/>
                <w:sz w:val="20"/>
                <w:szCs w:val="20"/>
              </w:rPr>
              <w:t>ние работ по строительству объе</w:t>
            </w:r>
            <w:r w:rsidRPr="004315D0">
              <w:rPr>
                <w:color w:val="000000"/>
                <w:sz w:val="20"/>
                <w:szCs w:val="20"/>
              </w:rPr>
              <w:t>к</w:t>
            </w:r>
            <w:r w:rsidRPr="004315D0">
              <w:rPr>
                <w:color w:val="000000"/>
                <w:sz w:val="20"/>
                <w:szCs w:val="20"/>
              </w:rPr>
              <w:t>тов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01501S2590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61 680,88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110 972,41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01501S2590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61 680,88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110 972,41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w:t>
            </w:r>
            <w:r w:rsidRPr="004315D0">
              <w:rPr>
                <w:color w:val="000000"/>
                <w:sz w:val="20"/>
                <w:szCs w:val="20"/>
              </w:rPr>
              <w:t>а</w:t>
            </w:r>
            <w:r w:rsidRPr="004315D0">
              <w:rPr>
                <w:color w:val="000000"/>
                <w:sz w:val="20"/>
                <w:szCs w:val="20"/>
              </w:rPr>
              <w:t>ция работ по строительству (реконструкции) дошкольных обр</w:t>
            </w:r>
            <w:r w:rsidRPr="004315D0">
              <w:rPr>
                <w:color w:val="000000"/>
                <w:sz w:val="20"/>
                <w:szCs w:val="20"/>
              </w:rPr>
              <w:t>а</w:t>
            </w:r>
            <w:r w:rsidRPr="004315D0">
              <w:rPr>
                <w:color w:val="000000"/>
                <w:sz w:val="20"/>
                <w:szCs w:val="20"/>
              </w:rPr>
              <w:t>зовательных организаций, включая финансиров</w:t>
            </w:r>
            <w:r w:rsidRPr="004315D0">
              <w:rPr>
                <w:color w:val="000000"/>
                <w:sz w:val="20"/>
                <w:szCs w:val="20"/>
              </w:rPr>
              <w:t>а</w:t>
            </w:r>
            <w:r w:rsidRPr="004315D0">
              <w:rPr>
                <w:color w:val="000000"/>
                <w:sz w:val="20"/>
                <w:szCs w:val="20"/>
              </w:rPr>
              <w:t>ние работ по строительству объектов в рамках ре</w:t>
            </w:r>
            <w:r w:rsidRPr="004315D0">
              <w:rPr>
                <w:color w:val="000000"/>
                <w:sz w:val="20"/>
                <w:szCs w:val="20"/>
              </w:rPr>
              <w:t>а</w:t>
            </w:r>
            <w:r w:rsidRPr="004315D0">
              <w:rPr>
                <w:color w:val="000000"/>
                <w:sz w:val="20"/>
                <w:szCs w:val="20"/>
              </w:rPr>
              <w:t xml:space="preserve">лизации федерального проекта </w:t>
            </w:r>
            <w:r w:rsidR="004315D0">
              <w:rPr>
                <w:color w:val="000000"/>
                <w:sz w:val="20"/>
                <w:szCs w:val="20"/>
              </w:rPr>
              <w:t>«</w:t>
            </w:r>
            <w:r w:rsidRPr="004315D0">
              <w:rPr>
                <w:color w:val="000000"/>
                <w:sz w:val="20"/>
                <w:szCs w:val="20"/>
              </w:rPr>
              <w:t>Содействие зан</w:t>
            </w:r>
            <w:r w:rsidRPr="004315D0">
              <w:rPr>
                <w:color w:val="000000"/>
                <w:sz w:val="20"/>
                <w:szCs w:val="20"/>
              </w:rPr>
              <w:t>я</w:t>
            </w:r>
            <w:r w:rsidRPr="004315D0">
              <w:rPr>
                <w:color w:val="000000"/>
                <w:sz w:val="20"/>
                <w:szCs w:val="20"/>
              </w:rPr>
              <w:t>тости женщин - со</w:t>
            </w:r>
            <w:r w:rsidRPr="004315D0">
              <w:rPr>
                <w:color w:val="000000"/>
                <w:sz w:val="20"/>
                <w:szCs w:val="20"/>
              </w:rPr>
              <w:t>з</w:t>
            </w:r>
            <w:r w:rsidRPr="004315D0">
              <w:rPr>
                <w:color w:val="000000"/>
                <w:sz w:val="20"/>
                <w:szCs w:val="20"/>
              </w:rPr>
              <w:t>дание условий дошкольного обр</w:t>
            </w:r>
            <w:r w:rsidRPr="004315D0">
              <w:rPr>
                <w:color w:val="000000"/>
                <w:sz w:val="20"/>
                <w:szCs w:val="20"/>
              </w:rPr>
              <w:t>а</w:t>
            </w:r>
            <w:r w:rsidRPr="004315D0">
              <w:rPr>
                <w:color w:val="000000"/>
                <w:sz w:val="20"/>
                <w:szCs w:val="20"/>
              </w:rPr>
              <w:t>зования для детей в возрасте до трех лет</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015P200000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95 340,24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123 308,06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организацию работ по стро</w:t>
            </w:r>
            <w:r w:rsidRPr="004315D0">
              <w:rPr>
                <w:color w:val="000000"/>
                <w:sz w:val="20"/>
                <w:szCs w:val="20"/>
              </w:rPr>
              <w:t>и</w:t>
            </w:r>
            <w:r w:rsidRPr="004315D0">
              <w:rPr>
                <w:color w:val="000000"/>
                <w:sz w:val="20"/>
                <w:szCs w:val="20"/>
              </w:rPr>
              <w:t>тельству (реконструкции) дошкольных образовательных организаций, включая финансиров</w:t>
            </w:r>
            <w:r w:rsidRPr="004315D0">
              <w:rPr>
                <w:color w:val="000000"/>
                <w:sz w:val="20"/>
                <w:szCs w:val="20"/>
              </w:rPr>
              <w:t>а</w:t>
            </w:r>
            <w:r w:rsidRPr="004315D0">
              <w:rPr>
                <w:color w:val="000000"/>
                <w:sz w:val="20"/>
                <w:szCs w:val="20"/>
              </w:rPr>
              <w:t>ние работ по строительству объе</w:t>
            </w:r>
            <w:r w:rsidRPr="004315D0">
              <w:rPr>
                <w:color w:val="000000"/>
                <w:sz w:val="20"/>
                <w:szCs w:val="20"/>
              </w:rPr>
              <w:t>к</w:t>
            </w:r>
            <w:r w:rsidRPr="004315D0">
              <w:rPr>
                <w:color w:val="000000"/>
                <w:sz w:val="20"/>
                <w:szCs w:val="20"/>
              </w:rPr>
              <w:t>тов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015P25232A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95 340,24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123 308,06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015P25232A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95 340,24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123 308,06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профилактика, диагн</w:t>
            </w:r>
            <w:r w:rsidRPr="004315D0">
              <w:rPr>
                <w:color w:val="000000"/>
                <w:sz w:val="20"/>
                <w:szCs w:val="20"/>
              </w:rPr>
              <w:t>о</w:t>
            </w:r>
            <w:r w:rsidRPr="004315D0">
              <w:rPr>
                <w:color w:val="000000"/>
                <w:sz w:val="20"/>
                <w:szCs w:val="20"/>
              </w:rPr>
              <w:t>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015С122000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015С122000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8 964,81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8 179,90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8 262,20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8 964,81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8 179,90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8 262,20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5 719,11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4 858,20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4 858,20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5 678,21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4 817,30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4 817,30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полномочий по орган</w:t>
            </w:r>
            <w:r w:rsidRPr="004315D0">
              <w:rPr>
                <w:color w:val="000000"/>
                <w:sz w:val="20"/>
                <w:szCs w:val="20"/>
              </w:rPr>
              <w:t>и</w:t>
            </w:r>
            <w:r w:rsidRPr="004315D0">
              <w:rPr>
                <w:color w:val="000000"/>
                <w:sz w:val="20"/>
                <w:szCs w:val="20"/>
              </w:rPr>
              <w:t>зационно-техническому и информационно- мет</w:t>
            </w:r>
            <w:r w:rsidRPr="004315D0">
              <w:rPr>
                <w:color w:val="000000"/>
                <w:sz w:val="20"/>
                <w:szCs w:val="20"/>
              </w:rPr>
              <w:t>о</w:t>
            </w:r>
            <w:r w:rsidRPr="004315D0">
              <w:rPr>
                <w:color w:val="000000"/>
                <w:sz w:val="20"/>
                <w:szCs w:val="20"/>
              </w:rPr>
              <w:t>дическому сопровождению аттестации педагог</w:t>
            </w:r>
            <w:r w:rsidRPr="004315D0">
              <w:rPr>
                <w:color w:val="000000"/>
                <w:sz w:val="20"/>
                <w:szCs w:val="20"/>
              </w:rPr>
              <w:t>и</w:t>
            </w:r>
            <w:r w:rsidRPr="004315D0">
              <w:rPr>
                <w:color w:val="000000"/>
                <w:sz w:val="20"/>
                <w:szCs w:val="20"/>
              </w:rPr>
              <w:t>ческих работников муниципальных и частных о</w:t>
            </w:r>
            <w:r w:rsidRPr="004315D0">
              <w:rPr>
                <w:color w:val="000000"/>
                <w:sz w:val="20"/>
                <w:szCs w:val="20"/>
              </w:rPr>
              <w:t>р</w:t>
            </w:r>
            <w:r w:rsidRPr="004315D0">
              <w:rPr>
                <w:color w:val="000000"/>
                <w:sz w:val="20"/>
                <w:szCs w:val="20"/>
              </w:rPr>
              <w:t>ганизаций, осуществляющих образовательную деятельность, с целью установления с</w:t>
            </w:r>
            <w:r w:rsidRPr="004315D0">
              <w:rPr>
                <w:color w:val="000000"/>
                <w:sz w:val="20"/>
                <w:szCs w:val="20"/>
              </w:rPr>
              <w:t>о</w:t>
            </w:r>
            <w:r w:rsidRPr="004315D0">
              <w:rPr>
                <w:color w:val="000000"/>
                <w:sz w:val="20"/>
                <w:szCs w:val="20"/>
              </w:rPr>
              <w:t>ответствия уровня квалификации требованиям, предъявля</w:t>
            </w:r>
            <w:r w:rsidRPr="004315D0">
              <w:rPr>
                <w:color w:val="000000"/>
                <w:sz w:val="20"/>
                <w:szCs w:val="20"/>
              </w:rPr>
              <w:t>е</w:t>
            </w:r>
            <w:r w:rsidRPr="004315D0">
              <w:rPr>
                <w:color w:val="000000"/>
                <w:sz w:val="20"/>
                <w:szCs w:val="20"/>
              </w:rPr>
              <w:t>мым к первой квал</w:t>
            </w:r>
            <w:r w:rsidRPr="004315D0">
              <w:rPr>
                <w:color w:val="000000"/>
                <w:sz w:val="20"/>
                <w:szCs w:val="20"/>
              </w:rPr>
              <w:t>и</w:t>
            </w:r>
            <w:r w:rsidRPr="004315D0">
              <w:rPr>
                <w:color w:val="000000"/>
                <w:sz w:val="20"/>
                <w:szCs w:val="20"/>
              </w:rPr>
              <w:t>фикационной категории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1 479,80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1 555,80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1 638,10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681,88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1 524,10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1 606,40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797,92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полномочий по орган</w:t>
            </w:r>
            <w:r w:rsidRPr="004315D0">
              <w:rPr>
                <w:color w:val="000000"/>
                <w:sz w:val="20"/>
                <w:szCs w:val="20"/>
              </w:rPr>
              <w:t>и</w:t>
            </w:r>
            <w:r w:rsidRPr="004315D0">
              <w:rPr>
                <w:color w:val="000000"/>
                <w:sz w:val="20"/>
                <w:szCs w:val="20"/>
              </w:rPr>
              <w:t>зации и осуществлению де</w:t>
            </w:r>
            <w:r w:rsidRPr="004315D0">
              <w:rPr>
                <w:color w:val="000000"/>
                <w:sz w:val="20"/>
                <w:szCs w:val="20"/>
              </w:rPr>
              <w:t>я</w:t>
            </w:r>
            <w:r w:rsidRPr="004315D0">
              <w:rPr>
                <w:color w:val="000000"/>
                <w:sz w:val="20"/>
                <w:szCs w:val="20"/>
              </w:rPr>
              <w:t>тельности по опеке и попечительству в отношении н</w:t>
            </w:r>
            <w:r w:rsidRPr="004315D0">
              <w:rPr>
                <w:color w:val="000000"/>
                <w:sz w:val="20"/>
                <w:szCs w:val="20"/>
              </w:rPr>
              <w:t>е</w:t>
            </w:r>
            <w:r w:rsidRPr="004315D0">
              <w:rPr>
                <w:color w:val="000000"/>
                <w:sz w:val="20"/>
                <w:szCs w:val="20"/>
              </w:rPr>
              <w:t>совершеннолетних граждан</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1 765,90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1 765,90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1 765,90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1 716,40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1 703,80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1 703,80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0170173020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62,10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62,10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Создание новых мест в общеобр</w:t>
            </w:r>
            <w:r w:rsidRPr="004315D0">
              <w:rPr>
                <w:color w:val="000000"/>
                <w:sz w:val="20"/>
                <w:szCs w:val="20"/>
              </w:rPr>
              <w:t>а</w:t>
            </w:r>
            <w:r w:rsidRPr="004315D0">
              <w:rPr>
                <w:color w:val="000000"/>
                <w:sz w:val="20"/>
                <w:szCs w:val="20"/>
              </w:rPr>
              <w:t>зовательных орг</w:t>
            </w:r>
            <w:r w:rsidRPr="004315D0">
              <w:rPr>
                <w:color w:val="000000"/>
                <w:sz w:val="20"/>
                <w:szCs w:val="20"/>
              </w:rPr>
              <w:t>а</w:t>
            </w:r>
            <w:r w:rsidRPr="004315D0">
              <w:rPr>
                <w:color w:val="000000"/>
                <w:sz w:val="20"/>
                <w:szCs w:val="20"/>
              </w:rPr>
              <w:t>низациях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0180000000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15,91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Введение новых мест в общеобразовательных организациях путем стро</w:t>
            </w:r>
            <w:r w:rsidRPr="004315D0">
              <w:rPr>
                <w:color w:val="000000"/>
                <w:sz w:val="20"/>
                <w:szCs w:val="20"/>
              </w:rPr>
              <w:t>и</w:t>
            </w:r>
            <w:r w:rsidRPr="004315D0">
              <w:rPr>
                <w:color w:val="000000"/>
                <w:sz w:val="20"/>
                <w:szCs w:val="20"/>
              </w:rPr>
              <w:t>тельства объектов инфраструктуры общего обр</w:t>
            </w:r>
            <w:r w:rsidRPr="004315D0">
              <w:rPr>
                <w:color w:val="000000"/>
                <w:sz w:val="20"/>
                <w:szCs w:val="20"/>
              </w:rPr>
              <w:t>а</w:t>
            </w:r>
            <w:r w:rsidRPr="004315D0">
              <w:rPr>
                <w:color w:val="000000"/>
                <w:sz w:val="20"/>
                <w:szCs w:val="20"/>
              </w:rPr>
              <w:t>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0180100000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15,91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w:t>
            </w:r>
            <w:r w:rsidRPr="004315D0">
              <w:rPr>
                <w:color w:val="000000"/>
                <w:sz w:val="20"/>
                <w:szCs w:val="20"/>
              </w:rPr>
              <w:t>т</w:t>
            </w:r>
            <w:r w:rsidRPr="004315D0">
              <w:rPr>
                <w:color w:val="000000"/>
                <w:sz w:val="20"/>
                <w:szCs w:val="20"/>
              </w:rPr>
              <w:t>рукция объектов муниципальной собс</w:t>
            </w:r>
            <w:r w:rsidRPr="004315D0">
              <w:rPr>
                <w:color w:val="000000"/>
                <w:sz w:val="20"/>
                <w:szCs w:val="20"/>
              </w:rPr>
              <w:t>т</w:t>
            </w:r>
            <w:r w:rsidRPr="004315D0">
              <w:rPr>
                <w:color w:val="000000"/>
                <w:sz w:val="20"/>
                <w:szCs w:val="20"/>
              </w:rPr>
              <w:t>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0180144800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15,91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0180144800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15,91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Соц</w:t>
            </w:r>
            <w:r w:rsidRPr="004315D0">
              <w:rPr>
                <w:color w:val="000000"/>
                <w:sz w:val="20"/>
                <w:szCs w:val="20"/>
              </w:rPr>
              <w:t>и</w:t>
            </w:r>
            <w:r w:rsidRPr="004315D0">
              <w:rPr>
                <w:color w:val="000000"/>
                <w:sz w:val="20"/>
                <w:szCs w:val="20"/>
              </w:rPr>
              <w:t>альная поддержка граждан Богородского муниц</w:t>
            </w:r>
            <w:r w:rsidRPr="004315D0">
              <w:rPr>
                <w:color w:val="000000"/>
                <w:sz w:val="20"/>
                <w:szCs w:val="20"/>
              </w:rPr>
              <w:t>и</w:t>
            </w:r>
            <w:r w:rsidRPr="004315D0">
              <w:rPr>
                <w:color w:val="000000"/>
                <w:sz w:val="20"/>
                <w:szCs w:val="20"/>
              </w:rPr>
              <w:t>пального района Нижег</w:t>
            </w:r>
            <w:r w:rsidRPr="004315D0">
              <w:rPr>
                <w:color w:val="000000"/>
                <w:sz w:val="20"/>
                <w:szCs w:val="20"/>
              </w:rPr>
              <w:t>о</w:t>
            </w:r>
            <w:r w:rsidRPr="004315D0">
              <w:rPr>
                <w:color w:val="000000"/>
                <w:sz w:val="20"/>
                <w:szCs w:val="20"/>
              </w:rPr>
              <w:t>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11 132,30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10 406,27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10 406,27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Семья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1 762,39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2 147,56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2 147,56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Проведение м</w:t>
            </w:r>
            <w:r w:rsidRPr="004315D0">
              <w:rPr>
                <w:color w:val="000000"/>
                <w:sz w:val="20"/>
                <w:szCs w:val="20"/>
              </w:rPr>
              <w:t>е</w:t>
            </w:r>
            <w:r w:rsidRPr="004315D0">
              <w:rPr>
                <w:color w:val="000000"/>
                <w:sz w:val="20"/>
                <w:szCs w:val="20"/>
              </w:rPr>
              <w:t>роприятий, направленных на пропаганду с</w:t>
            </w:r>
            <w:r w:rsidRPr="004315D0">
              <w:rPr>
                <w:color w:val="000000"/>
                <w:sz w:val="20"/>
                <w:szCs w:val="20"/>
              </w:rPr>
              <w:t>е</w:t>
            </w:r>
            <w:r w:rsidRPr="004315D0">
              <w:rPr>
                <w:color w:val="000000"/>
                <w:sz w:val="20"/>
                <w:szCs w:val="20"/>
              </w:rPr>
              <w:t>мейного образа жизни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191,51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247,13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247,13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69,92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69,92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69,92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69,92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социальной пол</w:t>
            </w:r>
            <w:r w:rsidRPr="004315D0">
              <w:rPr>
                <w:color w:val="000000"/>
                <w:sz w:val="20"/>
                <w:szCs w:val="20"/>
              </w:rPr>
              <w:t>и</w:t>
            </w:r>
            <w:r w:rsidRPr="004315D0">
              <w:rPr>
                <w:color w:val="000000"/>
                <w:sz w:val="20"/>
                <w:szCs w:val="20"/>
              </w:rPr>
              <w:t>тики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социально ориентированных неко</w:t>
            </w:r>
            <w:r w:rsidRPr="004315D0">
              <w:rPr>
                <w:color w:val="000000"/>
                <w:sz w:val="20"/>
                <w:szCs w:val="20"/>
              </w:rPr>
              <w:t>м</w:t>
            </w:r>
            <w:r w:rsidRPr="004315D0">
              <w:rPr>
                <w:color w:val="000000"/>
                <w:sz w:val="20"/>
                <w:szCs w:val="20"/>
              </w:rPr>
              <w:t>мерческих организ</w:t>
            </w:r>
            <w:r w:rsidRPr="004315D0">
              <w:rPr>
                <w:color w:val="000000"/>
                <w:sz w:val="20"/>
                <w:szCs w:val="20"/>
              </w:rPr>
              <w:t>а</w:t>
            </w:r>
            <w:r w:rsidRPr="004315D0">
              <w:rPr>
                <w:color w:val="000000"/>
                <w:sz w:val="20"/>
                <w:szCs w:val="20"/>
              </w:rPr>
              <w:t>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0210149910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и провед</w:t>
            </w:r>
            <w:r w:rsidRPr="004315D0">
              <w:rPr>
                <w:color w:val="000000"/>
                <w:sz w:val="20"/>
                <w:szCs w:val="20"/>
              </w:rPr>
              <w:t>е</w:t>
            </w:r>
            <w:r w:rsidRPr="004315D0">
              <w:rPr>
                <w:color w:val="000000"/>
                <w:sz w:val="20"/>
                <w:szCs w:val="20"/>
              </w:rPr>
              <w:t>ние мероприятий, направленных на поддержку семей с несовершеннолетними дет</w:t>
            </w:r>
            <w:r w:rsidRPr="004315D0">
              <w:rPr>
                <w:color w:val="000000"/>
                <w:sz w:val="20"/>
                <w:szCs w:val="20"/>
              </w:rPr>
              <w:t>ь</w:t>
            </w:r>
            <w:r w:rsidRPr="004315D0">
              <w:rPr>
                <w:color w:val="000000"/>
                <w:sz w:val="20"/>
                <w:szCs w:val="20"/>
              </w:rPr>
              <w:t>ми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656,96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социальной пол</w:t>
            </w:r>
            <w:r w:rsidRPr="004315D0">
              <w:rPr>
                <w:color w:val="000000"/>
                <w:sz w:val="20"/>
                <w:szCs w:val="20"/>
              </w:rPr>
              <w:t>и</w:t>
            </w:r>
            <w:r w:rsidRPr="004315D0">
              <w:rPr>
                <w:color w:val="000000"/>
                <w:sz w:val="20"/>
                <w:szCs w:val="20"/>
              </w:rPr>
              <w:t>тики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0210245280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656,96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0210245280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0210245280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0210245280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164,05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Предоставление мер с</w:t>
            </w:r>
            <w:r w:rsidRPr="004315D0">
              <w:rPr>
                <w:color w:val="000000"/>
                <w:sz w:val="20"/>
                <w:szCs w:val="20"/>
              </w:rPr>
              <w:t>о</w:t>
            </w:r>
            <w:r w:rsidRPr="004315D0">
              <w:rPr>
                <w:color w:val="000000"/>
                <w:sz w:val="20"/>
                <w:szCs w:val="20"/>
              </w:rPr>
              <w:t>циальной поддержки с учетом прав отдельных к</w:t>
            </w:r>
            <w:r w:rsidRPr="004315D0">
              <w:rPr>
                <w:color w:val="000000"/>
                <w:sz w:val="20"/>
                <w:szCs w:val="20"/>
              </w:rPr>
              <w:t>а</w:t>
            </w:r>
            <w:r w:rsidRPr="004315D0">
              <w:rPr>
                <w:color w:val="000000"/>
                <w:sz w:val="20"/>
                <w:szCs w:val="20"/>
              </w:rPr>
              <w:t>тегорий граждан</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913,92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960,60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Оказание материальной помощи гражданам, ок</w:t>
            </w:r>
            <w:r w:rsidRPr="004315D0">
              <w:rPr>
                <w:color w:val="000000"/>
                <w:sz w:val="20"/>
                <w:szCs w:val="20"/>
              </w:rPr>
              <w:t>а</w:t>
            </w:r>
            <w:r w:rsidRPr="004315D0">
              <w:rPr>
                <w:color w:val="000000"/>
                <w:sz w:val="20"/>
                <w:szCs w:val="20"/>
              </w:rPr>
              <w:t>завшимся в тру</w:t>
            </w:r>
            <w:r w:rsidRPr="004315D0">
              <w:rPr>
                <w:color w:val="000000"/>
                <w:sz w:val="20"/>
                <w:szCs w:val="20"/>
              </w:rPr>
              <w:t>д</w:t>
            </w:r>
            <w:r w:rsidRPr="004315D0">
              <w:rPr>
                <w:color w:val="000000"/>
                <w:sz w:val="20"/>
                <w:szCs w:val="20"/>
              </w:rPr>
              <w:t>ной жизненной ситуации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Ежемесячная выплата инвалидам, ну</w:t>
            </w:r>
            <w:r w:rsidRPr="004315D0">
              <w:rPr>
                <w:color w:val="000000"/>
                <w:sz w:val="20"/>
                <w:szCs w:val="20"/>
              </w:rPr>
              <w:t>ж</w:t>
            </w:r>
            <w:r w:rsidRPr="004315D0">
              <w:rPr>
                <w:color w:val="000000"/>
                <w:sz w:val="20"/>
                <w:szCs w:val="20"/>
              </w:rPr>
              <w:t>дающимся в проведении процедур гем</w:t>
            </w:r>
            <w:r w:rsidRPr="004315D0">
              <w:rPr>
                <w:color w:val="000000"/>
                <w:sz w:val="20"/>
                <w:szCs w:val="20"/>
              </w:rPr>
              <w:t>о</w:t>
            </w:r>
            <w:r w:rsidRPr="004315D0">
              <w:rPr>
                <w:color w:val="000000"/>
                <w:sz w:val="20"/>
                <w:szCs w:val="20"/>
              </w:rPr>
              <w:t>диализа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ежемесячной выплаты сем</w:t>
            </w:r>
            <w:r w:rsidRPr="004315D0">
              <w:rPr>
                <w:color w:val="000000"/>
                <w:sz w:val="20"/>
                <w:szCs w:val="20"/>
              </w:rPr>
              <w:t>ь</w:t>
            </w:r>
            <w:r w:rsidRPr="004315D0">
              <w:rPr>
                <w:color w:val="000000"/>
                <w:sz w:val="20"/>
                <w:szCs w:val="20"/>
              </w:rPr>
              <w:t>ям, имеющим пятерых и более детей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203,85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0210340140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203,85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Оказание материальной помощи гражданам, нах</w:t>
            </w:r>
            <w:r w:rsidRPr="004315D0">
              <w:rPr>
                <w:color w:val="000000"/>
                <w:sz w:val="20"/>
                <w:szCs w:val="20"/>
              </w:rPr>
              <w:t>о</w:t>
            </w:r>
            <w:r w:rsidRPr="004315D0">
              <w:rPr>
                <w:color w:val="000000"/>
                <w:sz w:val="20"/>
                <w:szCs w:val="20"/>
              </w:rPr>
              <w:t>дящимся в трудной жизненной ситуации на во</w:t>
            </w:r>
            <w:r w:rsidRPr="004315D0">
              <w:rPr>
                <w:color w:val="000000"/>
                <w:sz w:val="20"/>
                <w:szCs w:val="20"/>
              </w:rPr>
              <w:t>с</w:t>
            </w:r>
            <w:r w:rsidRPr="004315D0">
              <w:rPr>
                <w:color w:val="000000"/>
                <w:sz w:val="20"/>
                <w:szCs w:val="20"/>
              </w:rPr>
              <w:t>становление и ремонт жилого помещ</w:t>
            </w:r>
            <w:r w:rsidRPr="004315D0">
              <w:rPr>
                <w:color w:val="000000"/>
                <w:sz w:val="20"/>
                <w:szCs w:val="20"/>
              </w:rPr>
              <w:t>е</w:t>
            </w:r>
            <w:r w:rsidRPr="004315D0">
              <w:rPr>
                <w:color w:val="000000"/>
                <w:sz w:val="20"/>
                <w:szCs w:val="20"/>
              </w:rPr>
              <w:t>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0210340960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149,07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234,00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234,00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0210340960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149,07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234,00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234,00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социальных выплат гр</w:t>
            </w:r>
            <w:r w:rsidRPr="004315D0">
              <w:rPr>
                <w:color w:val="000000"/>
                <w:sz w:val="20"/>
                <w:szCs w:val="20"/>
              </w:rPr>
              <w:t>а</w:t>
            </w:r>
            <w:r w:rsidRPr="004315D0">
              <w:rPr>
                <w:color w:val="000000"/>
                <w:sz w:val="20"/>
                <w:szCs w:val="20"/>
              </w:rPr>
              <w:t>жданам Богородского муниципального района Нижегоро</w:t>
            </w:r>
            <w:r w:rsidRPr="004315D0">
              <w:rPr>
                <w:color w:val="000000"/>
                <w:sz w:val="20"/>
                <w:szCs w:val="20"/>
              </w:rPr>
              <w:t>д</w:t>
            </w:r>
            <w:r w:rsidRPr="004315D0">
              <w:rPr>
                <w:color w:val="000000"/>
                <w:sz w:val="20"/>
                <w:szCs w:val="20"/>
              </w:rPr>
              <w:t>ской области на газификацию д</w:t>
            </w:r>
            <w:r w:rsidRPr="004315D0">
              <w:rPr>
                <w:color w:val="000000"/>
                <w:sz w:val="20"/>
                <w:szCs w:val="20"/>
              </w:rPr>
              <w:t>о</w:t>
            </w:r>
            <w:r w:rsidRPr="004315D0">
              <w:rPr>
                <w:color w:val="000000"/>
                <w:sz w:val="20"/>
                <w:szCs w:val="20"/>
              </w:rPr>
              <w:t>мовладений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0210340990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0210340990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резервного фо</w:t>
            </w:r>
            <w:r w:rsidRPr="004315D0">
              <w:rPr>
                <w:color w:val="000000"/>
                <w:sz w:val="20"/>
                <w:szCs w:val="20"/>
              </w:rPr>
              <w:t>н</w:t>
            </w:r>
            <w:r w:rsidRPr="004315D0">
              <w:rPr>
                <w:color w:val="000000"/>
                <w:sz w:val="20"/>
                <w:szCs w:val="20"/>
              </w:rPr>
              <w:t>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27,00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0210341000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27,00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w:t>
            </w:r>
            <w:r w:rsidRPr="004315D0">
              <w:rPr>
                <w:color w:val="000000"/>
                <w:sz w:val="20"/>
                <w:szCs w:val="20"/>
              </w:rPr>
              <w:t>а</w:t>
            </w:r>
            <w:r w:rsidRPr="004315D0">
              <w:rPr>
                <w:color w:val="000000"/>
                <w:sz w:val="20"/>
                <w:szCs w:val="20"/>
              </w:rPr>
              <w:t>ция временной занятости несовершеннолетних, временного тр</w:t>
            </w:r>
            <w:r w:rsidRPr="004315D0">
              <w:rPr>
                <w:color w:val="000000"/>
                <w:sz w:val="20"/>
                <w:szCs w:val="20"/>
              </w:rPr>
              <w:t>у</w:t>
            </w:r>
            <w:r w:rsidRPr="004315D0">
              <w:rPr>
                <w:color w:val="000000"/>
                <w:sz w:val="20"/>
                <w:szCs w:val="20"/>
              </w:rPr>
              <w:t>доустройства безработных гра</w:t>
            </w:r>
            <w:r w:rsidRPr="004315D0">
              <w:rPr>
                <w:color w:val="000000"/>
                <w:sz w:val="20"/>
                <w:szCs w:val="20"/>
              </w:rPr>
              <w:t>ж</w:t>
            </w:r>
            <w:r w:rsidRPr="004315D0">
              <w:rPr>
                <w:color w:val="000000"/>
                <w:sz w:val="20"/>
                <w:szCs w:val="20"/>
              </w:rPr>
              <w:t>дан из категории одиноких и многодетных родителей, воспитыва</w:t>
            </w:r>
            <w:r w:rsidRPr="004315D0">
              <w:rPr>
                <w:color w:val="000000"/>
                <w:sz w:val="20"/>
                <w:szCs w:val="20"/>
              </w:rPr>
              <w:t>ю</w:t>
            </w:r>
            <w:r w:rsidRPr="004315D0">
              <w:rPr>
                <w:color w:val="000000"/>
                <w:sz w:val="20"/>
                <w:szCs w:val="20"/>
              </w:rPr>
              <w:t>щих детей-инвалидов, а также граждан, наход</w:t>
            </w:r>
            <w:r w:rsidRPr="004315D0">
              <w:rPr>
                <w:color w:val="000000"/>
                <w:sz w:val="20"/>
                <w:szCs w:val="20"/>
              </w:rPr>
              <w:t>я</w:t>
            </w:r>
            <w:r w:rsidRPr="004315D0">
              <w:rPr>
                <w:color w:val="000000"/>
                <w:sz w:val="20"/>
                <w:szCs w:val="20"/>
              </w:rPr>
              <w:t>щихся в трудной жизненной ситуации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организации общес</w:t>
            </w:r>
            <w:r w:rsidRPr="004315D0">
              <w:rPr>
                <w:color w:val="000000"/>
                <w:sz w:val="20"/>
                <w:szCs w:val="20"/>
              </w:rPr>
              <w:t>т</w:t>
            </w:r>
            <w:r w:rsidRPr="004315D0">
              <w:rPr>
                <w:color w:val="000000"/>
                <w:sz w:val="20"/>
                <w:szCs w:val="20"/>
              </w:rPr>
              <w:t>венных работ</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0210448200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0210448200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155,33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Старшее покол</w:t>
            </w:r>
            <w:r w:rsidRPr="004315D0">
              <w:rPr>
                <w:color w:val="000000"/>
                <w:sz w:val="20"/>
                <w:szCs w:val="20"/>
              </w:rPr>
              <w:t>е</w:t>
            </w:r>
            <w:r w:rsidRPr="004315D0">
              <w:rPr>
                <w:color w:val="000000"/>
                <w:sz w:val="20"/>
                <w:szCs w:val="20"/>
              </w:rPr>
              <w:t>ние</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7 415,13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7 881,81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7 881,81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и провед</w:t>
            </w:r>
            <w:r w:rsidRPr="004315D0">
              <w:rPr>
                <w:color w:val="000000"/>
                <w:sz w:val="20"/>
                <w:szCs w:val="20"/>
              </w:rPr>
              <w:t>е</w:t>
            </w:r>
            <w:r w:rsidRPr="004315D0">
              <w:rPr>
                <w:color w:val="000000"/>
                <w:sz w:val="20"/>
                <w:szCs w:val="20"/>
              </w:rPr>
              <w:t>ние мероприятий, укрепление социального статуса и социальной защищенности пож</w:t>
            </w:r>
            <w:r w:rsidRPr="004315D0">
              <w:rPr>
                <w:color w:val="000000"/>
                <w:sz w:val="20"/>
                <w:szCs w:val="20"/>
              </w:rPr>
              <w:t>и</w:t>
            </w:r>
            <w:r w:rsidRPr="004315D0">
              <w:rPr>
                <w:color w:val="000000"/>
                <w:sz w:val="20"/>
                <w:szCs w:val="20"/>
              </w:rPr>
              <w:t>лых людей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6 829,68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7 231,31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7 231,31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48,17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48,17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48,17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48,17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Ежемесячная денежная выплата гражданам, имеющим звание </w:t>
            </w:r>
            <w:r w:rsidR="004315D0">
              <w:rPr>
                <w:color w:val="000000"/>
                <w:sz w:val="20"/>
                <w:szCs w:val="20"/>
              </w:rPr>
              <w:t>«</w:t>
            </w:r>
            <w:r w:rsidRPr="004315D0">
              <w:rPr>
                <w:color w:val="000000"/>
                <w:sz w:val="20"/>
                <w:szCs w:val="20"/>
              </w:rPr>
              <w:t>Почетный гражданин Богоро</w:t>
            </w:r>
            <w:r w:rsidRPr="004315D0">
              <w:rPr>
                <w:color w:val="000000"/>
                <w:sz w:val="20"/>
                <w:szCs w:val="20"/>
              </w:rPr>
              <w:t>д</w:t>
            </w:r>
            <w:r w:rsidRPr="004315D0">
              <w:rPr>
                <w:color w:val="000000"/>
                <w:sz w:val="20"/>
                <w:szCs w:val="20"/>
              </w:rPr>
              <w:t>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825,00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891,00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891,00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825,00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891,00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891,00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Ежемесячная денежная выплата гражданам, имеющим звание </w:t>
            </w:r>
            <w:r w:rsidR="004315D0">
              <w:rPr>
                <w:color w:val="000000"/>
                <w:sz w:val="20"/>
                <w:szCs w:val="20"/>
              </w:rPr>
              <w:t>«</w:t>
            </w:r>
            <w:r w:rsidRPr="004315D0">
              <w:rPr>
                <w:color w:val="000000"/>
                <w:sz w:val="20"/>
                <w:szCs w:val="20"/>
              </w:rPr>
              <w:t>Заслуженный р</w:t>
            </w:r>
            <w:r w:rsidRPr="004315D0">
              <w:rPr>
                <w:color w:val="000000"/>
                <w:sz w:val="20"/>
                <w:szCs w:val="20"/>
              </w:rPr>
              <w:t>а</w:t>
            </w:r>
            <w:r w:rsidRPr="004315D0">
              <w:rPr>
                <w:color w:val="000000"/>
                <w:sz w:val="20"/>
                <w:szCs w:val="20"/>
              </w:rPr>
              <w:t>ботник</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Оказание материальной помощи ветеранам и инв</w:t>
            </w:r>
            <w:r w:rsidRPr="004315D0">
              <w:rPr>
                <w:color w:val="000000"/>
                <w:sz w:val="20"/>
                <w:szCs w:val="20"/>
              </w:rPr>
              <w:t>а</w:t>
            </w:r>
            <w:r w:rsidRPr="004315D0">
              <w:rPr>
                <w:color w:val="000000"/>
                <w:sz w:val="20"/>
                <w:szCs w:val="20"/>
              </w:rPr>
              <w:t>лидам Великой Отечественной войны на провед</w:t>
            </w:r>
            <w:r w:rsidRPr="004315D0">
              <w:rPr>
                <w:color w:val="000000"/>
                <w:sz w:val="20"/>
                <w:szCs w:val="20"/>
              </w:rPr>
              <w:t>е</w:t>
            </w:r>
            <w:r w:rsidRPr="004315D0">
              <w:rPr>
                <w:color w:val="000000"/>
                <w:sz w:val="20"/>
                <w:szCs w:val="20"/>
              </w:rPr>
              <w:t>ние капитального р</w:t>
            </w:r>
            <w:r w:rsidRPr="004315D0">
              <w:rPr>
                <w:color w:val="000000"/>
                <w:sz w:val="20"/>
                <w:szCs w:val="20"/>
              </w:rPr>
              <w:t>е</w:t>
            </w:r>
            <w:r w:rsidRPr="004315D0">
              <w:rPr>
                <w:color w:val="000000"/>
                <w:sz w:val="20"/>
                <w:szCs w:val="20"/>
              </w:rPr>
              <w:t>монта жилого помещения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44,97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0220140970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44,97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социальной пол</w:t>
            </w:r>
            <w:r w:rsidRPr="004315D0">
              <w:rPr>
                <w:color w:val="000000"/>
                <w:sz w:val="20"/>
                <w:szCs w:val="20"/>
              </w:rPr>
              <w:t>и</w:t>
            </w:r>
            <w:r w:rsidRPr="004315D0">
              <w:rPr>
                <w:color w:val="000000"/>
                <w:sz w:val="20"/>
                <w:szCs w:val="20"/>
              </w:rPr>
              <w:t>тики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132,73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0220145280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132,73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Ежемесячная доплата к пенсиям лицам, замеща</w:t>
            </w:r>
            <w:r w:rsidRPr="004315D0">
              <w:rPr>
                <w:color w:val="000000"/>
                <w:sz w:val="20"/>
                <w:szCs w:val="20"/>
              </w:rPr>
              <w:t>в</w:t>
            </w:r>
            <w:r w:rsidRPr="004315D0">
              <w:rPr>
                <w:color w:val="000000"/>
                <w:sz w:val="20"/>
                <w:szCs w:val="20"/>
              </w:rPr>
              <w:t>шим муниципальные должности и должности м</w:t>
            </w:r>
            <w:r w:rsidRPr="004315D0">
              <w:rPr>
                <w:color w:val="000000"/>
                <w:sz w:val="20"/>
                <w:szCs w:val="20"/>
              </w:rPr>
              <w:t>у</w:t>
            </w:r>
            <w:r w:rsidRPr="004315D0">
              <w:rPr>
                <w:color w:val="000000"/>
                <w:sz w:val="20"/>
                <w:szCs w:val="20"/>
              </w:rPr>
              <w:t>ниципальной службы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0220149980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4 473,61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4 730,20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4 730,20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0220149980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4 473,61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4 730,20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4 730,20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полномочий, п</w:t>
            </w:r>
            <w:r w:rsidRPr="004315D0">
              <w:rPr>
                <w:color w:val="000000"/>
                <w:sz w:val="20"/>
                <w:szCs w:val="20"/>
              </w:rPr>
              <w:t>е</w:t>
            </w:r>
            <w:r w:rsidRPr="004315D0">
              <w:rPr>
                <w:color w:val="000000"/>
                <w:sz w:val="20"/>
                <w:szCs w:val="20"/>
              </w:rPr>
              <w:t>реданных в соответствии с заключенн</w:t>
            </w:r>
            <w:r w:rsidRPr="004315D0">
              <w:rPr>
                <w:color w:val="000000"/>
                <w:sz w:val="20"/>
                <w:szCs w:val="20"/>
              </w:rPr>
              <w:t>ы</w:t>
            </w:r>
            <w:r w:rsidRPr="004315D0">
              <w:rPr>
                <w:color w:val="000000"/>
                <w:sz w:val="20"/>
                <w:szCs w:val="20"/>
              </w:rPr>
              <w:t>ми соглашениями о передаче полномочий органов местного сам</w:t>
            </w:r>
            <w:r w:rsidRPr="004315D0">
              <w:rPr>
                <w:color w:val="000000"/>
                <w:sz w:val="20"/>
                <w:szCs w:val="20"/>
              </w:rPr>
              <w:t>о</w:t>
            </w:r>
            <w:r w:rsidRPr="004315D0">
              <w:rPr>
                <w:color w:val="000000"/>
                <w:sz w:val="20"/>
                <w:szCs w:val="20"/>
              </w:rPr>
              <w:t>управления пос</w:t>
            </w:r>
            <w:r w:rsidRPr="004315D0">
              <w:rPr>
                <w:color w:val="000000"/>
                <w:sz w:val="20"/>
                <w:szCs w:val="20"/>
              </w:rPr>
              <w:t>е</w:t>
            </w:r>
            <w:r w:rsidRPr="004315D0">
              <w:rPr>
                <w:color w:val="000000"/>
                <w:sz w:val="20"/>
                <w:szCs w:val="20"/>
              </w:rPr>
              <w:t>ления по установлению размера пенсии за выслугу лет, назначению, выплате, пер</w:t>
            </w:r>
            <w:r w:rsidRPr="004315D0">
              <w:rPr>
                <w:color w:val="000000"/>
                <w:sz w:val="20"/>
                <w:szCs w:val="20"/>
              </w:rPr>
              <w:t>е</w:t>
            </w:r>
            <w:r w:rsidRPr="004315D0">
              <w:rPr>
                <w:color w:val="000000"/>
                <w:sz w:val="20"/>
                <w:szCs w:val="20"/>
              </w:rPr>
              <w:t>расчету, индексации и возобновлению выплаты пенсии за выслугу лет лицам, замещавшим мун</w:t>
            </w:r>
            <w:r w:rsidRPr="004315D0">
              <w:rPr>
                <w:color w:val="000000"/>
                <w:sz w:val="20"/>
                <w:szCs w:val="20"/>
              </w:rPr>
              <w:t>и</w:t>
            </w:r>
            <w:r w:rsidRPr="004315D0">
              <w:rPr>
                <w:color w:val="000000"/>
                <w:sz w:val="20"/>
                <w:szCs w:val="20"/>
              </w:rPr>
              <w:t>ципальные должности и должности муниципал</w:t>
            </w:r>
            <w:r w:rsidRPr="004315D0">
              <w:rPr>
                <w:color w:val="000000"/>
                <w:sz w:val="20"/>
                <w:szCs w:val="20"/>
              </w:rPr>
              <w:t>ь</w:t>
            </w:r>
            <w:r w:rsidRPr="004315D0">
              <w:rPr>
                <w:color w:val="000000"/>
                <w:sz w:val="20"/>
                <w:szCs w:val="20"/>
              </w:rPr>
              <w:t>ной слу</w:t>
            </w:r>
            <w:r w:rsidRPr="004315D0">
              <w:rPr>
                <w:color w:val="000000"/>
                <w:sz w:val="20"/>
                <w:szCs w:val="20"/>
              </w:rPr>
              <w:t>ж</w:t>
            </w:r>
            <w:r w:rsidRPr="004315D0">
              <w:rPr>
                <w:color w:val="000000"/>
                <w:sz w:val="20"/>
                <w:szCs w:val="20"/>
              </w:rPr>
              <w:t>бы в поселении, в том числе создание коми</w:t>
            </w:r>
            <w:r w:rsidRPr="004315D0">
              <w:rPr>
                <w:color w:val="000000"/>
                <w:sz w:val="20"/>
                <w:szCs w:val="20"/>
              </w:rPr>
              <w:t>с</w:t>
            </w:r>
            <w:r w:rsidRPr="004315D0">
              <w:rPr>
                <w:color w:val="000000"/>
                <w:sz w:val="20"/>
                <w:szCs w:val="20"/>
              </w:rPr>
              <w:t>сии по назначению пенсии за выслугу лет</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0220182390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1 192,87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1 242,80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1 242,80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0220182390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1 192,87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1 242,80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1 242,80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Оказание фина</w:t>
            </w:r>
            <w:r w:rsidRPr="004315D0">
              <w:rPr>
                <w:color w:val="000000"/>
                <w:sz w:val="20"/>
                <w:szCs w:val="20"/>
              </w:rPr>
              <w:t>н</w:t>
            </w:r>
            <w:r w:rsidRPr="004315D0">
              <w:rPr>
                <w:color w:val="000000"/>
                <w:sz w:val="20"/>
                <w:szCs w:val="20"/>
              </w:rPr>
              <w:t>совой поддержки социально ориентированным неко</w:t>
            </w:r>
            <w:r w:rsidRPr="004315D0">
              <w:rPr>
                <w:color w:val="000000"/>
                <w:sz w:val="20"/>
                <w:szCs w:val="20"/>
              </w:rPr>
              <w:t>м</w:t>
            </w:r>
            <w:r w:rsidRPr="004315D0">
              <w:rPr>
                <w:color w:val="000000"/>
                <w:sz w:val="20"/>
                <w:szCs w:val="20"/>
              </w:rPr>
              <w:t>мерч</w:t>
            </w:r>
            <w:r w:rsidRPr="004315D0">
              <w:rPr>
                <w:color w:val="000000"/>
                <w:sz w:val="20"/>
                <w:szCs w:val="20"/>
              </w:rPr>
              <w:t>е</w:t>
            </w:r>
            <w:r w:rsidRPr="004315D0">
              <w:rPr>
                <w:color w:val="000000"/>
                <w:sz w:val="20"/>
                <w:szCs w:val="20"/>
              </w:rPr>
              <w:t>ским организациям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585,45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социально ориентированных неко</w:t>
            </w:r>
            <w:r w:rsidRPr="004315D0">
              <w:rPr>
                <w:color w:val="000000"/>
                <w:sz w:val="20"/>
                <w:szCs w:val="20"/>
              </w:rPr>
              <w:t>м</w:t>
            </w:r>
            <w:r w:rsidRPr="004315D0">
              <w:rPr>
                <w:color w:val="000000"/>
                <w:sz w:val="20"/>
                <w:szCs w:val="20"/>
              </w:rPr>
              <w:t>мерческих организ</w:t>
            </w:r>
            <w:r w:rsidRPr="004315D0">
              <w:rPr>
                <w:color w:val="000000"/>
                <w:sz w:val="20"/>
                <w:szCs w:val="20"/>
              </w:rPr>
              <w:t>а</w:t>
            </w:r>
            <w:r w:rsidRPr="004315D0">
              <w:rPr>
                <w:color w:val="000000"/>
                <w:sz w:val="20"/>
                <w:szCs w:val="20"/>
              </w:rPr>
              <w:t>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0220249910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585,45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0220249910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585,45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Ветераны боевых дейс</w:t>
            </w:r>
            <w:r w:rsidRPr="004315D0">
              <w:rPr>
                <w:color w:val="000000"/>
                <w:sz w:val="20"/>
                <w:szCs w:val="20"/>
              </w:rPr>
              <w:t>т</w:t>
            </w:r>
            <w:r w:rsidRPr="004315D0">
              <w:rPr>
                <w:color w:val="000000"/>
                <w:sz w:val="20"/>
                <w:szCs w:val="20"/>
              </w:rPr>
              <w:t>вий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Формир</w:t>
            </w:r>
            <w:r w:rsidRPr="004315D0">
              <w:rPr>
                <w:color w:val="000000"/>
                <w:sz w:val="20"/>
                <w:szCs w:val="20"/>
              </w:rPr>
              <w:t>о</w:t>
            </w:r>
            <w:r w:rsidRPr="004315D0">
              <w:rPr>
                <w:color w:val="000000"/>
                <w:sz w:val="20"/>
                <w:szCs w:val="20"/>
              </w:rPr>
              <w:t>вание активного социального ст</w:t>
            </w:r>
            <w:r w:rsidRPr="004315D0">
              <w:rPr>
                <w:color w:val="000000"/>
                <w:sz w:val="20"/>
                <w:szCs w:val="20"/>
              </w:rPr>
              <w:t>а</w:t>
            </w:r>
            <w:r w:rsidRPr="004315D0">
              <w:rPr>
                <w:color w:val="000000"/>
                <w:sz w:val="20"/>
                <w:szCs w:val="20"/>
              </w:rPr>
              <w:t>туса ветеранов боевых действий, поддержка общественных орган</w:t>
            </w:r>
            <w:r w:rsidRPr="004315D0">
              <w:rPr>
                <w:color w:val="000000"/>
                <w:sz w:val="20"/>
                <w:szCs w:val="20"/>
              </w:rPr>
              <w:t>и</w:t>
            </w:r>
            <w:r w:rsidRPr="004315D0">
              <w:rPr>
                <w:color w:val="000000"/>
                <w:sz w:val="20"/>
                <w:szCs w:val="20"/>
              </w:rPr>
              <w:t>заций инвалидов и ветеранов бо</w:t>
            </w:r>
            <w:r w:rsidRPr="004315D0">
              <w:rPr>
                <w:color w:val="000000"/>
                <w:sz w:val="20"/>
                <w:szCs w:val="20"/>
              </w:rPr>
              <w:t>е</w:t>
            </w:r>
            <w:r w:rsidRPr="004315D0">
              <w:rPr>
                <w:color w:val="000000"/>
                <w:sz w:val="20"/>
                <w:szCs w:val="20"/>
              </w:rPr>
              <w:t>вых действий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социально ориентированных неко</w:t>
            </w:r>
            <w:r w:rsidRPr="004315D0">
              <w:rPr>
                <w:color w:val="000000"/>
                <w:sz w:val="20"/>
                <w:szCs w:val="20"/>
              </w:rPr>
              <w:t>м</w:t>
            </w:r>
            <w:r w:rsidRPr="004315D0">
              <w:rPr>
                <w:color w:val="000000"/>
                <w:sz w:val="20"/>
                <w:szCs w:val="20"/>
              </w:rPr>
              <w:t>мерческих организ</w:t>
            </w:r>
            <w:r w:rsidRPr="004315D0">
              <w:rPr>
                <w:color w:val="000000"/>
                <w:sz w:val="20"/>
                <w:szCs w:val="20"/>
              </w:rPr>
              <w:t>а</w:t>
            </w:r>
            <w:r w:rsidRPr="004315D0">
              <w:rPr>
                <w:color w:val="000000"/>
                <w:sz w:val="20"/>
                <w:szCs w:val="20"/>
              </w:rPr>
              <w:t>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0230149910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0230149910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Патриотическое воспитание гра</w:t>
            </w:r>
            <w:r w:rsidRPr="004315D0">
              <w:rPr>
                <w:color w:val="000000"/>
                <w:sz w:val="20"/>
                <w:szCs w:val="20"/>
              </w:rPr>
              <w:t>ж</w:t>
            </w:r>
            <w:r w:rsidRPr="004315D0">
              <w:rPr>
                <w:color w:val="000000"/>
                <w:sz w:val="20"/>
                <w:szCs w:val="20"/>
              </w:rPr>
              <w:t>дан</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26,25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Послужить для отчи</w:t>
            </w:r>
            <w:r w:rsidRPr="004315D0">
              <w:rPr>
                <w:color w:val="000000"/>
                <w:sz w:val="20"/>
                <w:szCs w:val="20"/>
              </w:rPr>
              <w:t>з</w:t>
            </w:r>
            <w:r w:rsidRPr="004315D0">
              <w:rPr>
                <w:color w:val="000000"/>
                <w:sz w:val="20"/>
                <w:szCs w:val="20"/>
              </w:rPr>
              <w:t>ны</w:t>
            </w:r>
            <w:r w:rsidR="004315D0">
              <w:rPr>
                <w:color w:val="000000"/>
                <w:sz w:val="20"/>
                <w:szCs w:val="20"/>
              </w:rPr>
              <w:t>»</w:t>
            </w:r>
            <w:r w:rsidRPr="004315D0">
              <w:rPr>
                <w:color w:val="000000"/>
                <w:sz w:val="20"/>
                <w:szCs w:val="20"/>
              </w:rPr>
              <w:t>. Районные с</w:t>
            </w:r>
            <w:r w:rsidRPr="004315D0">
              <w:rPr>
                <w:color w:val="000000"/>
                <w:sz w:val="20"/>
                <w:szCs w:val="20"/>
              </w:rPr>
              <w:t>о</w:t>
            </w:r>
            <w:r w:rsidRPr="004315D0">
              <w:rPr>
                <w:color w:val="000000"/>
                <w:sz w:val="20"/>
                <w:szCs w:val="20"/>
              </w:rPr>
              <w:t>циально-патриотические акции для призывников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проведение мероприятий для д</w:t>
            </w:r>
            <w:r w:rsidRPr="004315D0">
              <w:rPr>
                <w:color w:val="000000"/>
                <w:sz w:val="20"/>
                <w:szCs w:val="20"/>
              </w:rPr>
              <w:t>е</w:t>
            </w:r>
            <w:r w:rsidRPr="004315D0">
              <w:rPr>
                <w:color w:val="000000"/>
                <w:sz w:val="20"/>
                <w:szCs w:val="20"/>
              </w:rPr>
              <w:t>тей и молодежи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Проведение акций и ко</w:t>
            </w:r>
            <w:r w:rsidRPr="004315D0">
              <w:rPr>
                <w:color w:val="000000"/>
                <w:sz w:val="20"/>
                <w:szCs w:val="20"/>
              </w:rPr>
              <w:t>н</w:t>
            </w:r>
            <w:r w:rsidRPr="004315D0">
              <w:rPr>
                <w:color w:val="000000"/>
                <w:sz w:val="20"/>
                <w:szCs w:val="20"/>
              </w:rPr>
              <w:t>курсов, направленных на патриотическое воспит</w:t>
            </w:r>
            <w:r w:rsidRPr="004315D0">
              <w:rPr>
                <w:color w:val="000000"/>
                <w:sz w:val="20"/>
                <w:szCs w:val="20"/>
              </w:rPr>
              <w:t>а</w:t>
            </w:r>
            <w:r w:rsidRPr="004315D0">
              <w:rPr>
                <w:color w:val="000000"/>
                <w:sz w:val="20"/>
                <w:szCs w:val="20"/>
              </w:rPr>
              <w:t>ние граждан Богородского ра</w:t>
            </w:r>
            <w:r w:rsidRPr="004315D0">
              <w:rPr>
                <w:color w:val="000000"/>
                <w:sz w:val="20"/>
                <w:szCs w:val="20"/>
              </w:rPr>
              <w:t>й</w:t>
            </w:r>
            <w:r w:rsidRPr="004315D0">
              <w:rPr>
                <w:color w:val="000000"/>
                <w:sz w:val="20"/>
                <w:szCs w:val="20"/>
              </w:rPr>
              <w:t>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проведение мероприятий для д</w:t>
            </w:r>
            <w:r w:rsidRPr="004315D0">
              <w:rPr>
                <w:color w:val="000000"/>
                <w:sz w:val="20"/>
                <w:szCs w:val="20"/>
              </w:rPr>
              <w:t>е</w:t>
            </w:r>
            <w:r w:rsidRPr="004315D0">
              <w:rPr>
                <w:color w:val="000000"/>
                <w:sz w:val="20"/>
                <w:szCs w:val="20"/>
              </w:rPr>
              <w:t>тей и молодежи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0240245160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0240245160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Формирование доступной для и</w:t>
            </w:r>
            <w:r w:rsidRPr="004315D0">
              <w:rPr>
                <w:color w:val="000000"/>
                <w:sz w:val="20"/>
                <w:szCs w:val="20"/>
              </w:rPr>
              <w:t>н</w:t>
            </w:r>
            <w:r w:rsidRPr="004315D0">
              <w:rPr>
                <w:color w:val="000000"/>
                <w:sz w:val="20"/>
                <w:szCs w:val="20"/>
              </w:rPr>
              <w:t>валидов среды жизнедеятельности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1 809,28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Адаптация учрежд</w:t>
            </w:r>
            <w:r w:rsidRPr="004315D0">
              <w:rPr>
                <w:color w:val="000000"/>
                <w:sz w:val="20"/>
                <w:szCs w:val="20"/>
              </w:rPr>
              <w:t>е</w:t>
            </w:r>
            <w:r w:rsidRPr="004315D0">
              <w:rPr>
                <w:color w:val="000000"/>
                <w:sz w:val="20"/>
                <w:szCs w:val="20"/>
              </w:rPr>
              <w:t>ний спорта, культуры, образования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1 809,28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202,15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меропри</w:t>
            </w:r>
            <w:r w:rsidRPr="004315D0">
              <w:rPr>
                <w:color w:val="000000"/>
                <w:sz w:val="20"/>
                <w:szCs w:val="20"/>
              </w:rPr>
              <w:t>я</w:t>
            </w:r>
            <w:r w:rsidRPr="004315D0">
              <w:rPr>
                <w:color w:val="000000"/>
                <w:sz w:val="20"/>
                <w:szCs w:val="20"/>
              </w:rPr>
              <w:t>тий по созданию в дошкольных образовательных, общеобразов</w:t>
            </w:r>
            <w:r w:rsidRPr="004315D0">
              <w:rPr>
                <w:color w:val="000000"/>
                <w:sz w:val="20"/>
                <w:szCs w:val="20"/>
              </w:rPr>
              <w:t>а</w:t>
            </w:r>
            <w:r w:rsidRPr="004315D0">
              <w:rPr>
                <w:color w:val="000000"/>
                <w:sz w:val="20"/>
                <w:szCs w:val="20"/>
              </w:rPr>
              <w:t>тельных организациях, организациях дополн</w:t>
            </w:r>
            <w:r w:rsidRPr="004315D0">
              <w:rPr>
                <w:color w:val="000000"/>
                <w:sz w:val="20"/>
                <w:szCs w:val="20"/>
              </w:rPr>
              <w:t>и</w:t>
            </w:r>
            <w:r w:rsidRPr="004315D0">
              <w:rPr>
                <w:color w:val="000000"/>
                <w:sz w:val="20"/>
                <w:szCs w:val="20"/>
              </w:rPr>
              <w:t>тельного образования детей (в том числе в орган</w:t>
            </w:r>
            <w:r w:rsidRPr="004315D0">
              <w:rPr>
                <w:color w:val="000000"/>
                <w:sz w:val="20"/>
                <w:szCs w:val="20"/>
              </w:rPr>
              <w:t>и</w:t>
            </w:r>
            <w:r w:rsidRPr="004315D0">
              <w:rPr>
                <w:color w:val="000000"/>
                <w:sz w:val="20"/>
                <w:szCs w:val="20"/>
              </w:rPr>
              <w:t>зациях, осуществляющих образовательную де</w:t>
            </w:r>
            <w:r w:rsidRPr="004315D0">
              <w:rPr>
                <w:color w:val="000000"/>
                <w:sz w:val="20"/>
                <w:szCs w:val="20"/>
              </w:rPr>
              <w:t>я</w:t>
            </w:r>
            <w:r w:rsidRPr="004315D0">
              <w:rPr>
                <w:color w:val="000000"/>
                <w:sz w:val="20"/>
                <w:szCs w:val="20"/>
              </w:rPr>
              <w:t>тельность по адаптивным основным общеобраз</w:t>
            </w:r>
            <w:r w:rsidRPr="004315D0">
              <w:rPr>
                <w:color w:val="000000"/>
                <w:sz w:val="20"/>
                <w:szCs w:val="20"/>
              </w:rPr>
              <w:t>о</w:t>
            </w:r>
            <w:r w:rsidRPr="004315D0">
              <w:rPr>
                <w:color w:val="000000"/>
                <w:sz w:val="20"/>
                <w:szCs w:val="20"/>
              </w:rPr>
              <w:t>вательным программам) условий для п</w:t>
            </w:r>
            <w:r w:rsidRPr="004315D0">
              <w:rPr>
                <w:color w:val="000000"/>
                <w:sz w:val="20"/>
                <w:szCs w:val="20"/>
              </w:rPr>
              <w:t>о</w:t>
            </w:r>
            <w:r w:rsidRPr="004315D0">
              <w:rPr>
                <w:color w:val="000000"/>
                <w:sz w:val="20"/>
                <w:szCs w:val="20"/>
              </w:rPr>
              <w:t>лучения детьми-инвалидами кач</w:t>
            </w:r>
            <w:r w:rsidRPr="004315D0">
              <w:rPr>
                <w:color w:val="000000"/>
                <w:sz w:val="20"/>
                <w:szCs w:val="20"/>
              </w:rPr>
              <w:t>е</w:t>
            </w:r>
            <w:r w:rsidRPr="004315D0">
              <w:rPr>
                <w:color w:val="000000"/>
                <w:sz w:val="20"/>
                <w:szCs w:val="20"/>
              </w:rPr>
              <w:t>ственного образования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02501L0270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1 809,28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02501L0270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1 809,28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Обе</w:t>
            </w:r>
            <w:r w:rsidRPr="004315D0">
              <w:rPr>
                <w:color w:val="000000"/>
                <w:sz w:val="20"/>
                <w:szCs w:val="20"/>
              </w:rPr>
              <w:t>с</w:t>
            </w:r>
            <w:r w:rsidRPr="004315D0">
              <w:rPr>
                <w:color w:val="000000"/>
                <w:sz w:val="20"/>
                <w:szCs w:val="20"/>
              </w:rPr>
              <w:t>печение населения Бог</w:t>
            </w:r>
            <w:r w:rsidRPr="004315D0">
              <w:rPr>
                <w:color w:val="000000"/>
                <w:sz w:val="20"/>
                <w:szCs w:val="20"/>
              </w:rPr>
              <w:t>о</w:t>
            </w:r>
            <w:r w:rsidRPr="004315D0">
              <w:rPr>
                <w:color w:val="000000"/>
                <w:sz w:val="20"/>
                <w:szCs w:val="20"/>
              </w:rPr>
              <w:t>родского муниципального района Нижегородской области доступным и ко</w:t>
            </w:r>
            <w:r w:rsidRPr="004315D0">
              <w:rPr>
                <w:color w:val="000000"/>
                <w:sz w:val="20"/>
                <w:szCs w:val="20"/>
              </w:rPr>
              <w:t>м</w:t>
            </w:r>
            <w:r w:rsidRPr="004315D0">
              <w:rPr>
                <w:color w:val="000000"/>
                <w:sz w:val="20"/>
                <w:szCs w:val="20"/>
              </w:rPr>
              <w:t>фортным жильем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w:t>
            </w:r>
            <w:r w:rsidR="005A4304">
              <w:rPr>
                <w:color w:val="000000"/>
                <w:sz w:val="18"/>
                <w:szCs w:val="18"/>
              </w:rPr>
              <w:t> </w:t>
            </w:r>
            <w:r w:rsidRPr="00FA6170">
              <w:rPr>
                <w:color w:val="000000"/>
                <w:sz w:val="18"/>
                <w:szCs w:val="18"/>
              </w:rPr>
              <w:t>9</w:t>
            </w:r>
            <w:r w:rsidR="005A4304">
              <w:rPr>
                <w:color w:val="000000"/>
                <w:sz w:val="18"/>
                <w:szCs w:val="18"/>
              </w:rPr>
              <w:t>13,48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38 851,20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35 250,30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жильем м</w:t>
            </w:r>
            <w:r w:rsidRPr="004315D0">
              <w:rPr>
                <w:color w:val="000000"/>
                <w:sz w:val="20"/>
                <w:szCs w:val="20"/>
              </w:rPr>
              <w:t>о</w:t>
            </w:r>
            <w:r w:rsidRPr="004315D0">
              <w:rPr>
                <w:color w:val="000000"/>
                <w:sz w:val="20"/>
                <w:szCs w:val="20"/>
              </w:rPr>
              <w:t>лодых семей в Богородском муниципальном районе Н</w:t>
            </w:r>
            <w:r w:rsidRPr="004315D0">
              <w:rPr>
                <w:color w:val="000000"/>
                <w:sz w:val="20"/>
                <w:szCs w:val="20"/>
              </w:rPr>
              <w:t>и</w:t>
            </w:r>
            <w:r w:rsidRPr="004315D0">
              <w:rPr>
                <w:color w:val="000000"/>
                <w:sz w:val="20"/>
                <w:szCs w:val="20"/>
              </w:rPr>
              <w:t>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1 134,60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1 034,40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1 033,50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Социальные выплаты (субсидии) молодым семьям на приобретение (строительство) жилья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985,50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софинансирование осуществления с</w:t>
            </w:r>
            <w:r w:rsidRPr="004315D0">
              <w:rPr>
                <w:color w:val="000000"/>
                <w:sz w:val="20"/>
                <w:szCs w:val="20"/>
              </w:rPr>
              <w:t>о</w:t>
            </w:r>
            <w:r w:rsidRPr="004315D0">
              <w:rPr>
                <w:color w:val="000000"/>
                <w:sz w:val="20"/>
                <w:szCs w:val="20"/>
              </w:rPr>
              <w:t>циальных выплат молодым семьям на приобрет</w:t>
            </w:r>
            <w:r w:rsidRPr="004315D0">
              <w:rPr>
                <w:color w:val="000000"/>
                <w:sz w:val="20"/>
                <w:szCs w:val="20"/>
              </w:rPr>
              <w:t>е</w:t>
            </w:r>
            <w:r w:rsidRPr="004315D0">
              <w:rPr>
                <w:color w:val="000000"/>
                <w:sz w:val="20"/>
                <w:szCs w:val="20"/>
              </w:rPr>
              <w:t>ние жилья или строительство и</w:t>
            </w:r>
            <w:r w:rsidRPr="004315D0">
              <w:rPr>
                <w:color w:val="000000"/>
                <w:sz w:val="20"/>
                <w:szCs w:val="20"/>
              </w:rPr>
              <w:t>н</w:t>
            </w:r>
            <w:r w:rsidRPr="004315D0">
              <w:rPr>
                <w:color w:val="000000"/>
                <w:sz w:val="20"/>
                <w:szCs w:val="20"/>
              </w:rPr>
              <w:t>дивидуального жилого дома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03101L4970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985,50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03101L4970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1 115,10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985,50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Компе</w:t>
            </w:r>
            <w:r w:rsidRPr="004315D0">
              <w:rPr>
                <w:color w:val="000000"/>
                <w:sz w:val="20"/>
                <w:szCs w:val="20"/>
              </w:rPr>
              <w:t>н</w:t>
            </w:r>
            <w:r w:rsidRPr="004315D0">
              <w:rPr>
                <w:color w:val="000000"/>
                <w:sz w:val="20"/>
                <w:szCs w:val="20"/>
              </w:rPr>
              <w:t>сация процентной ставки по кредитам, выда</w:t>
            </w:r>
            <w:r w:rsidRPr="004315D0">
              <w:rPr>
                <w:color w:val="000000"/>
                <w:sz w:val="20"/>
                <w:szCs w:val="20"/>
              </w:rPr>
              <w:t>н</w:t>
            </w:r>
            <w:r w:rsidRPr="004315D0">
              <w:rPr>
                <w:color w:val="000000"/>
                <w:sz w:val="20"/>
                <w:szCs w:val="20"/>
              </w:rPr>
              <w:t xml:space="preserve">ным до 31 декабря 2006 года в рамках областной целевой программы </w:t>
            </w:r>
            <w:r w:rsidR="004315D0">
              <w:rPr>
                <w:color w:val="000000"/>
                <w:sz w:val="20"/>
                <w:szCs w:val="20"/>
              </w:rPr>
              <w:t>«</w:t>
            </w:r>
            <w:r w:rsidRPr="004315D0">
              <w:rPr>
                <w:color w:val="000000"/>
                <w:sz w:val="20"/>
                <w:szCs w:val="20"/>
              </w:rPr>
              <w:t>М</w:t>
            </w:r>
            <w:r w:rsidRPr="004315D0">
              <w:rPr>
                <w:color w:val="000000"/>
                <w:sz w:val="20"/>
                <w:szCs w:val="20"/>
              </w:rPr>
              <w:t>о</w:t>
            </w:r>
            <w:r w:rsidRPr="004315D0">
              <w:rPr>
                <w:color w:val="000000"/>
                <w:sz w:val="20"/>
                <w:szCs w:val="20"/>
              </w:rPr>
              <w:t>лодой семье - доступное жилье</w:t>
            </w:r>
            <w:r w:rsidR="004315D0">
              <w:rPr>
                <w:color w:val="000000"/>
                <w:sz w:val="20"/>
                <w:szCs w:val="20"/>
              </w:rPr>
              <w:t>»</w:t>
            </w:r>
            <w:r w:rsidRPr="004315D0">
              <w:rPr>
                <w:color w:val="000000"/>
                <w:sz w:val="20"/>
                <w:szCs w:val="20"/>
              </w:rPr>
              <w:t xml:space="preserve"> на 2004 - 2010 годы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осуществлению социальных в</w:t>
            </w:r>
            <w:r w:rsidRPr="004315D0">
              <w:rPr>
                <w:color w:val="000000"/>
                <w:sz w:val="20"/>
                <w:szCs w:val="20"/>
              </w:rPr>
              <w:t>ы</w:t>
            </w:r>
            <w:r w:rsidRPr="004315D0">
              <w:rPr>
                <w:color w:val="000000"/>
                <w:sz w:val="20"/>
                <w:szCs w:val="20"/>
              </w:rPr>
              <w:t>плат молодым семьям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0310244600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0310244600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инженерной и д</w:t>
            </w:r>
            <w:r w:rsidRPr="004315D0">
              <w:rPr>
                <w:color w:val="000000"/>
                <w:sz w:val="20"/>
                <w:szCs w:val="20"/>
              </w:rPr>
              <w:t>о</w:t>
            </w:r>
            <w:r w:rsidRPr="004315D0">
              <w:rPr>
                <w:color w:val="000000"/>
                <w:sz w:val="20"/>
                <w:szCs w:val="20"/>
              </w:rPr>
              <w:t>рожной инфр</w:t>
            </w:r>
            <w:r w:rsidRPr="004315D0">
              <w:rPr>
                <w:color w:val="000000"/>
                <w:sz w:val="20"/>
                <w:szCs w:val="20"/>
              </w:rPr>
              <w:t>а</w:t>
            </w:r>
            <w:r w:rsidRPr="004315D0">
              <w:rPr>
                <w:color w:val="000000"/>
                <w:sz w:val="20"/>
                <w:szCs w:val="20"/>
              </w:rPr>
              <w:t>структурой земельных участков, предназначенных для беспла</w:t>
            </w:r>
            <w:r w:rsidRPr="004315D0">
              <w:rPr>
                <w:color w:val="000000"/>
                <w:sz w:val="20"/>
                <w:szCs w:val="20"/>
              </w:rPr>
              <w:t>т</w:t>
            </w:r>
            <w:r w:rsidRPr="004315D0">
              <w:rPr>
                <w:color w:val="000000"/>
                <w:sz w:val="20"/>
                <w:szCs w:val="20"/>
              </w:rPr>
              <w:t>ного предоставления многодетным семьям для индивидуального ж</w:t>
            </w:r>
            <w:r w:rsidRPr="004315D0">
              <w:rPr>
                <w:color w:val="000000"/>
                <w:sz w:val="20"/>
                <w:szCs w:val="20"/>
              </w:rPr>
              <w:t>и</w:t>
            </w:r>
            <w:r w:rsidRPr="004315D0">
              <w:rPr>
                <w:color w:val="000000"/>
                <w:sz w:val="20"/>
                <w:szCs w:val="20"/>
              </w:rPr>
              <w:t>лищного строительства в Богородском муниц</w:t>
            </w:r>
            <w:r w:rsidRPr="004315D0">
              <w:rPr>
                <w:color w:val="000000"/>
                <w:sz w:val="20"/>
                <w:szCs w:val="20"/>
              </w:rPr>
              <w:t>и</w:t>
            </w:r>
            <w:r w:rsidRPr="004315D0">
              <w:rPr>
                <w:color w:val="000000"/>
                <w:sz w:val="20"/>
                <w:szCs w:val="20"/>
              </w:rPr>
              <w:t>пальном районе Н</w:t>
            </w:r>
            <w:r w:rsidRPr="004315D0">
              <w:rPr>
                <w:color w:val="000000"/>
                <w:sz w:val="20"/>
                <w:szCs w:val="20"/>
              </w:rPr>
              <w:t>и</w:t>
            </w:r>
            <w:r w:rsidRPr="004315D0">
              <w:rPr>
                <w:color w:val="000000"/>
                <w:sz w:val="20"/>
                <w:szCs w:val="20"/>
              </w:rPr>
              <w:t>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17 069,62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11 400,00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w:t>
            </w:r>
            <w:r w:rsidRPr="004315D0">
              <w:rPr>
                <w:color w:val="000000"/>
                <w:sz w:val="20"/>
                <w:szCs w:val="20"/>
              </w:rPr>
              <w:t>е</w:t>
            </w:r>
            <w:r w:rsidRPr="004315D0">
              <w:rPr>
                <w:color w:val="000000"/>
                <w:sz w:val="20"/>
                <w:szCs w:val="20"/>
              </w:rPr>
              <w:t>чение инженерной инфраструктурой земельных участков, предназн</w:t>
            </w:r>
            <w:r w:rsidRPr="004315D0">
              <w:rPr>
                <w:color w:val="000000"/>
                <w:sz w:val="20"/>
                <w:szCs w:val="20"/>
              </w:rPr>
              <w:t>а</w:t>
            </w:r>
            <w:r w:rsidRPr="004315D0">
              <w:rPr>
                <w:color w:val="000000"/>
                <w:sz w:val="20"/>
                <w:szCs w:val="20"/>
              </w:rPr>
              <w:t>ченных для бесплатного предоставления мног</w:t>
            </w:r>
            <w:r w:rsidRPr="004315D0">
              <w:rPr>
                <w:color w:val="000000"/>
                <w:sz w:val="20"/>
                <w:szCs w:val="20"/>
              </w:rPr>
              <w:t>о</w:t>
            </w:r>
            <w:r w:rsidRPr="004315D0">
              <w:rPr>
                <w:color w:val="000000"/>
                <w:sz w:val="20"/>
                <w:szCs w:val="20"/>
              </w:rPr>
              <w:t>детным сем</w:t>
            </w:r>
            <w:r w:rsidRPr="004315D0">
              <w:rPr>
                <w:color w:val="000000"/>
                <w:sz w:val="20"/>
                <w:szCs w:val="20"/>
              </w:rPr>
              <w:t>ь</w:t>
            </w:r>
            <w:r w:rsidRPr="004315D0">
              <w:rPr>
                <w:color w:val="000000"/>
                <w:sz w:val="20"/>
                <w:szCs w:val="20"/>
              </w:rPr>
              <w:t>ям для индивидуального жилищного строительства в Богородском муниципальном ра</w:t>
            </w:r>
            <w:r w:rsidRPr="004315D0">
              <w:rPr>
                <w:color w:val="000000"/>
                <w:sz w:val="20"/>
                <w:szCs w:val="20"/>
              </w:rPr>
              <w:t>й</w:t>
            </w:r>
            <w:r w:rsidRPr="004315D0">
              <w:rPr>
                <w:color w:val="000000"/>
                <w:sz w:val="20"/>
                <w:szCs w:val="20"/>
              </w:rPr>
              <w:t>оне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9 569,62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инженерной инфрастру</w:t>
            </w:r>
            <w:r w:rsidRPr="004315D0">
              <w:rPr>
                <w:color w:val="000000"/>
                <w:sz w:val="20"/>
                <w:szCs w:val="20"/>
              </w:rPr>
              <w:t>к</w:t>
            </w:r>
            <w:r w:rsidRPr="004315D0">
              <w:rPr>
                <w:color w:val="000000"/>
                <w:sz w:val="20"/>
                <w:szCs w:val="20"/>
              </w:rPr>
              <w:t>турой земельных участков, предназначенных для бесплатного предоставления мн</w:t>
            </w:r>
            <w:r w:rsidRPr="004315D0">
              <w:rPr>
                <w:color w:val="000000"/>
                <w:sz w:val="20"/>
                <w:szCs w:val="20"/>
              </w:rPr>
              <w:t>о</w:t>
            </w:r>
            <w:r w:rsidRPr="004315D0">
              <w:rPr>
                <w:color w:val="000000"/>
                <w:sz w:val="20"/>
                <w:szCs w:val="20"/>
              </w:rPr>
              <w:t>годетным семьям для индивидуального жилищного строител</w:t>
            </w:r>
            <w:r w:rsidRPr="004315D0">
              <w:rPr>
                <w:color w:val="000000"/>
                <w:sz w:val="20"/>
                <w:szCs w:val="20"/>
              </w:rPr>
              <w:t>ь</w:t>
            </w:r>
            <w:r w:rsidRPr="004315D0">
              <w:rPr>
                <w:color w:val="000000"/>
                <w:sz w:val="20"/>
                <w:szCs w:val="20"/>
              </w:rPr>
              <w:t>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0320144440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9 569,62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0320144440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9 569,62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w:t>
            </w:r>
            <w:r w:rsidRPr="004315D0">
              <w:rPr>
                <w:color w:val="000000"/>
                <w:sz w:val="20"/>
                <w:szCs w:val="20"/>
              </w:rPr>
              <w:t>е</w:t>
            </w:r>
            <w:r w:rsidRPr="004315D0">
              <w:rPr>
                <w:color w:val="000000"/>
                <w:sz w:val="20"/>
                <w:szCs w:val="20"/>
              </w:rPr>
              <w:t>чение дорожной инфраструктурой земельных участков, предназн</w:t>
            </w:r>
            <w:r w:rsidRPr="004315D0">
              <w:rPr>
                <w:color w:val="000000"/>
                <w:sz w:val="20"/>
                <w:szCs w:val="20"/>
              </w:rPr>
              <w:t>а</w:t>
            </w:r>
            <w:r w:rsidRPr="004315D0">
              <w:rPr>
                <w:color w:val="000000"/>
                <w:sz w:val="20"/>
                <w:szCs w:val="20"/>
              </w:rPr>
              <w:t>ченных для бесплатного предоставления мног</w:t>
            </w:r>
            <w:r w:rsidRPr="004315D0">
              <w:rPr>
                <w:color w:val="000000"/>
                <w:sz w:val="20"/>
                <w:szCs w:val="20"/>
              </w:rPr>
              <w:t>о</w:t>
            </w:r>
            <w:r w:rsidRPr="004315D0">
              <w:rPr>
                <w:color w:val="000000"/>
                <w:sz w:val="20"/>
                <w:szCs w:val="20"/>
              </w:rPr>
              <w:t>детным сем</w:t>
            </w:r>
            <w:r w:rsidRPr="004315D0">
              <w:rPr>
                <w:color w:val="000000"/>
                <w:sz w:val="20"/>
                <w:szCs w:val="20"/>
              </w:rPr>
              <w:t>ь</w:t>
            </w:r>
            <w:r w:rsidRPr="004315D0">
              <w:rPr>
                <w:color w:val="000000"/>
                <w:sz w:val="20"/>
                <w:szCs w:val="20"/>
              </w:rPr>
              <w:t>ям для индивидуального жилищного строительства в Богородском муниципальном ра</w:t>
            </w:r>
            <w:r w:rsidRPr="004315D0">
              <w:rPr>
                <w:color w:val="000000"/>
                <w:sz w:val="20"/>
                <w:szCs w:val="20"/>
              </w:rPr>
              <w:t>й</w:t>
            </w:r>
            <w:r w:rsidRPr="004315D0">
              <w:rPr>
                <w:color w:val="000000"/>
                <w:sz w:val="20"/>
                <w:szCs w:val="20"/>
              </w:rPr>
              <w:t>оне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7 500,00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11 400,00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инженерной инфрастру</w:t>
            </w:r>
            <w:r w:rsidRPr="004315D0">
              <w:rPr>
                <w:color w:val="000000"/>
                <w:sz w:val="20"/>
                <w:szCs w:val="20"/>
              </w:rPr>
              <w:t>к</w:t>
            </w:r>
            <w:r w:rsidRPr="004315D0">
              <w:rPr>
                <w:color w:val="000000"/>
                <w:sz w:val="20"/>
                <w:szCs w:val="20"/>
              </w:rPr>
              <w:t>турой земельных участков, предназначенных для бесплатного предоставления мн</w:t>
            </w:r>
            <w:r w:rsidRPr="004315D0">
              <w:rPr>
                <w:color w:val="000000"/>
                <w:sz w:val="20"/>
                <w:szCs w:val="20"/>
              </w:rPr>
              <w:t>о</w:t>
            </w:r>
            <w:r w:rsidRPr="004315D0">
              <w:rPr>
                <w:color w:val="000000"/>
                <w:sz w:val="20"/>
                <w:szCs w:val="20"/>
              </w:rPr>
              <w:t>годетным семьям для индивидуального жилищного строител</w:t>
            </w:r>
            <w:r w:rsidRPr="004315D0">
              <w:rPr>
                <w:color w:val="000000"/>
                <w:sz w:val="20"/>
                <w:szCs w:val="20"/>
              </w:rPr>
              <w:t>ь</w:t>
            </w:r>
            <w:r w:rsidRPr="004315D0">
              <w:rPr>
                <w:color w:val="000000"/>
                <w:sz w:val="20"/>
                <w:szCs w:val="20"/>
              </w:rPr>
              <w:t>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0320244440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7 500,00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11 400,00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0320244440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7 500,00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11 400,00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Выполнение государс</w:t>
            </w:r>
            <w:r w:rsidRPr="004315D0">
              <w:rPr>
                <w:color w:val="000000"/>
                <w:sz w:val="20"/>
                <w:szCs w:val="20"/>
              </w:rPr>
              <w:t>т</w:t>
            </w:r>
            <w:r w:rsidRPr="004315D0">
              <w:rPr>
                <w:color w:val="000000"/>
                <w:sz w:val="20"/>
                <w:szCs w:val="20"/>
              </w:rPr>
              <w:t>венных обязательств по обеспечению жильем отдельных категорий граждан, установленных федеральным законод</w:t>
            </w:r>
            <w:r w:rsidRPr="004315D0">
              <w:rPr>
                <w:color w:val="000000"/>
                <w:sz w:val="20"/>
                <w:szCs w:val="20"/>
              </w:rPr>
              <w:t>а</w:t>
            </w:r>
            <w:r w:rsidRPr="004315D0">
              <w:rPr>
                <w:color w:val="000000"/>
                <w:sz w:val="20"/>
                <w:szCs w:val="20"/>
              </w:rPr>
              <w:t>тельством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5A4304">
            <w:pPr>
              <w:jc w:val="center"/>
              <w:rPr>
                <w:color w:val="000000"/>
                <w:sz w:val="18"/>
                <w:szCs w:val="18"/>
              </w:rPr>
            </w:pPr>
            <w:r w:rsidRPr="00FA6170">
              <w:rPr>
                <w:color w:val="000000"/>
                <w:sz w:val="18"/>
                <w:szCs w:val="18"/>
              </w:rPr>
              <w:t>23</w:t>
            </w:r>
            <w:r w:rsidR="005A4304">
              <w:rPr>
                <w:color w:val="000000"/>
                <w:sz w:val="18"/>
                <w:szCs w:val="18"/>
              </w:rPr>
              <w:t> </w:t>
            </w:r>
            <w:r w:rsidRPr="00FA6170">
              <w:rPr>
                <w:color w:val="000000"/>
                <w:sz w:val="18"/>
                <w:szCs w:val="18"/>
              </w:rPr>
              <w:t>7</w:t>
            </w:r>
            <w:r w:rsidR="005A4304">
              <w:rPr>
                <w:color w:val="000000"/>
                <w:sz w:val="18"/>
                <w:szCs w:val="18"/>
              </w:rPr>
              <w:t>09,26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26 416,80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26 416,80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жильем о</w:t>
            </w:r>
            <w:r w:rsidRPr="004315D0">
              <w:rPr>
                <w:color w:val="000000"/>
                <w:sz w:val="20"/>
                <w:szCs w:val="20"/>
              </w:rPr>
              <w:t>т</w:t>
            </w:r>
            <w:r w:rsidRPr="004315D0">
              <w:rPr>
                <w:color w:val="000000"/>
                <w:sz w:val="20"/>
                <w:szCs w:val="20"/>
              </w:rPr>
              <w:t>дельных катег</w:t>
            </w:r>
            <w:r w:rsidRPr="004315D0">
              <w:rPr>
                <w:color w:val="000000"/>
                <w:sz w:val="20"/>
                <w:szCs w:val="20"/>
              </w:rPr>
              <w:t>о</w:t>
            </w:r>
            <w:r w:rsidRPr="004315D0">
              <w:rPr>
                <w:color w:val="000000"/>
                <w:sz w:val="20"/>
                <w:szCs w:val="20"/>
              </w:rPr>
              <w:t>рий граждан</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5A4304" w:rsidP="004315D0">
            <w:pPr>
              <w:jc w:val="center"/>
              <w:rPr>
                <w:color w:val="000000"/>
                <w:sz w:val="18"/>
                <w:szCs w:val="18"/>
              </w:rPr>
            </w:pPr>
            <w:r w:rsidRPr="00FA6170">
              <w:rPr>
                <w:color w:val="000000"/>
                <w:sz w:val="18"/>
                <w:szCs w:val="18"/>
              </w:rPr>
              <w:t>23</w:t>
            </w:r>
            <w:r>
              <w:rPr>
                <w:color w:val="000000"/>
                <w:sz w:val="18"/>
                <w:szCs w:val="18"/>
              </w:rPr>
              <w:t> </w:t>
            </w:r>
            <w:r w:rsidRPr="00FA6170">
              <w:rPr>
                <w:color w:val="000000"/>
                <w:sz w:val="18"/>
                <w:szCs w:val="18"/>
              </w:rPr>
              <w:t>7</w:t>
            </w:r>
            <w:r>
              <w:rPr>
                <w:color w:val="000000"/>
                <w:sz w:val="18"/>
                <w:szCs w:val="18"/>
              </w:rPr>
              <w:t>09,26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26 416,80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26 416,80</w:t>
            </w:r>
          </w:p>
        </w:tc>
      </w:tr>
      <w:tr w:rsidR="008721E1" w:rsidRPr="004315D0" w:rsidTr="005A4304">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детей-сирот и детей, о</w:t>
            </w:r>
            <w:r w:rsidRPr="004315D0">
              <w:rPr>
                <w:color w:val="000000"/>
                <w:sz w:val="20"/>
                <w:szCs w:val="20"/>
              </w:rPr>
              <w:t>с</w:t>
            </w:r>
            <w:r w:rsidRPr="004315D0">
              <w:rPr>
                <w:color w:val="000000"/>
                <w:sz w:val="20"/>
                <w:szCs w:val="20"/>
              </w:rPr>
              <w:t>тавшихся без попечения родит</w:t>
            </w:r>
            <w:r w:rsidRPr="004315D0">
              <w:rPr>
                <w:color w:val="000000"/>
                <w:sz w:val="20"/>
                <w:szCs w:val="20"/>
              </w:rPr>
              <w:t>е</w:t>
            </w:r>
            <w:r w:rsidRPr="004315D0">
              <w:rPr>
                <w:color w:val="000000"/>
                <w:sz w:val="20"/>
                <w:szCs w:val="20"/>
              </w:rPr>
              <w:t>лей, лиц из числа детей-сирот и детей, оставшихся без попечения родителей, жилыми помещениями за счет средств о</w:t>
            </w:r>
            <w:r w:rsidRPr="004315D0">
              <w:rPr>
                <w:color w:val="000000"/>
                <w:sz w:val="20"/>
                <w:szCs w:val="20"/>
              </w:rPr>
              <w:t>б</w:t>
            </w:r>
            <w:r w:rsidRPr="004315D0">
              <w:rPr>
                <w:color w:val="000000"/>
                <w:sz w:val="20"/>
                <w:szCs w:val="20"/>
              </w:rPr>
              <w:t>ластного бюджета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0340173150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Default="005A4304" w:rsidP="005A4304">
            <w:pPr>
              <w:jc w:val="center"/>
              <w:rPr>
                <w:color w:val="000000"/>
                <w:sz w:val="18"/>
                <w:szCs w:val="18"/>
              </w:rPr>
            </w:pPr>
            <w:r>
              <w:rPr>
                <w:color w:val="000000"/>
                <w:sz w:val="18"/>
                <w:szCs w:val="18"/>
              </w:rPr>
              <w:t>22 934,14</w:t>
            </w:r>
          </w:p>
          <w:p w:rsidR="005A4304" w:rsidRPr="00FA6170" w:rsidRDefault="005A4304" w:rsidP="005A4304">
            <w:pPr>
              <w:jc w:val="center"/>
              <w:rPr>
                <w:color w:val="000000"/>
                <w:sz w:val="18"/>
                <w:szCs w:val="18"/>
              </w:rPr>
            </w:pP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0340173150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5A4304" w:rsidRDefault="005A4304" w:rsidP="005A4304">
            <w:pPr>
              <w:jc w:val="center"/>
              <w:rPr>
                <w:color w:val="000000"/>
                <w:sz w:val="18"/>
                <w:szCs w:val="18"/>
              </w:rPr>
            </w:pPr>
            <w:r>
              <w:rPr>
                <w:color w:val="000000"/>
                <w:sz w:val="18"/>
                <w:szCs w:val="18"/>
              </w:rPr>
              <w:t>22 934,14</w:t>
            </w:r>
          </w:p>
          <w:p w:rsidR="008721E1" w:rsidRPr="00FA6170" w:rsidRDefault="008721E1" w:rsidP="004315D0">
            <w:pPr>
              <w:jc w:val="center"/>
              <w:rPr>
                <w:color w:val="000000"/>
                <w:sz w:val="18"/>
                <w:szCs w:val="18"/>
              </w:rPr>
            </w:pP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детей-сирот и детей, о</w:t>
            </w:r>
            <w:r w:rsidRPr="004315D0">
              <w:rPr>
                <w:color w:val="000000"/>
                <w:sz w:val="20"/>
                <w:szCs w:val="20"/>
              </w:rPr>
              <w:t>с</w:t>
            </w:r>
            <w:r w:rsidRPr="004315D0">
              <w:rPr>
                <w:color w:val="000000"/>
                <w:sz w:val="20"/>
                <w:szCs w:val="20"/>
              </w:rPr>
              <w:t>тавшихся без попечения родит</w:t>
            </w:r>
            <w:r w:rsidRPr="004315D0">
              <w:rPr>
                <w:color w:val="000000"/>
                <w:sz w:val="20"/>
                <w:szCs w:val="20"/>
              </w:rPr>
              <w:t>е</w:t>
            </w:r>
            <w:r w:rsidRPr="004315D0">
              <w:rPr>
                <w:color w:val="000000"/>
                <w:sz w:val="20"/>
                <w:szCs w:val="20"/>
              </w:rPr>
              <w:t>лей, лиц из числа детей-сирот и детей, оставшихся без попечения родителей, жилыми помещениями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03401R0820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775,12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4 416,80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4 416,80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03401R0820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775,12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4 416,80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4 416,80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Разв</w:t>
            </w:r>
            <w:r w:rsidRPr="004315D0">
              <w:rPr>
                <w:color w:val="000000"/>
                <w:sz w:val="20"/>
                <w:szCs w:val="20"/>
              </w:rPr>
              <w:t>и</w:t>
            </w:r>
            <w:r w:rsidRPr="004315D0">
              <w:rPr>
                <w:color w:val="000000"/>
                <w:sz w:val="20"/>
                <w:szCs w:val="20"/>
              </w:rPr>
              <w:t>тие культуры в Богородском муниципальном ра</w:t>
            </w:r>
            <w:r w:rsidRPr="004315D0">
              <w:rPr>
                <w:color w:val="000000"/>
                <w:sz w:val="20"/>
                <w:szCs w:val="20"/>
              </w:rPr>
              <w:t>й</w:t>
            </w:r>
            <w:r w:rsidRPr="004315D0">
              <w:rPr>
                <w:color w:val="000000"/>
                <w:sz w:val="20"/>
                <w:szCs w:val="20"/>
              </w:rPr>
              <w:t>оне Нижегородской обла</w:t>
            </w:r>
            <w:r w:rsidRPr="004315D0">
              <w:rPr>
                <w:color w:val="000000"/>
                <w:sz w:val="20"/>
                <w:szCs w:val="20"/>
              </w:rPr>
              <w:t>с</w:t>
            </w:r>
            <w:r w:rsidRPr="004315D0">
              <w:rPr>
                <w:color w:val="000000"/>
                <w:sz w:val="20"/>
                <w:szCs w:val="20"/>
              </w:rPr>
              <w:t>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134 412,18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152 659,08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162 011,40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Библиотечное обслуживание н</w:t>
            </w:r>
            <w:r w:rsidRPr="004315D0">
              <w:rPr>
                <w:color w:val="000000"/>
                <w:sz w:val="20"/>
                <w:szCs w:val="20"/>
              </w:rPr>
              <w:t>а</w:t>
            </w:r>
            <w:r w:rsidRPr="004315D0">
              <w:rPr>
                <w:color w:val="000000"/>
                <w:sz w:val="20"/>
                <w:szCs w:val="20"/>
              </w:rPr>
              <w:t>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23 120,48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23 903,74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25 488,02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сти (оказание услуг) подведомственных учрежд</w:t>
            </w:r>
            <w:r w:rsidRPr="004315D0">
              <w:rPr>
                <w:color w:val="000000"/>
                <w:sz w:val="20"/>
                <w:szCs w:val="20"/>
              </w:rPr>
              <w:t>е</w:t>
            </w:r>
            <w:r w:rsidRPr="004315D0">
              <w:rPr>
                <w:color w:val="000000"/>
                <w:sz w:val="20"/>
                <w:szCs w:val="20"/>
              </w:rPr>
              <w:t>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21 408,18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23 903,74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25 488,02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8 911,83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18 762,44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25 488,02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8 911,83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18 762,44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25 488,02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w:t>
            </w:r>
            <w:r w:rsidRPr="004315D0">
              <w:rPr>
                <w:color w:val="000000"/>
                <w:sz w:val="20"/>
                <w:szCs w:val="20"/>
              </w:rPr>
              <w:t>м</w:t>
            </w:r>
            <w:r w:rsidRPr="004315D0">
              <w:rPr>
                <w:color w:val="000000"/>
                <w:sz w:val="20"/>
                <w:szCs w:val="20"/>
              </w:rPr>
              <w:t>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3 283,07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3 283,07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Организация библиотечного обсл</w:t>
            </w:r>
            <w:r w:rsidRPr="004315D0">
              <w:rPr>
                <w:color w:val="000000"/>
                <w:sz w:val="20"/>
                <w:szCs w:val="20"/>
              </w:rPr>
              <w:t>у</w:t>
            </w:r>
            <w:r w:rsidRPr="004315D0">
              <w:rPr>
                <w:color w:val="000000"/>
                <w:sz w:val="20"/>
                <w:szCs w:val="20"/>
              </w:rPr>
              <w:t>живания населения, комплектование и обеспечение сохра</w:t>
            </w:r>
            <w:r w:rsidRPr="004315D0">
              <w:rPr>
                <w:color w:val="000000"/>
                <w:sz w:val="20"/>
                <w:szCs w:val="20"/>
              </w:rPr>
              <w:t>н</w:t>
            </w:r>
            <w:r w:rsidRPr="004315D0">
              <w:rPr>
                <w:color w:val="000000"/>
                <w:sz w:val="20"/>
                <w:szCs w:val="20"/>
              </w:rPr>
              <w:t>ности библиотечных фондов библиотек посел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0410182590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9 149,38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5 141,30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0410182590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9 149,38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5 141,30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отрасли культуры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04101L5190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04101L5190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Сохран</w:t>
            </w:r>
            <w:r w:rsidRPr="004315D0">
              <w:rPr>
                <w:color w:val="000000"/>
                <w:sz w:val="20"/>
                <w:szCs w:val="20"/>
              </w:rPr>
              <w:t>е</w:t>
            </w:r>
            <w:r w:rsidRPr="004315D0">
              <w:rPr>
                <w:color w:val="000000"/>
                <w:sz w:val="20"/>
                <w:szCs w:val="20"/>
              </w:rPr>
              <w:t>ние и развитие материально-технической базы учреждений кул</w:t>
            </w:r>
            <w:r w:rsidRPr="004315D0">
              <w:rPr>
                <w:color w:val="000000"/>
                <w:sz w:val="20"/>
                <w:szCs w:val="20"/>
              </w:rPr>
              <w:t>ь</w:t>
            </w:r>
            <w:r w:rsidRPr="004315D0">
              <w:rPr>
                <w:color w:val="000000"/>
                <w:sz w:val="20"/>
                <w:szCs w:val="20"/>
              </w:rPr>
              <w:t>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1 712,30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105,81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105,81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Организация библиотечного обсл</w:t>
            </w:r>
            <w:r w:rsidRPr="004315D0">
              <w:rPr>
                <w:color w:val="000000"/>
                <w:sz w:val="20"/>
                <w:szCs w:val="20"/>
              </w:rPr>
              <w:t>у</w:t>
            </w:r>
            <w:r w:rsidRPr="004315D0">
              <w:rPr>
                <w:color w:val="000000"/>
                <w:sz w:val="20"/>
                <w:szCs w:val="20"/>
              </w:rPr>
              <w:t>живания населения, комплектование и обеспечение сохра</w:t>
            </w:r>
            <w:r w:rsidRPr="004315D0">
              <w:rPr>
                <w:color w:val="000000"/>
                <w:sz w:val="20"/>
                <w:szCs w:val="20"/>
              </w:rPr>
              <w:t>н</w:t>
            </w:r>
            <w:r w:rsidRPr="004315D0">
              <w:rPr>
                <w:color w:val="000000"/>
                <w:sz w:val="20"/>
                <w:szCs w:val="20"/>
              </w:rPr>
              <w:t>ности библиотечных фондов библиотек посел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0410282590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0410282590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капитальный ремонт, ремонт и р</w:t>
            </w:r>
            <w:r w:rsidRPr="004315D0">
              <w:rPr>
                <w:color w:val="000000"/>
                <w:sz w:val="20"/>
                <w:szCs w:val="20"/>
              </w:rPr>
              <w:t>е</w:t>
            </w:r>
            <w:r w:rsidRPr="004315D0">
              <w:rPr>
                <w:color w:val="000000"/>
                <w:sz w:val="20"/>
                <w:szCs w:val="20"/>
              </w:rPr>
              <w:t>монтно-реставрационные работы муниц</w:t>
            </w:r>
            <w:r w:rsidRPr="004315D0">
              <w:rPr>
                <w:color w:val="000000"/>
                <w:sz w:val="20"/>
                <w:szCs w:val="20"/>
              </w:rPr>
              <w:t>и</w:t>
            </w:r>
            <w:r w:rsidRPr="004315D0">
              <w:rPr>
                <w:color w:val="000000"/>
                <w:sz w:val="20"/>
                <w:szCs w:val="20"/>
              </w:rPr>
              <w:t>пальных учреждений культуры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04102S2150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1 486,49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04102S2150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1 486,49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Организация досуга и предоста</w:t>
            </w:r>
            <w:r w:rsidRPr="004315D0">
              <w:rPr>
                <w:color w:val="000000"/>
                <w:sz w:val="20"/>
                <w:szCs w:val="20"/>
              </w:rPr>
              <w:t>в</w:t>
            </w:r>
            <w:r w:rsidRPr="004315D0">
              <w:rPr>
                <w:color w:val="000000"/>
                <w:sz w:val="20"/>
                <w:szCs w:val="20"/>
              </w:rPr>
              <w:t>ление услуг организаций кул</w:t>
            </w:r>
            <w:r w:rsidRPr="004315D0">
              <w:rPr>
                <w:color w:val="000000"/>
                <w:sz w:val="20"/>
                <w:szCs w:val="20"/>
              </w:rPr>
              <w:t>ь</w:t>
            </w:r>
            <w:r w:rsidRPr="004315D0">
              <w:rPr>
                <w:color w:val="000000"/>
                <w:sz w:val="20"/>
                <w:szCs w:val="20"/>
              </w:rPr>
              <w:t>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66 022,76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79 265,97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84 075,97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сти (оказание услуг) подведомственных учрежд</w:t>
            </w:r>
            <w:r w:rsidRPr="004315D0">
              <w:rPr>
                <w:color w:val="000000"/>
                <w:sz w:val="20"/>
                <w:szCs w:val="20"/>
              </w:rPr>
              <w:t>е</w:t>
            </w:r>
            <w:r w:rsidRPr="004315D0">
              <w:rPr>
                <w:color w:val="000000"/>
                <w:sz w:val="20"/>
                <w:szCs w:val="20"/>
              </w:rPr>
              <w:t>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58 929,59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70 561,45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74 943,61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18 198,43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37 848,15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54 464,41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18 198,43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37 848,15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54 464,41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w:t>
            </w:r>
            <w:r w:rsidRPr="004315D0">
              <w:rPr>
                <w:color w:val="000000"/>
                <w:sz w:val="20"/>
                <w:szCs w:val="20"/>
              </w:rPr>
              <w:t>м</w:t>
            </w:r>
            <w:r w:rsidRPr="004315D0">
              <w:rPr>
                <w:color w:val="000000"/>
                <w:sz w:val="20"/>
                <w:szCs w:val="20"/>
              </w:rPr>
              <w:t>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10 645,25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10 645,25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условий для орг</w:t>
            </w:r>
            <w:r w:rsidRPr="004315D0">
              <w:rPr>
                <w:color w:val="000000"/>
                <w:sz w:val="20"/>
                <w:szCs w:val="20"/>
              </w:rPr>
              <w:t>а</w:t>
            </w:r>
            <w:r w:rsidRPr="004315D0">
              <w:rPr>
                <w:color w:val="000000"/>
                <w:sz w:val="20"/>
                <w:szCs w:val="20"/>
              </w:rPr>
              <w:t>низации досуга и обеспечения жителей поселения услугами орг</w:t>
            </w:r>
            <w:r w:rsidRPr="004315D0">
              <w:rPr>
                <w:color w:val="000000"/>
                <w:sz w:val="20"/>
                <w:szCs w:val="20"/>
              </w:rPr>
              <w:t>а</w:t>
            </w:r>
            <w:r w:rsidRPr="004315D0">
              <w:rPr>
                <w:color w:val="000000"/>
                <w:sz w:val="20"/>
                <w:szCs w:val="20"/>
              </w:rPr>
              <w:t>низаций культуры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30 013,95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32 713,30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20 479,20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30 013,95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32 713,30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20 479,20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отрасли культуры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04201L5190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04201L5190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и провед</w:t>
            </w:r>
            <w:r w:rsidRPr="004315D0">
              <w:rPr>
                <w:color w:val="000000"/>
                <w:sz w:val="20"/>
                <w:szCs w:val="20"/>
              </w:rPr>
              <w:t>е</w:t>
            </w:r>
            <w:r w:rsidRPr="004315D0">
              <w:rPr>
                <w:color w:val="000000"/>
                <w:sz w:val="20"/>
                <w:szCs w:val="20"/>
              </w:rPr>
              <w:t>ние государственных праздников и общественно знач</w:t>
            </w:r>
            <w:r w:rsidRPr="004315D0">
              <w:rPr>
                <w:color w:val="000000"/>
                <w:sz w:val="20"/>
                <w:szCs w:val="20"/>
              </w:rPr>
              <w:t>и</w:t>
            </w:r>
            <w:r w:rsidRPr="004315D0">
              <w:rPr>
                <w:color w:val="000000"/>
                <w:sz w:val="20"/>
                <w:szCs w:val="20"/>
              </w:rPr>
              <w:t>мых мероприятий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441,56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2 137,54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2 135,54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415,16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1 459,54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2 135,54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415,16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1 459,54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2 135,54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условий для орг</w:t>
            </w:r>
            <w:r w:rsidRPr="004315D0">
              <w:rPr>
                <w:color w:val="000000"/>
                <w:sz w:val="20"/>
                <w:szCs w:val="20"/>
              </w:rPr>
              <w:t>а</w:t>
            </w:r>
            <w:r w:rsidRPr="004315D0">
              <w:rPr>
                <w:color w:val="000000"/>
                <w:sz w:val="20"/>
                <w:szCs w:val="20"/>
              </w:rPr>
              <w:t>низации досуга и обеспечения жителей поселения услугами орг</w:t>
            </w:r>
            <w:r w:rsidRPr="004315D0">
              <w:rPr>
                <w:color w:val="000000"/>
                <w:sz w:val="20"/>
                <w:szCs w:val="20"/>
              </w:rPr>
              <w:t>а</w:t>
            </w:r>
            <w:r w:rsidRPr="004315D0">
              <w:rPr>
                <w:color w:val="000000"/>
                <w:sz w:val="20"/>
                <w:szCs w:val="20"/>
              </w:rPr>
              <w:t>низаций культуры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0420281590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0420281590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Сохран</w:t>
            </w:r>
            <w:r w:rsidRPr="004315D0">
              <w:rPr>
                <w:color w:val="000000"/>
                <w:sz w:val="20"/>
                <w:szCs w:val="20"/>
              </w:rPr>
              <w:t>е</w:t>
            </w:r>
            <w:r w:rsidRPr="004315D0">
              <w:rPr>
                <w:color w:val="000000"/>
                <w:sz w:val="20"/>
                <w:szCs w:val="20"/>
              </w:rPr>
              <w:t>ние и развитие материально-технической базы учреждений кул</w:t>
            </w:r>
            <w:r w:rsidRPr="004315D0">
              <w:rPr>
                <w:color w:val="000000"/>
                <w:sz w:val="20"/>
                <w:szCs w:val="20"/>
              </w:rPr>
              <w:t>ь</w:t>
            </w:r>
            <w:r w:rsidRPr="004315D0">
              <w:rPr>
                <w:color w:val="000000"/>
                <w:sz w:val="20"/>
                <w:szCs w:val="20"/>
              </w:rPr>
              <w:t>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4 936,53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6 566,98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6 996,82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1 868,54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937,15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1 868,54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937,15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w:t>
            </w:r>
            <w:r w:rsidRPr="004315D0">
              <w:rPr>
                <w:color w:val="000000"/>
                <w:sz w:val="20"/>
                <w:szCs w:val="20"/>
              </w:rPr>
              <w:t>т</w:t>
            </w:r>
            <w:r w:rsidRPr="004315D0">
              <w:rPr>
                <w:color w:val="000000"/>
                <w:sz w:val="20"/>
                <w:szCs w:val="20"/>
              </w:rPr>
              <w:t>рукция объектов муниципальной собс</w:t>
            </w:r>
            <w:r w:rsidRPr="004315D0">
              <w:rPr>
                <w:color w:val="000000"/>
                <w:sz w:val="20"/>
                <w:szCs w:val="20"/>
              </w:rPr>
              <w:t>т</w:t>
            </w:r>
            <w:r w:rsidRPr="004315D0">
              <w:rPr>
                <w:color w:val="000000"/>
                <w:sz w:val="20"/>
                <w:szCs w:val="20"/>
              </w:rPr>
              <w:t>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1 052,71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w:t>
            </w:r>
            <w:r w:rsidRPr="004315D0">
              <w:rPr>
                <w:color w:val="000000"/>
                <w:sz w:val="20"/>
                <w:szCs w:val="20"/>
              </w:rPr>
              <w:t>у</w:t>
            </w:r>
            <w:r w:rsidRPr="004315D0">
              <w:rPr>
                <w:color w:val="000000"/>
                <w:sz w:val="20"/>
                <w:szCs w:val="20"/>
              </w:rPr>
              <w:t>дарственной (муниципальной) собстве</w:t>
            </w:r>
            <w:r w:rsidRPr="004315D0">
              <w:rPr>
                <w:color w:val="000000"/>
                <w:sz w:val="20"/>
                <w:szCs w:val="20"/>
              </w:rPr>
              <w:t>н</w:t>
            </w:r>
            <w:r w:rsidRPr="004315D0">
              <w:rPr>
                <w:color w:val="000000"/>
                <w:sz w:val="20"/>
                <w:szCs w:val="20"/>
              </w:rPr>
              <w:t>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1 052,71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условий для орг</w:t>
            </w:r>
            <w:r w:rsidRPr="004315D0">
              <w:rPr>
                <w:color w:val="000000"/>
                <w:sz w:val="20"/>
                <w:szCs w:val="20"/>
              </w:rPr>
              <w:t>а</w:t>
            </w:r>
            <w:r w:rsidRPr="004315D0">
              <w:rPr>
                <w:color w:val="000000"/>
                <w:sz w:val="20"/>
                <w:szCs w:val="20"/>
              </w:rPr>
              <w:t>низации досуга и обеспечения жителей поселения услугами орг</w:t>
            </w:r>
            <w:r w:rsidRPr="004315D0">
              <w:rPr>
                <w:color w:val="000000"/>
                <w:sz w:val="20"/>
                <w:szCs w:val="20"/>
              </w:rPr>
              <w:t>а</w:t>
            </w:r>
            <w:r w:rsidRPr="004315D0">
              <w:rPr>
                <w:color w:val="000000"/>
                <w:sz w:val="20"/>
                <w:szCs w:val="20"/>
              </w:rPr>
              <w:t>низаций культуры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735,45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5 500,10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735,45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5 500,10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развития и укр</w:t>
            </w:r>
            <w:r w:rsidRPr="004315D0">
              <w:rPr>
                <w:color w:val="000000"/>
                <w:sz w:val="20"/>
                <w:szCs w:val="20"/>
              </w:rPr>
              <w:t>е</w:t>
            </w:r>
            <w:r w:rsidRPr="004315D0">
              <w:rPr>
                <w:color w:val="000000"/>
                <w:sz w:val="20"/>
                <w:szCs w:val="20"/>
              </w:rPr>
              <w:t>пления материально-технической базы муниц</w:t>
            </w:r>
            <w:r w:rsidRPr="004315D0">
              <w:rPr>
                <w:color w:val="000000"/>
                <w:sz w:val="20"/>
                <w:szCs w:val="20"/>
              </w:rPr>
              <w:t>и</w:t>
            </w:r>
            <w:r w:rsidRPr="004315D0">
              <w:rPr>
                <w:color w:val="000000"/>
                <w:sz w:val="20"/>
                <w:szCs w:val="20"/>
              </w:rPr>
              <w:t>пальных домов культуры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04203L4670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1 029,83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1 029,83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1 061,50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04203L4670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1 029,83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1 029,83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1 061,50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Культурная среда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042A100000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1 715,08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отрасли культуры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042A155190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1 715,08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042A155190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1 715,08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Музейное обслуживание насел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2 311,02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2 868,56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3 051,87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сти (оказание услуг) подведомственных учрежд</w:t>
            </w:r>
            <w:r w:rsidRPr="004315D0">
              <w:rPr>
                <w:color w:val="000000"/>
                <w:sz w:val="20"/>
                <w:szCs w:val="20"/>
              </w:rPr>
              <w:t>е</w:t>
            </w:r>
            <w:r w:rsidRPr="004315D0">
              <w:rPr>
                <w:color w:val="000000"/>
                <w:sz w:val="20"/>
                <w:szCs w:val="20"/>
              </w:rPr>
              <w:t>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2 161,02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2 868,56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3 051,87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1 036,33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2 279,36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2 475,87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1 036,33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2 279,36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2 475,87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w:t>
            </w:r>
            <w:r w:rsidRPr="004315D0">
              <w:rPr>
                <w:color w:val="000000"/>
                <w:sz w:val="20"/>
                <w:szCs w:val="20"/>
              </w:rPr>
              <w:t>м</w:t>
            </w:r>
            <w:r w:rsidRPr="004315D0">
              <w:rPr>
                <w:color w:val="000000"/>
                <w:sz w:val="20"/>
                <w:szCs w:val="20"/>
              </w:rPr>
              <w:t>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745,38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576,00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745,38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576,00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Сохран</w:t>
            </w:r>
            <w:r w:rsidRPr="004315D0">
              <w:rPr>
                <w:color w:val="000000"/>
                <w:sz w:val="20"/>
                <w:szCs w:val="20"/>
              </w:rPr>
              <w:t>е</w:t>
            </w:r>
            <w:r w:rsidRPr="004315D0">
              <w:rPr>
                <w:color w:val="000000"/>
                <w:sz w:val="20"/>
                <w:szCs w:val="20"/>
              </w:rPr>
              <w:t>ние и развитие материально-технической базы учрежд</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0430222000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0430222000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Предоставление допо</w:t>
            </w:r>
            <w:r w:rsidRPr="004315D0">
              <w:rPr>
                <w:color w:val="000000"/>
                <w:sz w:val="20"/>
                <w:szCs w:val="20"/>
              </w:rPr>
              <w:t>л</w:t>
            </w:r>
            <w:r w:rsidRPr="004315D0">
              <w:rPr>
                <w:color w:val="000000"/>
                <w:sz w:val="20"/>
                <w:szCs w:val="20"/>
              </w:rPr>
              <w:t>нительного образования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36 611,66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41 033,99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43 559,21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сти (оказание услуг) подведомственных учрежд</w:t>
            </w:r>
            <w:r w:rsidRPr="004315D0">
              <w:rPr>
                <w:color w:val="000000"/>
                <w:sz w:val="20"/>
                <w:szCs w:val="20"/>
              </w:rPr>
              <w:t>е</w:t>
            </w:r>
            <w:r w:rsidRPr="004315D0">
              <w:rPr>
                <w:color w:val="000000"/>
                <w:sz w:val="20"/>
                <w:szCs w:val="20"/>
              </w:rPr>
              <w:t>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36 611,66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41 033,99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43 559,21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17 002,06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31 740,47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34 551,05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17 002,06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31 740,47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34 551,05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w:t>
            </w:r>
            <w:r w:rsidRPr="004315D0">
              <w:rPr>
                <w:color w:val="000000"/>
                <w:sz w:val="20"/>
                <w:szCs w:val="20"/>
              </w:rPr>
              <w:t>м</w:t>
            </w:r>
            <w:r w:rsidRPr="004315D0">
              <w:rPr>
                <w:color w:val="000000"/>
                <w:sz w:val="20"/>
                <w:szCs w:val="20"/>
              </w:rPr>
              <w:t>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7 746,97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7 746,97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11 862,63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9 293,52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9 008,16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04401S2090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11 862,63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9 293,52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9 008,16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Реализация мероприятий, напра</w:t>
            </w:r>
            <w:r w:rsidRPr="004315D0">
              <w:rPr>
                <w:color w:val="000000"/>
                <w:sz w:val="20"/>
                <w:szCs w:val="20"/>
              </w:rPr>
              <w:t>в</w:t>
            </w:r>
            <w:r w:rsidRPr="004315D0">
              <w:rPr>
                <w:color w:val="000000"/>
                <w:sz w:val="20"/>
                <w:szCs w:val="20"/>
              </w:rPr>
              <w:t>ленных на обеспечение деятельности подведомс</w:t>
            </w:r>
            <w:r w:rsidRPr="004315D0">
              <w:rPr>
                <w:color w:val="000000"/>
                <w:sz w:val="20"/>
                <w:szCs w:val="20"/>
              </w:rPr>
              <w:t>т</w:t>
            </w:r>
            <w:r w:rsidRPr="004315D0">
              <w:rPr>
                <w:color w:val="000000"/>
                <w:sz w:val="20"/>
                <w:szCs w:val="20"/>
              </w:rPr>
              <w:t>венных учреждений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3 902,49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3 487,05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3 736,56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бухгалте</w:t>
            </w:r>
            <w:r w:rsidRPr="004315D0">
              <w:rPr>
                <w:color w:val="000000"/>
                <w:sz w:val="20"/>
                <w:szCs w:val="20"/>
              </w:rPr>
              <w:t>р</w:t>
            </w:r>
            <w:r w:rsidRPr="004315D0">
              <w:rPr>
                <w:color w:val="000000"/>
                <w:sz w:val="20"/>
                <w:szCs w:val="20"/>
              </w:rPr>
              <w:t>ского учета в муниципальных учреждениях кул</w:t>
            </w:r>
            <w:r w:rsidRPr="004315D0">
              <w:rPr>
                <w:color w:val="000000"/>
                <w:sz w:val="20"/>
                <w:szCs w:val="20"/>
              </w:rPr>
              <w:t>ь</w:t>
            </w:r>
            <w:r w:rsidRPr="004315D0">
              <w:rPr>
                <w:color w:val="000000"/>
                <w:sz w:val="20"/>
                <w:szCs w:val="20"/>
              </w:rPr>
              <w:t>туры Богородского муниципального района це</w:t>
            </w:r>
            <w:r w:rsidRPr="004315D0">
              <w:rPr>
                <w:color w:val="000000"/>
                <w:sz w:val="20"/>
                <w:szCs w:val="20"/>
              </w:rPr>
              <w:t>н</w:t>
            </w:r>
            <w:r w:rsidRPr="004315D0">
              <w:rPr>
                <w:color w:val="000000"/>
                <w:sz w:val="20"/>
                <w:szCs w:val="20"/>
              </w:rPr>
              <w:t>трализованной бухга</w:t>
            </w:r>
            <w:r w:rsidRPr="004315D0">
              <w:rPr>
                <w:color w:val="000000"/>
                <w:sz w:val="20"/>
                <w:szCs w:val="20"/>
              </w:rPr>
              <w:t>л</w:t>
            </w:r>
            <w:r w:rsidRPr="004315D0">
              <w:rPr>
                <w:color w:val="000000"/>
                <w:sz w:val="20"/>
                <w:szCs w:val="20"/>
              </w:rPr>
              <w:t>терией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3 902,49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3 487,05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3 736,56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1 464,19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969,65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2 826,86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1 033,96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787,84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2 568,25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430,23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180,55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257,35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условий для орг</w:t>
            </w:r>
            <w:r w:rsidRPr="004315D0">
              <w:rPr>
                <w:color w:val="000000"/>
                <w:sz w:val="20"/>
                <w:szCs w:val="20"/>
              </w:rPr>
              <w:t>а</w:t>
            </w:r>
            <w:r w:rsidRPr="004315D0">
              <w:rPr>
                <w:color w:val="000000"/>
                <w:sz w:val="20"/>
                <w:szCs w:val="20"/>
              </w:rPr>
              <w:t>низации досуга и обеспечения жителей поселения услугами орг</w:t>
            </w:r>
            <w:r w:rsidRPr="004315D0">
              <w:rPr>
                <w:color w:val="000000"/>
                <w:sz w:val="20"/>
                <w:szCs w:val="20"/>
              </w:rPr>
              <w:t>а</w:t>
            </w:r>
            <w:r w:rsidRPr="004315D0">
              <w:rPr>
                <w:color w:val="000000"/>
                <w:sz w:val="20"/>
                <w:szCs w:val="20"/>
              </w:rPr>
              <w:t>низаций культуры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2 438,30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2 517,40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2 299,19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2 374,50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843,60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w:t>
            </w:r>
            <w:r w:rsidRPr="004315D0">
              <w:rPr>
                <w:color w:val="000000"/>
                <w:sz w:val="20"/>
                <w:szCs w:val="20"/>
              </w:rPr>
              <w:t>с</w:t>
            </w:r>
            <w:r w:rsidRPr="004315D0">
              <w:rPr>
                <w:color w:val="000000"/>
                <w:sz w:val="20"/>
                <w:szCs w:val="20"/>
              </w:rPr>
              <w:t>печения государственных (муниципал</w:t>
            </w:r>
            <w:r w:rsidRPr="004315D0">
              <w:rPr>
                <w:color w:val="000000"/>
                <w:sz w:val="20"/>
                <w:szCs w:val="20"/>
              </w:rPr>
              <w:t>ь</w:t>
            </w:r>
            <w:r w:rsidRPr="004315D0">
              <w:rPr>
                <w:color w:val="000000"/>
                <w:sz w:val="20"/>
                <w:szCs w:val="20"/>
              </w:rPr>
              <w:t>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0450181590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139,11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142,90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0460000000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2 443,77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0460100000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2 443,77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0460100190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2 443,77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0460100190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2 443,77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2 099,77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Разв</w:t>
            </w:r>
            <w:r w:rsidRPr="004315D0">
              <w:rPr>
                <w:color w:val="000000"/>
                <w:sz w:val="20"/>
                <w:szCs w:val="20"/>
              </w:rPr>
              <w:t>и</w:t>
            </w:r>
            <w:r w:rsidRPr="004315D0">
              <w:rPr>
                <w:color w:val="000000"/>
                <w:sz w:val="20"/>
                <w:szCs w:val="20"/>
              </w:rPr>
              <w:t>тие физической культуры, спорта и молодежной политики в Богородском муниципальном районе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74 980,76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90 915,93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92 681,58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физич</w:t>
            </w:r>
            <w:r w:rsidRPr="004315D0">
              <w:rPr>
                <w:color w:val="000000"/>
                <w:sz w:val="20"/>
                <w:szCs w:val="20"/>
              </w:rPr>
              <w:t>е</w:t>
            </w:r>
            <w:r w:rsidRPr="004315D0">
              <w:rPr>
                <w:color w:val="000000"/>
                <w:sz w:val="20"/>
                <w:szCs w:val="20"/>
              </w:rPr>
              <w:t>ской культуры и массового спо</w:t>
            </w:r>
            <w:r w:rsidRPr="004315D0">
              <w:rPr>
                <w:color w:val="000000"/>
                <w:sz w:val="20"/>
                <w:szCs w:val="20"/>
              </w:rPr>
              <w:t>р</w:t>
            </w:r>
            <w:r w:rsidRPr="004315D0">
              <w:rPr>
                <w:color w:val="000000"/>
                <w:sz w:val="20"/>
                <w:szCs w:val="20"/>
              </w:rPr>
              <w:t>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71 267,65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88 102,58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89 847,06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Проведение физкульту</w:t>
            </w:r>
            <w:r w:rsidRPr="004315D0">
              <w:rPr>
                <w:color w:val="000000"/>
                <w:sz w:val="20"/>
                <w:szCs w:val="20"/>
              </w:rPr>
              <w:t>р</w:t>
            </w:r>
            <w:r w:rsidRPr="004315D0">
              <w:rPr>
                <w:color w:val="000000"/>
                <w:sz w:val="20"/>
                <w:szCs w:val="20"/>
              </w:rPr>
              <w:t>но-массовых мер</w:t>
            </w:r>
            <w:r w:rsidRPr="004315D0">
              <w:rPr>
                <w:color w:val="000000"/>
                <w:sz w:val="20"/>
                <w:szCs w:val="20"/>
              </w:rPr>
              <w:t>о</w:t>
            </w:r>
            <w:r w:rsidRPr="004315D0">
              <w:rPr>
                <w:color w:val="000000"/>
                <w:sz w:val="20"/>
                <w:szCs w:val="20"/>
              </w:rPr>
              <w:t>приятий и социально-значимых мероприятий среди различных категорий насел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666,02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690,48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190,48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спорта и физической кул</w:t>
            </w:r>
            <w:r w:rsidRPr="004315D0">
              <w:rPr>
                <w:color w:val="000000"/>
                <w:sz w:val="20"/>
                <w:szCs w:val="20"/>
              </w:rPr>
              <w:t>ь</w:t>
            </w:r>
            <w:r w:rsidRPr="004315D0">
              <w:rPr>
                <w:color w:val="000000"/>
                <w:sz w:val="20"/>
                <w:szCs w:val="20"/>
              </w:rPr>
              <w:t>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190,20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190,48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190,48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176,30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166,98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166,98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Обеспечение условий для развития на те</w:t>
            </w:r>
            <w:r w:rsidRPr="004315D0">
              <w:rPr>
                <w:color w:val="000000"/>
                <w:sz w:val="20"/>
                <w:szCs w:val="20"/>
              </w:rPr>
              <w:t>р</w:t>
            </w:r>
            <w:r w:rsidRPr="004315D0">
              <w:rPr>
                <w:color w:val="000000"/>
                <w:sz w:val="20"/>
                <w:szCs w:val="20"/>
              </w:rPr>
              <w:t>ритории поселения физической культуры, школ</w:t>
            </w:r>
            <w:r w:rsidRPr="004315D0">
              <w:rPr>
                <w:color w:val="000000"/>
                <w:sz w:val="20"/>
                <w:szCs w:val="20"/>
              </w:rPr>
              <w:t>ь</w:t>
            </w:r>
            <w:r w:rsidRPr="004315D0">
              <w:rPr>
                <w:color w:val="000000"/>
                <w:sz w:val="20"/>
                <w:szCs w:val="20"/>
              </w:rPr>
              <w:t>ного спорта и массового спорта, организация пр</w:t>
            </w:r>
            <w:r w:rsidRPr="004315D0">
              <w:rPr>
                <w:color w:val="000000"/>
                <w:sz w:val="20"/>
                <w:szCs w:val="20"/>
              </w:rPr>
              <w:t>о</w:t>
            </w:r>
            <w:r w:rsidRPr="004315D0">
              <w:rPr>
                <w:color w:val="000000"/>
                <w:sz w:val="20"/>
                <w:szCs w:val="20"/>
              </w:rPr>
              <w:t>ведения официальных физкультурно-оздоровительных и спортивных мероприятий п</w:t>
            </w:r>
            <w:r w:rsidRPr="004315D0">
              <w:rPr>
                <w:color w:val="000000"/>
                <w:sz w:val="20"/>
                <w:szCs w:val="20"/>
              </w:rPr>
              <w:t>о</w:t>
            </w:r>
            <w:r w:rsidRPr="004315D0">
              <w:rPr>
                <w:color w:val="000000"/>
                <w:sz w:val="20"/>
                <w:szCs w:val="20"/>
              </w:rPr>
              <w:t>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475,82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0510182220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145,82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Поддер</w:t>
            </w:r>
            <w:r w:rsidRPr="004315D0">
              <w:rPr>
                <w:color w:val="000000"/>
                <w:sz w:val="20"/>
                <w:szCs w:val="20"/>
              </w:rPr>
              <w:t>ж</w:t>
            </w:r>
            <w:r w:rsidRPr="004315D0">
              <w:rPr>
                <w:color w:val="000000"/>
                <w:sz w:val="20"/>
                <w:szCs w:val="20"/>
              </w:rPr>
              <w:t>ка ветеранского спортивного дв</w:t>
            </w:r>
            <w:r w:rsidRPr="004315D0">
              <w:rPr>
                <w:color w:val="000000"/>
                <w:sz w:val="20"/>
                <w:szCs w:val="20"/>
              </w:rPr>
              <w:t>и</w:t>
            </w:r>
            <w:r w:rsidRPr="004315D0">
              <w:rPr>
                <w:color w:val="000000"/>
                <w:sz w:val="20"/>
                <w:szCs w:val="20"/>
              </w:rPr>
              <w:t>жения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спорта и физической кул</w:t>
            </w:r>
            <w:r w:rsidRPr="004315D0">
              <w:rPr>
                <w:color w:val="000000"/>
                <w:sz w:val="20"/>
                <w:szCs w:val="20"/>
              </w:rPr>
              <w:t>ь</w:t>
            </w:r>
            <w:r w:rsidRPr="004315D0">
              <w:rPr>
                <w:color w:val="000000"/>
                <w:sz w:val="20"/>
                <w:szCs w:val="20"/>
              </w:rPr>
              <w:t>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0510245270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0510245270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эффекти</w:t>
            </w:r>
            <w:r w:rsidRPr="004315D0">
              <w:rPr>
                <w:color w:val="000000"/>
                <w:sz w:val="20"/>
                <w:szCs w:val="20"/>
              </w:rPr>
              <w:t>в</w:t>
            </w:r>
            <w:r w:rsidRPr="004315D0">
              <w:rPr>
                <w:color w:val="000000"/>
                <w:sz w:val="20"/>
                <w:szCs w:val="20"/>
              </w:rPr>
              <w:t xml:space="preserve">ной работы МКУ </w:t>
            </w:r>
            <w:r w:rsidR="004315D0">
              <w:rPr>
                <w:color w:val="000000"/>
                <w:sz w:val="20"/>
                <w:szCs w:val="20"/>
              </w:rPr>
              <w:t>«</w:t>
            </w:r>
            <w:r w:rsidRPr="004315D0">
              <w:rPr>
                <w:color w:val="000000"/>
                <w:sz w:val="20"/>
                <w:szCs w:val="20"/>
              </w:rPr>
              <w:t>УС и МП</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2 367,81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3 425,12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3 553,38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995,21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2 204,14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2 840,46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893,46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1 990,39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2 621,71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213,75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218,75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Обеспечение условий для развития на те</w:t>
            </w:r>
            <w:r w:rsidRPr="004315D0">
              <w:rPr>
                <w:color w:val="000000"/>
                <w:sz w:val="20"/>
                <w:szCs w:val="20"/>
              </w:rPr>
              <w:t>р</w:t>
            </w:r>
            <w:r w:rsidRPr="004315D0">
              <w:rPr>
                <w:color w:val="000000"/>
                <w:sz w:val="20"/>
                <w:szCs w:val="20"/>
              </w:rPr>
              <w:t>ритории поселения физической культуры, школ</w:t>
            </w:r>
            <w:r w:rsidRPr="004315D0">
              <w:rPr>
                <w:color w:val="000000"/>
                <w:sz w:val="20"/>
                <w:szCs w:val="20"/>
              </w:rPr>
              <w:t>ь</w:t>
            </w:r>
            <w:r w:rsidRPr="004315D0">
              <w:rPr>
                <w:color w:val="000000"/>
                <w:sz w:val="20"/>
                <w:szCs w:val="20"/>
              </w:rPr>
              <w:t>ного спорта и массового спорта, организация пр</w:t>
            </w:r>
            <w:r w:rsidRPr="004315D0">
              <w:rPr>
                <w:color w:val="000000"/>
                <w:sz w:val="20"/>
                <w:szCs w:val="20"/>
              </w:rPr>
              <w:t>о</w:t>
            </w:r>
            <w:r w:rsidRPr="004315D0">
              <w:rPr>
                <w:color w:val="000000"/>
                <w:sz w:val="20"/>
                <w:szCs w:val="20"/>
              </w:rPr>
              <w:t>ведения официальных физкультурно-оздоровительных и спортивных мероприятий п</w:t>
            </w:r>
            <w:r w:rsidRPr="004315D0">
              <w:rPr>
                <w:color w:val="000000"/>
                <w:sz w:val="20"/>
                <w:szCs w:val="20"/>
              </w:rPr>
              <w:t>о</w:t>
            </w:r>
            <w:r w:rsidRPr="004315D0">
              <w:rPr>
                <w:color w:val="000000"/>
                <w:sz w:val="20"/>
                <w:szCs w:val="20"/>
              </w:rPr>
              <w:t>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390,60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468,70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389,43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463,70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752,28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712,92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05104S2090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752,28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712,92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 xml:space="preserve">сти МБУДО </w:t>
            </w:r>
            <w:r w:rsidR="004315D0">
              <w:rPr>
                <w:color w:val="000000"/>
                <w:sz w:val="20"/>
                <w:szCs w:val="20"/>
              </w:rPr>
              <w:t>«</w:t>
            </w:r>
            <w:r w:rsidRPr="004315D0">
              <w:rPr>
                <w:color w:val="000000"/>
                <w:sz w:val="20"/>
                <w:szCs w:val="20"/>
              </w:rPr>
              <w:t xml:space="preserve"> ДЮЦ </w:t>
            </w:r>
            <w:r w:rsidR="004315D0">
              <w:rPr>
                <w:color w:val="000000"/>
                <w:sz w:val="20"/>
                <w:szCs w:val="20"/>
              </w:rPr>
              <w:t>«</w:t>
            </w:r>
            <w:r w:rsidRPr="004315D0">
              <w:rPr>
                <w:color w:val="000000"/>
                <w:sz w:val="20"/>
                <w:szCs w:val="20"/>
              </w:rPr>
              <w:t>Спартак</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15 384,49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18 310,48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19 342,12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7 322,84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14 513,80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15 662,08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7 322,84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14 513,80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15 662,08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компенсации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3 215,40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3 215,40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4 846,25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3 796,68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3 680,04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05105S2090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4 846,25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3 796,68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3 680,04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 xml:space="preserve">сти МБУ ФОК </w:t>
            </w:r>
            <w:r w:rsidR="004315D0">
              <w:rPr>
                <w:color w:val="000000"/>
                <w:sz w:val="20"/>
                <w:szCs w:val="20"/>
              </w:rPr>
              <w:t>«</w:t>
            </w:r>
            <w:r w:rsidRPr="004315D0">
              <w:rPr>
                <w:color w:val="000000"/>
                <w:sz w:val="20"/>
                <w:szCs w:val="20"/>
              </w:rPr>
              <w:t>Победа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51 827,33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64 744,50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66 734,68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32 799,33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56 040,18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58 377,88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32 799,33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56 040,18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58 377,88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предоставленной компенсации выпадающих дох</w:t>
            </w:r>
            <w:r w:rsidRPr="004315D0">
              <w:rPr>
                <w:color w:val="000000"/>
                <w:sz w:val="20"/>
                <w:szCs w:val="20"/>
              </w:rPr>
              <w:t>о</w:t>
            </w:r>
            <w:r w:rsidRPr="004315D0">
              <w:rPr>
                <w:color w:val="000000"/>
                <w:sz w:val="20"/>
                <w:szCs w:val="20"/>
              </w:rPr>
              <w:t>дов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7 810,50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0510674180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7 810,50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11 217,50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8 704,32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8 356,80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05106S2090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11 217,50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8 704,32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8 356,80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Развитие школьного спорта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0510700000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Обеспечение условий для развития на те</w:t>
            </w:r>
            <w:r w:rsidRPr="004315D0">
              <w:rPr>
                <w:color w:val="000000"/>
                <w:sz w:val="20"/>
                <w:szCs w:val="20"/>
              </w:rPr>
              <w:t>р</w:t>
            </w:r>
            <w:r w:rsidRPr="004315D0">
              <w:rPr>
                <w:color w:val="000000"/>
                <w:sz w:val="20"/>
                <w:szCs w:val="20"/>
              </w:rPr>
              <w:t>ритории поселения физической культуры, школ</w:t>
            </w:r>
            <w:r w:rsidRPr="004315D0">
              <w:rPr>
                <w:color w:val="000000"/>
                <w:sz w:val="20"/>
                <w:szCs w:val="20"/>
              </w:rPr>
              <w:t>ь</w:t>
            </w:r>
            <w:r w:rsidRPr="004315D0">
              <w:rPr>
                <w:color w:val="000000"/>
                <w:sz w:val="20"/>
                <w:szCs w:val="20"/>
              </w:rPr>
              <w:t>ного спорта и массового спорта, организация пр</w:t>
            </w:r>
            <w:r w:rsidRPr="004315D0">
              <w:rPr>
                <w:color w:val="000000"/>
                <w:sz w:val="20"/>
                <w:szCs w:val="20"/>
              </w:rPr>
              <w:t>о</w:t>
            </w:r>
            <w:r w:rsidRPr="004315D0">
              <w:rPr>
                <w:color w:val="000000"/>
                <w:sz w:val="20"/>
                <w:szCs w:val="20"/>
              </w:rPr>
              <w:t>ведения официальных физкультурно-оздоровительных и спортивных мероприятий п</w:t>
            </w:r>
            <w:r w:rsidRPr="004315D0">
              <w:rPr>
                <w:color w:val="000000"/>
                <w:sz w:val="20"/>
                <w:szCs w:val="20"/>
              </w:rPr>
              <w:t>о</w:t>
            </w:r>
            <w:r w:rsidRPr="004315D0">
              <w:rPr>
                <w:color w:val="000000"/>
                <w:sz w:val="20"/>
                <w:szCs w:val="20"/>
              </w:rPr>
              <w:t>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0510782220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0510782220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905,60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w:t>
            </w:r>
            <w:r w:rsidRPr="004315D0">
              <w:rPr>
                <w:color w:val="000000"/>
                <w:sz w:val="20"/>
                <w:szCs w:val="20"/>
              </w:rPr>
              <w:t>о</w:t>
            </w:r>
            <w:r w:rsidRPr="004315D0">
              <w:rPr>
                <w:color w:val="000000"/>
                <w:sz w:val="20"/>
                <w:szCs w:val="20"/>
              </w:rPr>
              <w:t>филактика, диагностика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051С100590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Формирование спортивных к</w:t>
            </w:r>
            <w:r w:rsidRPr="004315D0">
              <w:rPr>
                <w:color w:val="000000"/>
                <w:sz w:val="20"/>
                <w:szCs w:val="20"/>
              </w:rPr>
              <w:t>о</w:t>
            </w:r>
            <w:r w:rsidRPr="004315D0">
              <w:rPr>
                <w:color w:val="000000"/>
                <w:sz w:val="20"/>
                <w:szCs w:val="20"/>
              </w:rPr>
              <w:t>манд и их обесп</w:t>
            </w:r>
            <w:r w:rsidRPr="004315D0">
              <w:rPr>
                <w:color w:val="000000"/>
                <w:sz w:val="20"/>
                <w:szCs w:val="20"/>
              </w:rPr>
              <w:t>е</w:t>
            </w:r>
            <w:r w:rsidRPr="004315D0">
              <w:rPr>
                <w:color w:val="000000"/>
                <w:sz w:val="20"/>
                <w:szCs w:val="20"/>
              </w:rPr>
              <w:t>чение</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2 689,60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2 153,78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2 153,78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Участие в Чемпионатах, Кубках, Первенс</w:t>
            </w:r>
            <w:r w:rsidRPr="004315D0">
              <w:rPr>
                <w:color w:val="000000"/>
                <w:sz w:val="20"/>
                <w:szCs w:val="20"/>
              </w:rPr>
              <w:t>т</w:t>
            </w:r>
            <w:r w:rsidRPr="004315D0">
              <w:rPr>
                <w:color w:val="000000"/>
                <w:sz w:val="20"/>
                <w:szCs w:val="20"/>
              </w:rPr>
              <w:t>вах Нижегородской области по хоккею, по футболу</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некоммерческих орг</w:t>
            </w:r>
            <w:r w:rsidRPr="004315D0">
              <w:rPr>
                <w:color w:val="000000"/>
                <w:sz w:val="20"/>
                <w:szCs w:val="20"/>
              </w:rPr>
              <w:t>а</w:t>
            </w:r>
            <w:r w:rsidRPr="004315D0">
              <w:rPr>
                <w:color w:val="000000"/>
                <w:sz w:val="20"/>
                <w:szCs w:val="20"/>
              </w:rPr>
              <w:t>низаций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0520149920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0520149920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Участие в соревн</w:t>
            </w:r>
            <w:r w:rsidRPr="004315D0">
              <w:rPr>
                <w:color w:val="000000"/>
                <w:sz w:val="20"/>
                <w:szCs w:val="20"/>
              </w:rPr>
              <w:t>о</w:t>
            </w:r>
            <w:r w:rsidRPr="004315D0">
              <w:rPr>
                <w:color w:val="000000"/>
                <w:sz w:val="20"/>
                <w:szCs w:val="20"/>
              </w:rPr>
              <w:t>ваниях по видам спорта согласно календаря и положениям по видам спорта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спорта и физической кул</w:t>
            </w:r>
            <w:r w:rsidRPr="004315D0">
              <w:rPr>
                <w:color w:val="000000"/>
                <w:sz w:val="20"/>
                <w:szCs w:val="20"/>
              </w:rPr>
              <w:t>ь</w:t>
            </w:r>
            <w:r w:rsidRPr="004315D0">
              <w:rPr>
                <w:color w:val="000000"/>
                <w:sz w:val="20"/>
                <w:szCs w:val="20"/>
              </w:rPr>
              <w:t>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0520245270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0520245270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153,78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инфр</w:t>
            </w:r>
            <w:r w:rsidRPr="004315D0">
              <w:rPr>
                <w:color w:val="000000"/>
                <w:sz w:val="20"/>
                <w:szCs w:val="20"/>
              </w:rPr>
              <w:t>а</w:t>
            </w:r>
            <w:r w:rsidRPr="004315D0">
              <w:rPr>
                <w:color w:val="000000"/>
                <w:sz w:val="20"/>
                <w:szCs w:val="20"/>
              </w:rPr>
              <w:t>структуры сферы физической культуры и спорта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459,56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Модерн</w:t>
            </w:r>
            <w:r w:rsidRPr="004315D0">
              <w:rPr>
                <w:color w:val="000000"/>
                <w:sz w:val="20"/>
                <w:szCs w:val="20"/>
              </w:rPr>
              <w:t>и</w:t>
            </w:r>
            <w:r w:rsidRPr="004315D0">
              <w:rPr>
                <w:color w:val="000000"/>
                <w:sz w:val="20"/>
                <w:szCs w:val="20"/>
              </w:rPr>
              <w:t xml:space="preserve">зация МБУДО </w:t>
            </w:r>
            <w:r w:rsidR="004315D0">
              <w:rPr>
                <w:color w:val="000000"/>
                <w:sz w:val="20"/>
                <w:szCs w:val="20"/>
              </w:rPr>
              <w:t>«</w:t>
            </w:r>
            <w:r w:rsidRPr="004315D0">
              <w:rPr>
                <w:color w:val="000000"/>
                <w:sz w:val="20"/>
                <w:szCs w:val="20"/>
              </w:rPr>
              <w:t xml:space="preserve"> ДЮЦ </w:t>
            </w:r>
            <w:r w:rsidR="004315D0">
              <w:rPr>
                <w:color w:val="000000"/>
                <w:sz w:val="20"/>
                <w:szCs w:val="20"/>
              </w:rPr>
              <w:t>«</w:t>
            </w:r>
            <w:r w:rsidRPr="004315D0">
              <w:rPr>
                <w:color w:val="000000"/>
                <w:sz w:val="20"/>
                <w:szCs w:val="20"/>
              </w:rPr>
              <w:t>Спартак</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459,56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459,56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459,56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молодежной пол</w:t>
            </w:r>
            <w:r w:rsidRPr="004315D0">
              <w:rPr>
                <w:color w:val="000000"/>
                <w:sz w:val="20"/>
                <w:szCs w:val="20"/>
              </w:rPr>
              <w:t>и</w:t>
            </w:r>
            <w:r w:rsidRPr="004315D0">
              <w:rPr>
                <w:color w:val="000000"/>
                <w:sz w:val="20"/>
                <w:szCs w:val="20"/>
              </w:rPr>
              <w:t>тики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100,25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для молод</w:t>
            </w:r>
            <w:r w:rsidRPr="004315D0">
              <w:rPr>
                <w:color w:val="000000"/>
                <w:sz w:val="20"/>
                <w:szCs w:val="20"/>
              </w:rPr>
              <w:t>е</w:t>
            </w:r>
            <w:r w:rsidRPr="004315D0">
              <w:rPr>
                <w:color w:val="000000"/>
                <w:sz w:val="20"/>
                <w:szCs w:val="20"/>
              </w:rPr>
              <w:t>жи комплекса мероприятий, направленного на формирование культуры здорового образа жизни, самореализации, личностных и профессиональных компетенций, поддержки и укре</w:t>
            </w:r>
            <w:r w:rsidRPr="004315D0">
              <w:rPr>
                <w:color w:val="000000"/>
                <w:sz w:val="20"/>
                <w:szCs w:val="20"/>
              </w:rPr>
              <w:t>п</w:t>
            </w:r>
            <w:r w:rsidRPr="004315D0">
              <w:rPr>
                <w:color w:val="000000"/>
                <w:sz w:val="20"/>
                <w:szCs w:val="20"/>
              </w:rPr>
              <w:t>ления института молодой семьи, гражданско-патриотического во</w:t>
            </w:r>
            <w:r w:rsidRPr="004315D0">
              <w:rPr>
                <w:color w:val="000000"/>
                <w:sz w:val="20"/>
                <w:szCs w:val="20"/>
              </w:rPr>
              <w:t>с</w:t>
            </w:r>
            <w:r w:rsidRPr="004315D0">
              <w:rPr>
                <w:color w:val="000000"/>
                <w:sz w:val="20"/>
                <w:szCs w:val="20"/>
              </w:rPr>
              <w:t>пит</w:t>
            </w:r>
            <w:r w:rsidRPr="004315D0">
              <w:rPr>
                <w:color w:val="000000"/>
                <w:sz w:val="20"/>
                <w:szCs w:val="20"/>
              </w:rPr>
              <w:t>а</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проведение мероприятий для д</w:t>
            </w:r>
            <w:r w:rsidRPr="004315D0">
              <w:rPr>
                <w:color w:val="000000"/>
                <w:sz w:val="20"/>
                <w:szCs w:val="20"/>
              </w:rPr>
              <w:t>е</w:t>
            </w:r>
            <w:r w:rsidRPr="004315D0">
              <w:rPr>
                <w:color w:val="000000"/>
                <w:sz w:val="20"/>
                <w:szCs w:val="20"/>
              </w:rPr>
              <w:t>тей и молодежи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Участие молодежи в о</w:t>
            </w:r>
            <w:r w:rsidRPr="004315D0">
              <w:rPr>
                <w:color w:val="000000"/>
                <w:sz w:val="20"/>
                <w:szCs w:val="20"/>
              </w:rPr>
              <w:t>б</w:t>
            </w:r>
            <w:r w:rsidRPr="004315D0">
              <w:rPr>
                <w:color w:val="000000"/>
                <w:sz w:val="20"/>
                <w:szCs w:val="20"/>
              </w:rPr>
              <w:t>ластных, зональных конкурсах, фестивалях, фор</w:t>
            </w:r>
            <w:r w:rsidRPr="004315D0">
              <w:rPr>
                <w:color w:val="000000"/>
                <w:sz w:val="20"/>
                <w:szCs w:val="20"/>
              </w:rPr>
              <w:t>у</w:t>
            </w:r>
            <w:r w:rsidRPr="004315D0">
              <w:rPr>
                <w:color w:val="000000"/>
                <w:sz w:val="20"/>
                <w:szCs w:val="20"/>
              </w:rPr>
              <w:t>мах, слетах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проведение мероприятий для д</w:t>
            </w:r>
            <w:r w:rsidRPr="004315D0">
              <w:rPr>
                <w:color w:val="000000"/>
                <w:sz w:val="20"/>
                <w:szCs w:val="20"/>
              </w:rPr>
              <w:t>е</w:t>
            </w:r>
            <w:r w:rsidRPr="004315D0">
              <w:rPr>
                <w:color w:val="000000"/>
                <w:sz w:val="20"/>
                <w:szCs w:val="20"/>
              </w:rPr>
              <w:t>тей и молодежи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0540245160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0540245160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туризма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538,95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559,32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580,49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Реализ</w:t>
            </w:r>
            <w:r w:rsidRPr="004315D0">
              <w:rPr>
                <w:color w:val="000000"/>
                <w:sz w:val="20"/>
                <w:szCs w:val="20"/>
              </w:rPr>
              <w:t>а</w:t>
            </w:r>
            <w:r w:rsidRPr="004315D0">
              <w:rPr>
                <w:color w:val="000000"/>
                <w:sz w:val="20"/>
                <w:szCs w:val="20"/>
              </w:rPr>
              <w:t>ция мероприятий по продвижению туристского потенциала Бог</w:t>
            </w:r>
            <w:r w:rsidRPr="004315D0">
              <w:rPr>
                <w:color w:val="000000"/>
                <w:sz w:val="20"/>
                <w:szCs w:val="20"/>
              </w:rPr>
              <w:t>о</w:t>
            </w:r>
            <w:r w:rsidRPr="004315D0">
              <w:rPr>
                <w:color w:val="000000"/>
                <w:sz w:val="20"/>
                <w:szCs w:val="20"/>
              </w:rPr>
              <w:t>родского муниципального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туризма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0550145260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0550145260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деятельн</w:t>
            </w:r>
            <w:r w:rsidRPr="004315D0">
              <w:rPr>
                <w:color w:val="000000"/>
                <w:sz w:val="20"/>
                <w:szCs w:val="20"/>
              </w:rPr>
              <w:t>о</w:t>
            </w:r>
            <w:r w:rsidRPr="004315D0">
              <w:rPr>
                <w:color w:val="000000"/>
                <w:sz w:val="20"/>
                <w:szCs w:val="20"/>
              </w:rPr>
              <w:t xml:space="preserve">сти МКУ </w:t>
            </w:r>
            <w:r w:rsidR="004315D0">
              <w:rPr>
                <w:color w:val="000000"/>
                <w:sz w:val="20"/>
                <w:szCs w:val="20"/>
              </w:rPr>
              <w:t>«</w:t>
            </w:r>
            <w:r w:rsidRPr="004315D0">
              <w:rPr>
                <w:color w:val="000000"/>
                <w:sz w:val="20"/>
                <w:szCs w:val="20"/>
              </w:rPr>
              <w:t>УС и МП</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508,95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529,32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346,82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405,12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432,89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346,82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405,12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432,89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выплату заработной платы с начисл</w:t>
            </w:r>
            <w:r w:rsidRPr="004315D0">
              <w:rPr>
                <w:color w:val="000000"/>
                <w:sz w:val="20"/>
                <w:szCs w:val="20"/>
              </w:rPr>
              <w:t>е</w:t>
            </w:r>
            <w:r w:rsidRPr="004315D0">
              <w:rPr>
                <w:color w:val="000000"/>
                <w:sz w:val="20"/>
                <w:szCs w:val="20"/>
              </w:rPr>
              <w:t>ниями на нее работникам муниципальных учре</w:t>
            </w:r>
            <w:r w:rsidRPr="004315D0">
              <w:rPr>
                <w:color w:val="000000"/>
                <w:sz w:val="20"/>
                <w:szCs w:val="20"/>
              </w:rPr>
              <w:t>ж</w:t>
            </w:r>
            <w:r w:rsidRPr="004315D0">
              <w:rPr>
                <w:color w:val="000000"/>
                <w:sz w:val="20"/>
                <w:szCs w:val="20"/>
              </w:rPr>
              <w:t>дений и органов местного сам</w:t>
            </w:r>
            <w:r w:rsidRPr="004315D0">
              <w:rPr>
                <w:color w:val="000000"/>
                <w:sz w:val="20"/>
                <w:szCs w:val="20"/>
              </w:rPr>
              <w:t>о</w:t>
            </w:r>
            <w:r w:rsidRPr="004315D0">
              <w:rPr>
                <w:color w:val="000000"/>
                <w:sz w:val="20"/>
                <w:szCs w:val="20"/>
              </w:rPr>
              <w:t>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05502S2090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124,20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117,60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05502S2090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124,20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117,60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Разв</w:t>
            </w:r>
            <w:r w:rsidRPr="004315D0">
              <w:rPr>
                <w:color w:val="000000"/>
                <w:sz w:val="20"/>
                <w:szCs w:val="20"/>
              </w:rPr>
              <w:t>и</w:t>
            </w:r>
            <w:r w:rsidRPr="004315D0">
              <w:rPr>
                <w:color w:val="000000"/>
                <w:sz w:val="20"/>
                <w:szCs w:val="20"/>
              </w:rPr>
              <w:t>тие агропромышленного ко</w:t>
            </w:r>
            <w:r w:rsidRPr="004315D0">
              <w:rPr>
                <w:color w:val="000000"/>
                <w:sz w:val="20"/>
                <w:szCs w:val="20"/>
              </w:rPr>
              <w:t>м</w:t>
            </w:r>
            <w:r w:rsidRPr="004315D0">
              <w:rPr>
                <w:color w:val="000000"/>
                <w:sz w:val="20"/>
                <w:szCs w:val="20"/>
              </w:rPr>
              <w:t>плекса Богородского муниципального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115 659,96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122 814,30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105 169,40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сельского хозяйства, пищевой и перераб</w:t>
            </w:r>
            <w:r w:rsidRPr="004315D0">
              <w:rPr>
                <w:color w:val="000000"/>
                <w:sz w:val="20"/>
                <w:szCs w:val="20"/>
              </w:rPr>
              <w:t>а</w:t>
            </w:r>
            <w:r w:rsidRPr="004315D0">
              <w:rPr>
                <w:color w:val="000000"/>
                <w:sz w:val="20"/>
                <w:szCs w:val="20"/>
              </w:rPr>
              <w:t>тывающей промышленности Богородского муниципального района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66 532,35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31 311,07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30 375,87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Развитие производства продукции раст</w:t>
            </w:r>
            <w:r w:rsidRPr="004315D0">
              <w:rPr>
                <w:color w:val="000000"/>
                <w:sz w:val="20"/>
                <w:szCs w:val="20"/>
              </w:rPr>
              <w:t>е</w:t>
            </w:r>
            <w:r w:rsidRPr="004315D0">
              <w:rPr>
                <w:color w:val="000000"/>
                <w:sz w:val="20"/>
                <w:szCs w:val="20"/>
              </w:rPr>
              <w:t>ниеводства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7 246,55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5 111,50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5 120,50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прироста сельскохозяйс</w:t>
            </w:r>
            <w:r w:rsidRPr="004315D0">
              <w:rPr>
                <w:color w:val="000000"/>
                <w:sz w:val="20"/>
                <w:szCs w:val="20"/>
              </w:rPr>
              <w:t>т</w:t>
            </w:r>
            <w:r w:rsidRPr="004315D0">
              <w:rPr>
                <w:color w:val="000000"/>
                <w:sz w:val="20"/>
                <w:szCs w:val="20"/>
              </w:rPr>
              <w:t>венной продукции собственного производства в рамках приоритетных подотраслей агропромы</w:t>
            </w:r>
            <w:r w:rsidRPr="004315D0">
              <w:rPr>
                <w:color w:val="000000"/>
                <w:sz w:val="20"/>
                <w:szCs w:val="20"/>
              </w:rPr>
              <w:t>ш</w:t>
            </w:r>
            <w:r w:rsidRPr="004315D0">
              <w:rPr>
                <w:color w:val="000000"/>
                <w:sz w:val="20"/>
                <w:szCs w:val="20"/>
              </w:rPr>
              <w:t>ленного комплекса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0610173210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1 115,04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0610173210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1 115,04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затрат на приобр</w:t>
            </w:r>
            <w:r w:rsidRPr="004315D0">
              <w:rPr>
                <w:color w:val="000000"/>
                <w:sz w:val="20"/>
                <w:szCs w:val="20"/>
              </w:rPr>
              <w:t>е</w:t>
            </w:r>
            <w:r w:rsidRPr="004315D0">
              <w:rPr>
                <w:color w:val="000000"/>
                <w:sz w:val="20"/>
                <w:szCs w:val="20"/>
              </w:rPr>
              <w:t>тение элитных с</w:t>
            </w:r>
            <w:r w:rsidRPr="004315D0">
              <w:rPr>
                <w:color w:val="000000"/>
                <w:sz w:val="20"/>
                <w:szCs w:val="20"/>
              </w:rPr>
              <w:t>е</w:t>
            </w:r>
            <w:r w:rsidRPr="004315D0">
              <w:rPr>
                <w:color w:val="000000"/>
                <w:sz w:val="20"/>
                <w:szCs w:val="20"/>
              </w:rPr>
              <w:t>мян за счет средств областного бюджета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0610173260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2 746,66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1 843,50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1 938,50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0610173260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2 746,66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1 843,50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1 938,50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стимулирование развития приорите</w:t>
            </w:r>
            <w:r w:rsidRPr="004315D0">
              <w:rPr>
                <w:color w:val="000000"/>
                <w:sz w:val="20"/>
                <w:szCs w:val="20"/>
              </w:rPr>
              <w:t>т</w:t>
            </w:r>
            <w:r w:rsidRPr="004315D0">
              <w:rPr>
                <w:color w:val="000000"/>
                <w:sz w:val="20"/>
                <w:szCs w:val="20"/>
              </w:rPr>
              <w:t>ных подотраслей агропромышленного комплекса и развитие малых форм хозяйств</w:t>
            </w:r>
            <w:r w:rsidRPr="004315D0">
              <w:rPr>
                <w:color w:val="000000"/>
                <w:sz w:val="20"/>
                <w:szCs w:val="20"/>
              </w:rPr>
              <w:t>о</w:t>
            </w:r>
            <w:r w:rsidRPr="004315D0">
              <w:rPr>
                <w:color w:val="000000"/>
                <w:sz w:val="20"/>
                <w:szCs w:val="20"/>
              </w:rPr>
              <w:t>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06101R5020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136,65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06101R5020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136,65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сельскохозяйственного производства по отдельным подотраслям раст</w:t>
            </w:r>
            <w:r w:rsidRPr="004315D0">
              <w:rPr>
                <w:color w:val="000000"/>
                <w:sz w:val="20"/>
                <w:szCs w:val="20"/>
              </w:rPr>
              <w:t>е</w:t>
            </w:r>
            <w:r w:rsidRPr="004315D0">
              <w:rPr>
                <w:color w:val="000000"/>
                <w:sz w:val="20"/>
                <w:szCs w:val="20"/>
              </w:rPr>
              <w:t>ниеводства и животноводства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06101R5080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3 248,20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3 268,00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3 182,00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06101R5080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3 248,20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3 268,00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3 182,00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Развитие производства продукции животн</w:t>
            </w:r>
            <w:r w:rsidRPr="004315D0">
              <w:rPr>
                <w:color w:val="000000"/>
                <w:sz w:val="20"/>
                <w:szCs w:val="20"/>
              </w:rPr>
              <w:t>о</w:t>
            </w:r>
            <w:r w:rsidRPr="004315D0">
              <w:rPr>
                <w:color w:val="000000"/>
                <w:sz w:val="20"/>
                <w:szCs w:val="20"/>
              </w:rPr>
              <w:t>водства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43 206,43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18 301,10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18 225,30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племенного животноводс</w:t>
            </w:r>
            <w:r w:rsidRPr="004315D0">
              <w:rPr>
                <w:color w:val="000000"/>
                <w:sz w:val="20"/>
                <w:szCs w:val="20"/>
              </w:rPr>
              <w:t>т</w:t>
            </w:r>
            <w:r w:rsidRPr="004315D0">
              <w:rPr>
                <w:color w:val="000000"/>
                <w:sz w:val="20"/>
                <w:szCs w:val="20"/>
              </w:rPr>
              <w:t>ва за счет средств областного бюджета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0610273270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919,80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6 394,10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6 631,60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0610273270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919,80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6 394,10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6 631,60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затрат на по</w:t>
            </w:r>
            <w:r w:rsidRPr="004315D0">
              <w:rPr>
                <w:color w:val="000000"/>
                <w:sz w:val="20"/>
                <w:szCs w:val="20"/>
              </w:rPr>
              <w:t>д</w:t>
            </w:r>
            <w:r w:rsidRPr="004315D0">
              <w:rPr>
                <w:color w:val="000000"/>
                <w:sz w:val="20"/>
                <w:szCs w:val="20"/>
              </w:rPr>
              <w:t>держку собственного производства молока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0610273290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15 174,90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0610273290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15 174,90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стимулирование развития приорите</w:t>
            </w:r>
            <w:r w:rsidRPr="004315D0">
              <w:rPr>
                <w:color w:val="000000"/>
                <w:sz w:val="20"/>
                <w:szCs w:val="20"/>
              </w:rPr>
              <w:t>т</w:t>
            </w:r>
            <w:r w:rsidRPr="004315D0">
              <w:rPr>
                <w:color w:val="000000"/>
                <w:sz w:val="20"/>
                <w:szCs w:val="20"/>
              </w:rPr>
              <w:t>ных подотраслей агропромышленного комплекса и развитие малых форм хозяйств</w:t>
            </w:r>
            <w:r w:rsidRPr="004315D0">
              <w:rPr>
                <w:color w:val="000000"/>
                <w:sz w:val="20"/>
                <w:szCs w:val="20"/>
              </w:rPr>
              <w:t>о</w:t>
            </w:r>
            <w:r w:rsidRPr="004315D0">
              <w:rPr>
                <w:color w:val="000000"/>
                <w:sz w:val="20"/>
                <w:szCs w:val="20"/>
              </w:rPr>
              <w:t>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06102R5020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1 886,64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06102R5020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1 886,64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сельскохозяйственного производства по отдельным подотраслям раст</w:t>
            </w:r>
            <w:r w:rsidRPr="004315D0">
              <w:rPr>
                <w:color w:val="000000"/>
                <w:sz w:val="20"/>
                <w:szCs w:val="20"/>
              </w:rPr>
              <w:t>е</w:t>
            </w:r>
            <w:r w:rsidRPr="004315D0">
              <w:rPr>
                <w:color w:val="000000"/>
                <w:sz w:val="20"/>
                <w:szCs w:val="20"/>
              </w:rPr>
              <w:t>ниеводства и животноводства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06102R5080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25 225,09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11 907,00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11 593,70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06102R5080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25 225,09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11 907,00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11 593,70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Возмещ</w:t>
            </w:r>
            <w:r w:rsidRPr="004315D0">
              <w:rPr>
                <w:color w:val="000000"/>
                <w:sz w:val="20"/>
                <w:szCs w:val="20"/>
              </w:rPr>
              <w:t>е</w:t>
            </w:r>
            <w:r w:rsidRPr="004315D0">
              <w:rPr>
                <w:color w:val="000000"/>
                <w:sz w:val="20"/>
                <w:szCs w:val="20"/>
              </w:rPr>
              <w:t>ние части затрат организаций а</w:t>
            </w:r>
            <w:r w:rsidRPr="004315D0">
              <w:rPr>
                <w:color w:val="000000"/>
                <w:sz w:val="20"/>
                <w:szCs w:val="20"/>
              </w:rPr>
              <w:t>г</w:t>
            </w:r>
            <w:r w:rsidRPr="004315D0">
              <w:rPr>
                <w:color w:val="000000"/>
                <w:sz w:val="20"/>
                <w:szCs w:val="20"/>
              </w:rPr>
              <w:t>ропромышленного комплекса на уплату процентов за пользование кредитными р</w:t>
            </w:r>
            <w:r w:rsidRPr="004315D0">
              <w:rPr>
                <w:color w:val="000000"/>
                <w:sz w:val="20"/>
                <w:szCs w:val="20"/>
              </w:rPr>
              <w:t>е</w:t>
            </w:r>
            <w:r w:rsidRPr="004315D0">
              <w:rPr>
                <w:color w:val="000000"/>
                <w:sz w:val="20"/>
                <w:szCs w:val="20"/>
              </w:rPr>
              <w:t>сурсами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2 342,59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1 783,00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904,40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процентной ставки по инвестиционным кредитам (займам) в агропр</w:t>
            </w:r>
            <w:r w:rsidRPr="004315D0">
              <w:rPr>
                <w:color w:val="000000"/>
                <w:sz w:val="20"/>
                <w:szCs w:val="20"/>
              </w:rPr>
              <w:t>о</w:t>
            </w:r>
            <w:r w:rsidRPr="004315D0">
              <w:rPr>
                <w:color w:val="000000"/>
                <w:sz w:val="20"/>
                <w:szCs w:val="20"/>
              </w:rPr>
              <w:t>мышленном комплексе</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0610373250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455,60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230,30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0610373250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563,50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455,60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230,30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з</w:t>
            </w:r>
            <w:r w:rsidRPr="004315D0">
              <w:rPr>
                <w:color w:val="000000"/>
                <w:sz w:val="20"/>
                <w:szCs w:val="20"/>
              </w:rPr>
              <w:t>а</w:t>
            </w:r>
            <w:r w:rsidRPr="004315D0">
              <w:rPr>
                <w:color w:val="000000"/>
                <w:sz w:val="20"/>
                <w:szCs w:val="20"/>
              </w:rPr>
              <w:t>трат на уплату процентов по инв</w:t>
            </w:r>
            <w:r w:rsidRPr="004315D0">
              <w:rPr>
                <w:color w:val="000000"/>
                <w:sz w:val="20"/>
                <w:szCs w:val="20"/>
              </w:rPr>
              <w:t>е</w:t>
            </w:r>
            <w:r w:rsidRPr="004315D0">
              <w:rPr>
                <w:color w:val="000000"/>
                <w:sz w:val="20"/>
                <w:szCs w:val="20"/>
              </w:rPr>
              <w:t>стиционным кредитам (займам) в агропромышленном компле</w:t>
            </w:r>
            <w:r w:rsidRPr="004315D0">
              <w:rPr>
                <w:color w:val="000000"/>
                <w:sz w:val="20"/>
                <w:szCs w:val="20"/>
              </w:rPr>
              <w:t>к</w:t>
            </w:r>
            <w:r w:rsidRPr="004315D0">
              <w:rPr>
                <w:color w:val="000000"/>
                <w:sz w:val="20"/>
                <w:szCs w:val="20"/>
              </w:rPr>
              <w:t>се</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06103R4330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1 779,09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1 327,40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674,10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06103R4330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1 779,09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1 327,40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674,10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Муниц</w:t>
            </w:r>
            <w:r w:rsidRPr="004315D0">
              <w:rPr>
                <w:color w:val="000000"/>
                <w:sz w:val="20"/>
                <w:szCs w:val="20"/>
              </w:rPr>
              <w:t>и</w:t>
            </w:r>
            <w:r w:rsidRPr="004315D0">
              <w:rPr>
                <w:color w:val="000000"/>
                <w:sz w:val="20"/>
                <w:szCs w:val="20"/>
              </w:rPr>
              <w:t>пальный контроль и мониторинг использования земель сельскохозя</w:t>
            </w:r>
            <w:r w:rsidRPr="004315D0">
              <w:rPr>
                <w:color w:val="000000"/>
                <w:sz w:val="20"/>
                <w:szCs w:val="20"/>
              </w:rPr>
              <w:t>й</w:t>
            </w:r>
            <w:r w:rsidRPr="004315D0">
              <w:rPr>
                <w:color w:val="000000"/>
                <w:sz w:val="20"/>
                <w:szCs w:val="20"/>
              </w:rPr>
              <w:t>ственного назначения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0610600000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сельского хозяйства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0610645430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0610645430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Управл</w:t>
            </w:r>
            <w:r w:rsidRPr="004315D0">
              <w:rPr>
                <w:color w:val="000000"/>
                <w:sz w:val="20"/>
                <w:szCs w:val="20"/>
              </w:rPr>
              <w:t>е</w:t>
            </w:r>
            <w:r w:rsidRPr="004315D0">
              <w:rPr>
                <w:color w:val="000000"/>
                <w:sz w:val="20"/>
                <w:szCs w:val="20"/>
              </w:rPr>
              <w:t>ние рисками в отраслях сельскохозяйственного произво</w:t>
            </w:r>
            <w:r w:rsidRPr="004315D0">
              <w:rPr>
                <w:color w:val="000000"/>
                <w:sz w:val="20"/>
                <w:szCs w:val="20"/>
              </w:rPr>
              <w:t>д</w:t>
            </w:r>
            <w:r w:rsidRPr="004315D0">
              <w:rPr>
                <w:color w:val="000000"/>
                <w:sz w:val="20"/>
                <w:szCs w:val="20"/>
              </w:rPr>
              <w:t>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1 485,23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1 456,20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1 456,20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обеспечению безопасности жизнеде</w:t>
            </w:r>
            <w:r w:rsidRPr="004315D0">
              <w:rPr>
                <w:color w:val="000000"/>
                <w:sz w:val="20"/>
                <w:szCs w:val="20"/>
              </w:rPr>
              <w:t>я</w:t>
            </w:r>
            <w:r w:rsidRPr="004315D0">
              <w:rPr>
                <w:color w:val="000000"/>
                <w:sz w:val="20"/>
                <w:szCs w:val="20"/>
              </w:rPr>
              <w:t>тельности населения Богородского муниципальн</w:t>
            </w:r>
            <w:r w:rsidRPr="004315D0">
              <w:rPr>
                <w:color w:val="000000"/>
                <w:sz w:val="20"/>
                <w:szCs w:val="20"/>
              </w:rPr>
              <w:t>о</w:t>
            </w:r>
            <w:r w:rsidRPr="004315D0">
              <w:rPr>
                <w:color w:val="000000"/>
                <w:sz w:val="20"/>
                <w:szCs w:val="20"/>
              </w:rPr>
              <w:t>го района Нижегородской обла</w:t>
            </w:r>
            <w:r w:rsidRPr="004315D0">
              <w:rPr>
                <w:color w:val="000000"/>
                <w:sz w:val="20"/>
                <w:szCs w:val="20"/>
              </w:rPr>
              <w:t>с</w:t>
            </w:r>
            <w:r w:rsidRPr="004315D0">
              <w:rPr>
                <w:color w:val="000000"/>
                <w:sz w:val="20"/>
                <w:szCs w:val="20"/>
              </w:rPr>
              <w:t>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Осуществление полномочий по организации пр</w:t>
            </w:r>
            <w:r w:rsidRPr="004315D0">
              <w:rPr>
                <w:color w:val="000000"/>
                <w:sz w:val="20"/>
                <w:szCs w:val="20"/>
              </w:rPr>
              <w:t>о</w:t>
            </w:r>
            <w:r w:rsidRPr="004315D0">
              <w:rPr>
                <w:color w:val="000000"/>
                <w:sz w:val="20"/>
                <w:szCs w:val="20"/>
              </w:rPr>
              <w:t>ведения мероприятий по предупреждению и ли</w:t>
            </w:r>
            <w:r w:rsidRPr="004315D0">
              <w:rPr>
                <w:color w:val="000000"/>
                <w:sz w:val="20"/>
                <w:szCs w:val="20"/>
              </w:rPr>
              <w:t>к</w:t>
            </w:r>
            <w:r w:rsidRPr="004315D0">
              <w:rPr>
                <w:color w:val="000000"/>
                <w:sz w:val="20"/>
                <w:szCs w:val="20"/>
              </w:rPr>
              <w:t>видации болезней животных, их лечению, отлову и содержанию безнадзорных животных, защите н</w:t>
            </w:r>
            <w:r w:rsidRPr="004315D0">
              <w:rPr>
                <w:color w:val="000000"/>
                <w:sz w:val="20"/>
                <w:szCs w:val="20"/>
              </w:rPr>
              <w:t>а</w:t>
            </w:r>
            <w:r w:rsidRPr="004315D0">
              <w:rPr>
                <w:color w:val="000000"/>
                <w:sz w:val="20"/>
                <w:szCs w:val="20"/>
              </w:rPr>
              <w:t>селения от болезней, общих для человека и живо</w:t>
            </w:r>
            <w:r w:rsidRPr="004315D0">
              <w:rPr>
                <w:color w:val="000000"/>
                <w:sz w:val="20"/>
                <w:szCs w:val="20"/>
              </w:rPr>
              <w:t>т</w:t>
            </w:r>
            <w:r w:rsidRPr="004315D0">
              <w:rPr>
                <w:color w:val="000000"/>
                <w:sz w:val="20"/>
                <w:szCs w:val="20"/>
              </w:rPr>
              <w:t>ных, в части отлова и содержания безнадзо</w:t>
            </w:r>
            <w:r w:rsidRPr="004315D0">
              <w:rPr>
                <w:color w:val="000000"/>
                <w:sz w:val="20"/>
                <w:szCs w:val="20"/>
              </w:rPr>
              <w:t>р</w:t>
            </w:r>
            <w:r w:rsidRPr="004315D0">
              <w:rPr>
                <w:color w:val="000000"/>
                <w:sz w:val="20"/>
                <w:szCs w:val="20"/>
              </w:rPr>
              <w:t>ных живо</w:t>
            </w:r>
            <w:r w:rsidRPr="004315D0">
              <w:rPr>
                <w:color w:val="000000"/>
                <w:sz w:val="20"/>
                <w:szCs w:val="20"/>
              </w:rPr>
              <w:t>т</w:t>
            </w:r>
            <w:r w:rsidRPr="004315D0">
              <w:rPr>
                <w:color w:val="000000"/>
                <w:sz w:val="20"/>
                <w:szCs w:val="20"/>
              </w:rPr>
              <w:t>ных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0610773310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0610773310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1 139,90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Осуществление полномочий по организации пр</w:t>
            </w:r>
            <w:r w:rsidRPr="004315D0">
              <w:rPr>
                <w:color w:val="000000"/>
                <w:sz w:val="20"/>
                <w:szCs w:val="20"/>
              </w:rPr>
              <w:t>о</w:t>
            </w:r>
            <w:r w:rsidRPr="004315D0">
              <w:rPr>
                <w:color w:val="000000"/>
                <w:sz w:val="20"/>
                <w:szCs w:val="20"/>
              </w:rPr>
              <w:t>ведения мероприятий по предупреждению и ли</w:t>
            </w:r>
            <w:r w:rsidRPr="004315D0">
              <w:rPr>
                <w:color w:val="000000"/>
                <w:sz w:val="20"/>
                <w:szCs w:val="20"/>
              </w:rPr>
              <w:t>к</w:t>
            </w:r>
            <w:r w:rsidRPr="004315D0">
              <w:rPr>
                <w:color w:val="000000"/>
                <w:sz w:val="20"/>
                <w:szCs w:val="20"/>
              </w:rPr>
              <w:t>видации болезней животных, их лечению, отлову и содержанию безнадзорных животных, защите н</w:t>
            </w:r>
            <w:r w:rsidRPr="004315D0">
              <w:rPr>
                <w:color w:val="000000"/>
                <w:sz w:val="20"/>
                <w:szCs w:val="20"/>
              </w:rPr>
              <w:t>а</w:t>
            </w:r>
            <w:r w:rsidRPr="004315D0">
              <w:rPr>
                <w:color w:val="000000"/>
                <w:sz w:val="20"/>
                <w:szCs w:val="20"/>
              </w:rPr>
              <w:t>селения от болезней, общих для человека и живо</w:t>
            </w:r>
            <w:r w:rsidRPr="004315D0">
              <w:rPr>
                <w:color w:val="000000"/>
                <w:sz w:val="20"/>
                <w:szCs w:val="20"/>
              </w:rPr>
              <w:t>т</w:t>
            </w:r>
            <w:r w:rsidRPr="004315D0">
              <w:rPr>
                <w:color w:val="000000"/>
                <w:sz w:val="20"/>
                <w:szCs w:val="20"/>
              </w:rPr>
              <w:t>ных, в части обеспечения безопасности сибирея</w:t>
            </w:r>
            <w:r w:rsidRPr="004315D0">
              <w:rPr>
                <w:color w:val="000000"/>
                <w:sz w:val="20"/>
                <w:szCs w:val="20"/>
              </w:rPr>
              <w:t>з</w:t>
            </w:r>
            <w:r w:rsidRPr="004315D0">
              <w:rPr>
                <w:color w:val="000000"/>
                <w:sz w:val="20"/>
                <w:szCs w:val="20"/>
              </w:rPr>
              <w:t>венных скотомогильников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0610773400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0610773400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316,30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Кадровое обеспечение агропромышленного комплекса района, повыш</w:t>
            </w:r>
            <w:r w:rsidRPr="004315D0">
              <w:rPr>
                <w:color w:val="000000"/>
                <w:sz w:val="20"/>
                <w:szCs w:val="20"/>
              </w:rPr>
              <w:t>е</w:t>
            </w:r>
            <w:r w:rsidRPr="004315D0">
              <w:rPr>
                <w:color w:val="000000"/>
                <w:sz w:val="20"/>
                <w:szCs w:val="20"/>
              </w:rPr>
              <w:t>ние заинтересованности в распространении пер</w:t>
            </w:r>
            <w:r w:rsidRPr="004315D0">
              <w:rPr>
                <w:color w:val="000000"/>
                <w:sz w:val="20"/>
                <w:szCs w:val="20"/>
              </w:rPr>
              <w:t>е</w:t>
            </w:r>
            <w:r w:rsidRPr="004315D0">
              <w:rPr>
                <w:color w:val="000000"/>
                <w:sz w:val="20"/>
                <w:szCs w:val="20"/>
              </w:rPr>
              <w:t>дового опыта и улучшении результатов деятельн</w:t>
            </w:r>
            <w:r w:rsidRPr="004315D0">
              <w:rPr>
                <w:color w:val="000000"/>
                <w:sz w:val="20"/>
                <w:szCs w:val="20"/>
              </w:rPr>
              <w:t>о</w:t>
            </w:r>
            <w:r w:rsidRPr="004315D0">
              <w:rPr>
                <w:color w:val="000000"/>
                <w:sz w:val="20"/>
                <w:szCs w:val="20"/>
              </w:rPr>
              <w:t>сти по производству, переработке и хранению сельскохозяйственной пр</w:t>
            </w:r>
            <w:r w:rsidRPr="004315D0">
              <w:rPr>
                <w:color w:val="000000"/>
                <w:sz w:val="20"/>
                <w:szCs w:val="20"/>
              </w:rPr>
              <w:t>о</w:t>
            </w:r>
            <w:r w:rsidRPr="004315D0">
              <w:rPr>
                <w:color w:val="000000"/>
                <w:sz w:val="20"/>
                <w:szCs w:val="20"/>
              </w:rPr>
              <w:t>дукции, оказанию услуг и выполнению работ для сельскохозяйс</w:t>
            </w:r>
            <w:r w:rsidRPr="004315D0">
              <w:rPr>
                <w:color w:val="000000"/>
                <w:sz w:val="20"/>
                <w:szCs w:val="20"/>
              </w:rPr>
              <w:t>т</w:t>
            </w:r>
            <w:r w:rsidRPr="004315D0">
              <w:rPr>
                <w:color w:val="000000"/>
                <w:sz w:val="20"/>
                <w:szCs w:val="20"/>
              </w:rPr>
              <w:t>венных организаций (проведение конкурсов, слетов, в</w:t>
            </w:r>
            <w:r w:rsidRPr="004315D0">
              <w:rPr>
                <w:color w:val="000000"/>
                <w:sz w:val="20"/>
                <w:szCs w:val="20"/>
              </w:rPr>
              <w:t>ы</w:t>
            </w:r>
            <w:r w:rsidRPr="004315D0">
              <w:rPr>
                <w:color w:val="000000"/>
                <w:sz w:val="20"/>
                <w:szCs w:val="20"/>
              </w:rPr>
              <w:t>ставок и др</w:t>
            </w:r>
            <w:r w:rsidRPr="004315D0">
              <w:rPr>
                <w:color w:val="000000"/>
                <w:sz w:val="20"/>
                <w:szCs w:val="20"/>
              </w:rPr>
              <w:t>у</w:t>
            </w:r>
            <w:r w:rsidRPr="004315D0">
              <w:rPr>
                <w:color w:val="000000"/>
                <w:sz w:val="20"/>
                <w:szCs w:val="20"/>
              </w:rPr>
              <w:t>гих мероприятий)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0610800000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341,43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363,41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363,41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сельского хозяйства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0610845430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341,43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363,41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363,41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0610845430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11,81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11,81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0610845430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341,43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351,60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351,60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Техническое переоснащ</w:t>
            </w:r>
            <w:r w:rsidRPr="004315D0">
              <w:rPr>
                <w:color w:val="000000"/>
                <w:sz w:val="20"/>
                <w:szCs w:val="20"/>
              </w:rPr>
              <w:t>е</w:t>
            </w:r>
            <w:r w:rsidRPr="004315D0">
              <w:rPr>
                <w:color w:val="000000"/>
                <w:sz w:val="20"/>
                <w:szCs w:val="20"/>
              </w:rPr>
              <w:t>ние агропромы</w:t>
            </w:r>
            <w:r w:rsidRPr="004315D0">
              <w:rPr>
                <w:color w:val="000000"/>
                <w:sz w:val="20"/>
                <w:szCs w:val="20"/>
              </w:rPr>
              <w:t>ш</w:t>
            </w:r>
            <w:r w:rsidRPr="004315D0">
              <w:rPr>
                <w:color w:val="000000"/>
                <w:sz w:val="20"/>
                <w:szCs w:val="20"/>
              </w:rPr>
              <w:t>ленного комплекса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0610900000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11 903,56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4 262,00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4 272,20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затрат на приобр</w:t>
            </w:r>
            <w:r w:rsidRPr="004315D0">
              <w:rPr>
                <w:color w:val="000000"/>
                <w:sz w:val="20"/>
                <w:szCs w:val="20"/>
              </w:rPr>
              <w:t>е</w:t>
            </w:r>
            <w:r w:rsidRPr="004315D0">
              <w:rPr>
                <w:color w:val="000000"/>
                <w:sz w:val="20"/>
                <w:szCs w:val="20"/>
              </w:rPr>
              <w:t>тение оборудования и техники за счет средств о</w:t>
            </w:r>
            <w:r w:rsidRPr="004315D0">
              <w:rPr>
                <w:color w:val="000000"/>
                <w:sz w:val="20"/>
                <w:szCs w:val="20"/>
              </w:rPr>
              <w:t>б</w:t>
            </w:r>
            <w:r w:rsidRPr="004315D0">
              <w:rPr>
                <w:color w:val="000000"/>
                <w:sz w:val="20"/>
                <w:szCs w:val="20"/>
              </w:rPr>
              <w:t>ластного бюджета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0610973220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11 903,56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4 262,00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4 272,20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0610973220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11 903,56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4 262,00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4 272,20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Устойчивое разв</w:t>
            </w:r>
            <w:r w:rsidRPr="004315D0">
              <w:rPr>
                <w:color w:val="000000"/>
                <w:sz w:val="20"/>
                <w:szCs w:val="20"/>
              </w:rPr>
              <w:t>и</w:t>
            </w:r>
            <w:r w:rsidRPr="004315D0">
              <w:rPr>
                <w:color w:val="000000"/>
                <w:sz w:val="20"/>
                <w:szCs w:val="20"/>
              </w:rPr>
              <w:t>тие сельских территорий Богоро</w:t>
            </w:r>
            <w:r w:rsidRPr="004315D0">
              <w:rPr>
                <w:color w:val="000000"/>
                <w:sz w:val="20"/>
                <w:szCs w:val="20"/>
              </w:rPr>
              <w:t>д</w:t>
            </w:r>
            <w:r w:rsidRPr="004315D0">
              <w:rPr>
                <w:color w:val="000000"/>
                <w:sz w:val="20"/>
                <w:szCs w:val="20"/>
              </w:rPr>
              <w:t>ского муниципального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42 275,26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85 839,80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69 117,70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Строительство (реконс</w:t>
            </w:r>
            <w:r w:rsidRPr="004315D0">
              <w:rPr>
                <w:color w:val="000000"/>
                <w:sz w:val="20"/>
                <w:szCs w:val="20"/>
              </w:rPr>
              <w:t>т</w:t>
            </w:r>
            <w:r w:rsidRPr="004315D0">
              <w:rPr>
                <w:color w:val="000000"/>
                <w:sz w:val="20"/>
                <w:szCs w:val="20"/>
              </w:rPr>
              <w:t>рукция) в сельской местности объектов социал</w:t>
            </w:r>
            <w:r w:rsidRPr="004315D0">
              <w:rPr>
                <w:color w:val="000000"/>
                <w:sz w:val="20"/>
                <w:szCs w:val="20"/>
              </w:rPr>
              <w:t>ь</w:t>
            </w:r>
            <w:r w:rsidRPr="004315D0">
              <w:rPr>
                <w:color w:val="000000"/>
                <w:sz w:val="20"/>
                <w:szCs w:val="20"/>
              </w:rPr>
              <w:t>ной и инженерной инфраструктуры, объектов сельскохозяйстве</w:t>
            </w:r>
            <w:r w:rsidRPr="004315D0">
              <w:rPr>
                <w:color w:val="000000"/>
                <w:sz w:val="20"/>
                <w:szCs w:val="20"/>
              </w:rPr>
              <w:t>н</w:t>
            </w:r>
            <w:r w:rsidRPr="004315D0">
              <w:rPr>
                <w:color w:val="000000"/>
                <w:sz w:val="20"/>
                <w:szCs w:val="20"/>
              </w:rPr>
              <w:t>ного назначения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911,89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85 839,80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69 117,70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объектов муниц</w:t>
            </w:r>
            <w:r w:rsidRPr="004315D0">
              <w:rPr>
                <w:color w:val="000000"/>
                <w:sz w:val="20"/>
                <w:szCs w:val="20"/>
              </w:rPr>
              <w:t>и</w:t>
            </w:r>
            <w:r w:rsidRPr="004315D0">
              <w:rPr>
                <w:color w:val="000000"/>
                <w:sz w:val="20"/>
                <w:szCs w:val="20"/>
              </w:rPr>
              <w:t>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223,31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223,31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мероприятий по благоус</w:t>
            </w:r>
            <w:r w:rsidRPr="004315D0">
              <w:rPr>
                <w:color w:val="000000"/>
                <w:sz w:val="20"/>
                <w:szCs w:val="20"/>
              </w:rPr>
              <w:t>т</w:t>
            </w:r>
            <w:r w:rsidRPr="004315D0">
              <w:rPr>
                <w:color w:val="000000"/>
                <w:sz w:val="20"/>
                <w:szCs w:val="20"/>
              </w:rPr>
              <w:t>ройству сельских территорий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06202L5760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688,58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06202L5760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688,58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06202S2450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48 640,60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17 923,90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06202S2450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48 640,60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17 923,90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софинансированию капитальных вл</w:t>
            </w:r>
            <w:r w:rsidRPr="004315D0">
              <w:rPr>
                <w:color w:val="000000"/>
                <w:sz w:val="20"/>
                <w:szCs w:val="20"/>
              </w:rPr>
              <w:t>о</w:t>
            </w:r>
            <w:r w:rsidRPr="004315D0">
              <w:rPr>
                <w:color w:val="000000"/>
                <w:sz w:val="20"/>
                <w:szCs w:val="20"/>
              </w:rPr>
              <w:t>жений в объекты газоснабжения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06202S2850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37 199,20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51 193,80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06202S2850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37 199,20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51 193,80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Реализация мероприятий государственной пр</w:t>
            </w:r>
            <w:r w:rsidRPr="004315D0">
              <w:rPr>
                <w:color w:val="000000"/>
                <w:sz w:val="20"/>
                <w:szCs w:val="20"/>
              </w:rPr>
              <w:t>о</w:t>
            </w:r>
            <w:r w:rsidRPr="004315D0">
              <w:rPr>
                <w:color w:val="000000"/>
                <w:sz w:val="20"/>
                <w:szCs w:val="20"/>
              </w:rPr>
              <w:t>граммы РФ комплексного развития сельских те</w:t>
            </w:r>
            <w:r w:rsidRPr="004315D0">
              <w:rPr>
                <w:color w:val="000000"/>
                <w:sz w:val="20"/>
                <w:szCs w:val="20"/>
              </w:rPr>
              <w:t>р</w:t>
            </w:r>
            <w:r w:rsidRPr="004315D0">
              <w:rPr>
                <w:color w:val="000000"/>
                <w:sz w:val="20"/>
                <w:szCs w:val="20"/>
              </w:rPr>
              <w:t>риторий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41 363,37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объектов муниц</w:t>
            </w:r>
            <w:r w:rsidRPr="004315D0">
              <w:rPr>
                <w:color w:val="000000"/>
                <w:sz w:val="20"/>
                <w:szCs w:val="20"/>
              </w:rPr>
              <w:t>и</w:t>
            </w:r>
            <w:r w:rsidRPr="004315D0">
              <w:rPr>
                <w:color w:val="000000"/>
                <w:sz w:val="20"/>
                <w:szCs w:val="20"/>
              </w:rPr>
              <w:t>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1 364,68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1 364,68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строительство жилого помещения (ж</w:t>
            </w:r>
            <w:r w:rsidRPr="004315D0">
              <w:rPr>
                <w:color w:val="000000"/>
                <w:sz w:val="20"/>
                <w:szCs w:val="20"/>
              </w:rPr>
              <w:t>и</w:t>
            </w:r>
            <w:r w:rsidRPr="004315D0">
              <w:rPr>
                <w:color w:val="000000"/>
                <w:sz w:val="20"/>
                <w:szCs w:val="20"/>
              </w:rPr>
              <w:t>лого дома), предоставляемого гражданам Росси</w:t>
            </w:r>
            <w:r w:rsidRPr="004315D0">
              <w:rPr>
                <w:color w:val="000000"/>
                <w:sz w:val="20"/>
                <w:szCs w:val="20"/>
              </w:rPr>
              <w:t>й</w:t>
            </w:r>
            <w:r w:rsidRPr="004315D0">
              <w:rPr>
                <w:color w:val="000000"/>
                <w:sz w:val="20"/>
                <w:szCs w:val="20"/>
              </w:rPr>
              <w:t>ской Федерации, проживающим на сельских те</w:t>
            </w:r>
            <w:r w:rsidRPr="004315D0">
              <w:rPr>
                <w:color w:val="000000"/>
                <w:sz w:val="20"/>
                <w:szCs w:val="20"/>
              </w:rPr>
              <w:t>р</w:t>
            </w:r>
            <w:r w:rsidRPr="004315D0">
              <w:rPr>
                <w:color w:val="000000"/>
                <w:sz w:val="20"/>
                <w:szCs w:val="20"/>
              </w:rPr>
              <w:t>риториях, по договору найма жилого помещения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06203L5760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27 861,10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06203L5760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27 861,10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строительство жилого помещения (ж</w:t>
            </w:r>
            <w:r w:rsidRPr="004315D0">
              <w:rPr>
                <w:color w:val="000000"/>
                <w:sz w:val="20"/>
                <w:szCs w:val="20"/>
              </w:rPr>
              <w:t>и</w:t>
            </w:r>
            <w:r w:rsidRPr="004315D0">
              <w:rPr>
                <w:color w:val="000000"/>
                <w:sz w:val="20"/>
                <w:szCs w:val="20"/>
              </w:rPr>
              <w:t>лого дома), предоставляемого гражданам росси</w:t>
            </w:r>
            <w:r w:rsidRPr="004315D0">
              <w:rPr>
                <w:color w:val="000000"/>
                <w:sz w:val="20"/>
                <w:szCs w:val="20"/>
              </w:rPr>
              <w:t>й</w:t>
            </w:r>
            <w:r w:rsidRPr="004315D0">
              <w:rPr>
                <w:color w:val="000000"/>
                <w:sz w:val="20"/>
                <w:szCs w:val="20"/>
              </w:rPr>
              <w:t>ской Федерации, проживающим на сельских те</w:t>
            </w:r>
            <w:r w:rsidRPr="004315D0">
              <w:rPr>
                <w:color w:val="000000"/>
                <w:sz w:val="20"/>
                <w:szCs w:val="20"/>
              </w:rPr>
              <w:t>р</w:t>
            </w:r>
            <w:r w:rsidRPr="004315D0">
              <w:rPr>
                <w:color w:val="000000"/>
                <w:sz w:val="20"/>
                <w:szCs w:val="20"/>
              </w:rPr>
              <w:t>риториях, по договору найма жилого помещения, с софинансированием за счет средств о</w:t>
            </w:r>
            <w:r w:rsidRPr="004315D0">
              <w:rPr>
                <w:color w:val="000000"/>
                <w:sz w:val="20"/>
                <w:szCs w:val="20"/>
              </w:rPr>
              <w:t>б</w:t>
            </w:r>
            <w:r w:rsidRPr="004315D0">
              <w:rPr>
                <w:color w:val="000000"/>
                <w:sz w:val="20"/>
                <w:szCs w:val="20"/>
              </w:rPr>
              <w:t>ластного бюджета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06203S2760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12 137,59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06203S2760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12 137,59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6 852,35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5 663,43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5 675,83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6 852,35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5 663,43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5 675,83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1 120,95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320,53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320,53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1 111,75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308,60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308,60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11,93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11,93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государственных по</w:t>
            </w:r>
            <w:r w:rsidRPr="004315D0">
              <w:rPr>
                <w:color w:val="000000"/>
                <w:sz w:val="20"/>
                <w:szCs w:val="20"/>
              </w:rPr>
              <w:t>л</w:t>
            </w:r>
            <w:r w:rsidRPr="004315D0">
              <w:rPr>
                <w:color w:val="000000"/>
                <w:sz w:val="20"/>
                <w:szCs w:val="20"/>
              </w:rPr>
              <w:t>номочий по по</w:t>
            </w:r>
            <w:r w:rsidRPr="004315D0">
              <w:rPr>
                <w:color w:val="000000"/>
                <w:sz w:val="20"/>
                <w:szCs w:val="20"/>
              </w:rPr>
              <w:t>д</w:t>
            </w:r>
            <w:r w:rsidRPr="004315D0">
              <w:rPr>
                <w:color w:val="000000"/>
                <w:sz w:val="20"/>
                <w:szCs w:val="20"/>
              </w:rPr>
              <w:t>держке сельскохозяйственного производства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0630173030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5 430,80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5 342,90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5 355,30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0630173030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4 879,51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4 546,50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4 546,50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0630173030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796,40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808,80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0630173030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Утверждение генеральных планов посел</w:t>
            </w:r>
            <w:r w:rsidRPr="004315D0">
              <w:rPr>
                <w:color w:val="000000"/>
                <w:sz w:val="20"/>
                <w:szCs w:val="20"/>
              </w:rPr>
              <w:t>е</w:t>
            </w:r>
            <w:r w:rsidRPr="004315D0">
              <w:rPr>
                <w:color w:val="000000"/>
                <w:sz w:val="20"/>
                <w:szCs w:val="20"/>
              </w:rPr>
              <w:t>ния, правил землепользования и застройки, утве</w:t>
            </w:r>
            <w:r w:rsidRPr="004315D0">
              <w:rPr>
                <w:color w:val="000000"/>
                <w:sz w:val="20"/>
                <w:szCs w:val="20"/>
              </w:rPr>
              <w:t>р</w:t>
            </w:r>
            <w:r w:rsidRPr="004315D0">
              <w:rPr>
                <w:color w:val="000000"/>
                <w:sz w:val="20"/>
                <w:szCs w:val="20"/>
              </w:rPr>
              <w:t>ждение подготовленной на основе генеральных планов поселения д</w:t>
            </w:r>
            <w:r w:rsidRPr="004315D0">
              <w:rPr>
                <w:color w:val="000000"/>
                <w:sz w:val="20"/>
                <w:szCs w:val="20"/>
              </w:rPr>
              <w:t>о</w:t>
            </w:r>
            <w:r w:rsidRPr="004315D0">
              <w:rPr>
                <w:color w:val="000000"/>
                <w:sz w:val="20"/>
                <w:szCs w:val="20"/>
              </w:rPr>
              <w:t>кументации по планировке территории, выдача градостроительного плана з</w:t>
            </w:r>
            <w:r w:rsidRPr="004315D0">
              <w:rPr>
                <w:color w:val="000000"/>
                <w:sz w:val="20"/>
                <w:szCs w:val="20"/>
              </w:rPr>
              <w:t>е</w:t>
            </w:r>
            <w:r w:rsidRPr="004315D0">
              <w:rPr>
                <w:color w:val="000000"/>
                <w:sz w:val="20"/>
                <w:szCs w:val="20"/>
              </w:rPr>
              <w:t>мельного участка, расположенного в границах п</w:t>
            </w:r>
            <w:r w:rsidRPr="004315D0">
              <w:rPr>
                <w:color w:val="000000"/>
                <w:sz w:val="20"/>
                <w:szCs w:val="20"/>
              </w:rPr>
              <w:t>о</w:t>
            </w:r>
            <w:r w:rsidRPr="004315D0">
              <w:rPr>
                <w:color w:val="000000"/>
                <w:sz w:val="20"/>
                <w:szCs w:val="20"/>
              </w:rPr>
              <w:t>селения, выдача разрешений на строител</w:t>
            </w:r>
            <w:r w:rsidRPr="004315D0">
              <w:rPr>
                <w:color w:val="000000"/>
                <w:sz w:val="20"/>
                <w:szCs w:val="20"/>
              </w:rPr>
              <w:t>ь</w:t>
            </w:r>
            <w:r w:rsidRPr="004315D0">
              <w:rPr>
                <w:color w:val="000000"/>
                <w:sz w:val="20"/>
                <w:szCs w:val="20"/>
              </w:rPr>
              <w:t>ство (за исключением случаев, предусмотренных Град</w:t>
            </w:r>
            <w:r w:rsidRPr="004315D0">
              <w:rPr>
                <w:color w:val="000000"/>
                <w:sz w:val="20"/>
                <w:szCs w:val="20"/>
              </w:rPr>
              <w:t>о</w:t>
            </w:r>
            <w:r w:rsidRPr="004315D0">
              <w:rPr>
                <w:color w:val="000000"/>
                <w:sz w:val="20"/>
                <w:szCs w:val="20"/>
              </w:rPr>
              <w:t>стро</w:t>
            </w:r>
            <w:r w:rsidRPr="004315D0">
              <w:rPr>
                <w:color w:val="000000"/>
                <w:sz w:val="20"/>
                <w:szCs w:val="20"/>
              </w:rPr>
              <w:t>и</w:t>
            </w:r>
            <w:r w:rsidRPr="004315D0">
              <w:rPr>
                <w:color w:val="000000"/>
                <w:sz w:val="20"/>
                <w:szCs w:val="20"/>
              </w:rPr>
              <w:t>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w:t>
            </w:r>
            <w:r w:rsidRPr="004315D0">
              <w:rPr>
                <w:color w:val="000000"/>
                <w:sz w:val="20"/>
                <w:szCs w:val="20"/>
              </w:rPr>
              <w:t>ь</w:t>
            </w:r>
            <w:r w:rsidRPr="004315D0">
              <w:rPr>
                <w:color w:val="000000"/>
                <w:sz w:val="20"/>
                <w:szCs w:val="20"/>
              </w:rPr>
              <w:t>ного строительства, расположе</w:t>
            </w:r>
            <w:r w:rsidRPr="004315D0">
              <w:rPr>
                <w:color w:val="000000"/>
                <w:sz w:val="20"/>
                <w:szCs w:val="20"/>
              </w:rPr>
              <w:t>н</w:t>
            </w:r>
            <w:r w:rsidRPr="004315D0">
              <w:rPr>
                <w:color w:val="000000"/>
                <w:sz w:val="20"/>
                <w:szCs w:val="20"/>
              </w:rPr>
              <w:t>ных на территории поселения, утверждение местных нормативов гр</w:t>
            </w:r>
            <w:r w:rsidRPr="004315D0">
              <w:rPr>
                <w:color w:val="000000"/>
                <w:sz w:val="20"/>
                <w:szCs w:val="20"/>
              </w:rPr>
              <w:t>а</w:t>
            </w:r>
            <w:r w:rsidRPr="004315D0">
              <w:rPr>
                <w:color w:val="000000"/>
                <w:sz w:val="20"/>
                <w:szCs w:val="20"/>
              </w:rPr>
              <w:t>достроительного проектирования поселений, р</w:t>
            </w:r>
            <w:r w:rsidRPr="004315D0">
              <w:rPr>
                <w:color w:val="000000"/>
                <w:sz w:val="20"/>
                <w:szCs w:val="20"/>
              </w:rPr>
              <w:t>е</w:t>
            </w:r>
            <w:r w:rsidRPr="004315D0">
              <w:rPr>
                <w:color w:val="000000"/>
                <w:sz w:val="20"/>
                <w:szCs w:val="20"/>
              </w:rPr>
              <w:t>зервирование земель и изъятие земельных учас</w:t>
            </w:r>
            <w:r w:rsidRPr="004315D0">
              <w:rPr>
                <w:color w:val="000000"/>
                <w:sz w:val="20"/>
                <w:szCs w:val="20"/>
              </w:rPr>
              <w:t>т</w:t>
            </w:r>
            <w:r w:rsidRPr="004315D0">
              <w:rPr>
                <w:color w:val="000000"/>
                <w:sz w:val="20"/>
                <w:szCs w:val="20"/>
              </w:rPr>
              <w:t>ков в границах поселения для муниципальных нужд, осущест</w:t>
            </w:r>
            <w:r w:rsidRPr="004315D0">
              <w:rPr>
                <w:color w:val="000000"/>
                <w:sz w:val="20"/>
                <w:szCs w:val="20"/>
              </w:rPr>
              <w:t>в</w:t>
            </w:r>
            <w:r w:rsidRPr="004315D0">
              <w:rPr>
                <w:color w:val="000000"/>
                <w:sz w:val="20"/>
                <w:szCs w:val="20"/>
              </w:rPr>
              <w:t>ление муниципального земельного контроля в границах поселения, осуществление в случаях, пред</w:t>
            </w:r>
            <w:r w:rsidRPr="004315D0">
              <w:rPr>
                <w:color w:val="000000"/>
                <w:sz w:val="20"/>
                <w:szCs w:val="20"/>
              </w:rPr>
              <w:t>у</w:t>
            </w:r>
            <w:r w:rsidRPr="004315D0">
              <w:rPr>
                <w:color w:val="000000"/>
                <w:sz w:val="20"/>
                <w:szCs w:val="20"/>
              </w:rPr>
              <w:t>смотренных Градостроительным кодексом Российской Федерации, осмотров зд</w:t>
            </w:r>
            <w:r w:rsidRPr="004315D0">
              <w:rPr>
                <w:color w:val="000000"/>
                <w:sz w:val="20"/>
                <w:szCs w:val="20"/>
              </w:rPr>
              <w:t>а</w:t>
            </w:r>
            <w:r w:rsidRPr="004315D0">
              <w:rPr>
                <w:color w:val="000000"/>
                <w:sz w:val="20"/>
                <w:szCs w:val="20"/>
              </w:rPr>
              <w:t>ний, сооружений и выдача рекомендаций об ус</w:t>
            </w:r>
            <w:r w:rsidRPr="004315D0">
              <w:rPr>
                <w:color w:val="000000"/>
                <w:sz w:val="20"/>
                <w:szCs w:val="20"/>
              </w:rPr>
              <w:t>т</w:t>
            </w:r>
            <w:r w:rsidRPr="004315D0">
              <w:rPr>
                <w:color w:val="000000"/>
                <w:sz w:val="20"/>
                <w:szCs w:val="20"/>
              </w:rPr>
              <w:t>ранении выявленных в ходе таких осмотров нар</w:t>
            </w:r>
            <w:r w:rsidRPr="004315D0">
              <w:rPr>
                <w:color w:val="000000"/>
                <w:sz w:val="20"/>
                <w:szCs w:val="20"/>
              </w:rPr>
              <w:t>у</w:t>
            </w:r>
            <w:r w:rsidRPr="004315D0">
              <w:rPr>
                <w:color w:val="000000"/>
                <w:sz w:val="20"/>
                <w:szCs w:val="20"/>
              </w:rPr>
              <w:t>шений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0630181390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Упра</w:t>
            </w:r>
            <w:r w:rsidRPr="004315D0">
              <w:rPr>
                <w:color w:val="000000"/>
                <w:sz w:val="20"/>
                <w:szCs w:val="20"/>
              </w:rPr>
              <w:t>в</w:t>
            </w:r>
            <w:r w:rsidRPr="004315D0">
              <w:rPr>
                <w:color w:val="000000"/>
                <w:sz w:val="20"/>
                <w:szCs w:val="20"/>
              </w:rPr>
              <w:t>ление муниципальными финансами и муниц</w:t>
            </w:r>
            <w:r w:rsidRPr="004315D0">
              <w:rPr>
                <w:color w:val="000000"/>
                <w:sz w:val="20"/>
                <w:szCs w:val="20"/>
              </w:rPr>
              <w:t>и</w:t>
            </w:r>
            <w:r w:rsidRPr="004315D0">
              <w:rPr>
                <w:color w:val="000000"/>
                <w:sz w:val="20"/>
                <w:szCs w:val="20"/>
              </w:rPr>
              <w:t>пальным долгом Богородского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86 645,2</w:t>
            </w:r>
            <w:r w:rsidR="00D27794">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47 421,69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31 418,7</w:t>
            </w:r>
            <w:r w:rsidR="00D27794">
              <w:rPr>
                <w:color w:val="000000"/>
                <w:sz w:val="18"/>
                <w:szCs w:val="18"/>
              </w:rPr>
              <w:t>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Организация и с</w:t>
            </w:r>
            <w:r w:rsidRPr="004315D0">
              <w:rPr>
                <w:color w:val="000000"/>
                <w:sz w:val="20"/>
                <w:szCs w:val="20"/>
              </w:rPr>
              <w:t>о</w:t>
            </w:r>
            <w:r w:rsidRPr="004315D0">
              <w:rPr>
                <w:color w:val="000000"/>
                <w:sz w:val="20"/>
                <w:szCs w:val="20"/>
              </w:rPr>
              <w:t>вершенствование бюджетного процесса Богородского муниципал</w:t>
            </w:r>
            <w:r w:rsidRPr="004315D0">
              <w:rPr>
                <w:color w:val="000000"/>
                <w:sz w:val="20"/>
                <w:szCs w:val="20"/>
              </w:rPr>
              <w:t>ь</w:t>
            </w:r>
            <w:r w:rsidRPr="004315D0">
              <w:rPr>
                <w:color w:val="000000"/>
                <w:sz w:val="20"/>
                <w:szCs w:val="20"/>
              </w:rPr>
              <w:t>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w:t>
            </w:r>
            <w:r w:rsidR="00D27794">
              <w:rPr>
                <w:color w:val="000000"/>
                <w:sz w:val="18"/>
                <w:szCs w:val="18"/>
              </w:rPr>
              <w:t>5</w:t>
            </w:r>
            <w:r w:rsidRPr="00FA6170">
              <w:rPr>
                <w:color w:val="000000"/>
                <w:sz w:val="18"/>
                <w:szCs w:val="18"/>
              </w:rPr>
              <w:t xml:space="preserve"> 803,7</w:t>
            </w:r>
            <w:r w:rsidR="00D27794">
              <w:rPr>
                <w:color w:val="000000"/>
                <w:sz w:val="18"/>
                <w:szCs w:val="18"/>
              </w:rPr>
              <w:t>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14 833,23</w:t>
            </w:r>
          </w:p>
        </w:tc>
        <w:tc>
          <w:tcPr>
            <w:tcW w:w="992" w:type="dxa"/>
            <w:shd w:val="clear" w:color="auto" w:fill="auto"/>
            <w:noWrap/>
            <w:tcMar>
              <w:left w:w="28" w:type="dxa"/>
              <w:right w:w="28" w:type="dxa"/>
            </w:tcMar>
            <w:vAlign w:val="bottom"/>
            <w:hideMark/>
          </w:tcPr>
          <w:p w:rsidR="008721E1" w:rsidRPr="00FA6170" w:rsidRDefault="008721E1" w:rsidP="00D27794">
            <w:pPr>
              <w:jc w:val="center"/>
              <w:rPr>
                <w:color w:val="000000"/>
                <w:sz w:val="18"/>
                <w:szCs w:val="18"/>
              </w:rPr>
            </w:pPr>
            <w:r w:rsidRPr="00FA6170">
              <w:rPr>
                <w:color w:val="000000"/>
                <w:sz w:val="18"/>
                <w:szCs w:val="18"/>
              </w:rPr>
              <w:t>3 401,7</w:t>
            </w:r>
            <w:r w:rsidR="00D27794">
              <w:rPr>
                <w:color w:val="000000"/>
                <w:sz w:val="18"/>
                <w:szCs w:val="18"/>
              </w:rPr>
              <w:t>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Управл</w:t>
            </w:r>
            <w:r w:rsidRPr="004315D0">
              <w:rPr>
                <w:color w:val="000000"/>
                <w:sz w:val="20"/>
                <w:szCs w:val="20"/>
              </w:rPr>
              <w:t>е</w:t>
            </w:r>
            <w:r w:rsidRPr="004315D0">
              <w:rPr>
                <w:color w:val="000000"/>
                <w:sz w:val="20"/>
                <w:szCs w:val="20"/>
              </w:rPr>
              <w:t>ние средствами резервного фонда администрации Богородского муниципального района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D27794">
            <w:pPr>
              <w:jc w:val="center"/>
              <w:rPr>
                <w:color w:val="000000"/>
                <w:sz w:val="18"/>
                <w:szCs w:val="18"/>
              </w:rPr>
            </w:pPr>
            <w:r w:rsidRPr="00FA6170">
              <w:rPr>
                <w:color w:val="000000"/>
                <w:sz w:val="18"/>
                <w:szCs w:val="18"/>
              </w:rPr>
              <w:t>3</w:t>
            </w:r>
            <w:r w:rsidR="00D27794">
              <w:rPr>
                <w:color w:val="000000"/>
                <w:sz w:val="18"/>
                <w:szCs w:val="18"/>
              </w:rPr>
              <w:t>2 303,13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11 741,01</w:t>
            </w:r>
          </w:p>
        </w:tc>
        <w:tc>
          <w:tcPr>
            <w:tcW w:w="992" w:type="dxa"/>
            <w:shd w:val="clear" w:color="auto" w:fill="auto"/>
            <w:noWrap/>
            <w:tcMar>
              <w:left w:w="28" w:type="dxa"/>
              <w:right w:w="28" w:type="dxa"/>
            </w:tcMar>
            <w:vAlign w:val="bottom"/>
            <w:hideMark/>
          </w:tcPr>
          <w:p w:rsidR="008721E1" w:rsidRPr="00FA6170" w:rsidRDefault="008721E1" w:rsidP="00D27794">
            <w:pPr>
              <w:jc w:val="center"/>
              <w:rPr>
                <w:color w:val="000000"/>
                <w:sz w:val="18"/>
                <w:szCs w:val="18"/>
              </w:rPr>
            </w:pPr>
            <w:r w:rsidRPr="00FA6170">
              <w:rPr>
                <w:color w:val="000000"/>
                <w:sz w:val="18"/>
                <w:szCs w:val="18"/>
              </w:rPr>
              <w:t>309,5</w:t>
            </w:r>
            <w:r w:rsidR="00D27794">
              <w:rPr>
                <w:color w:val="000000"/>
                <w:sz w:val="18"/>
                <w:szCs w:val="18"/>
              </w:rPr>
              <w:t>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Резервный фонд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0710441000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sidRPr="00FA6170">
              <w:rPr>
                <w:color w:val="000000"/>
                <w:sz w:val="18"/>
                <w:szCs w:val="18"/>
              </w:rPr>
              <w:t>3</w:t>
            </w:r>
            <w:r>
              <w:rPr>
                <w:color w:val="000000"/>
                <w:sz w:val="18"/>
                <w:szCs w:val="18"/>
              </w:rPr>
              <w:t>2 303,13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11 741,01</w:t>
            </w:r>
          </w:p>
        </w:tc>
        <w:tc>
          <w:tcPr>
            <w:tcW w:w="992"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sidRPr="00FA6170">
              <w:rPr>
                <w:color w:val="000000"/>
                <w:sz w:val="18"/>
                <w:szCs w:val="18"/>
              </w:rPr>
              <w:t>309,5</w:t>
            </w:r>
            <w:r>
              <w:rPr>
                <w:color w:val="000000"/>
                <w:sz w:val="18"/>
                <w:szCs w:val="18"/>
              </w:rPr>
              <w:t>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0710441000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sidRPr="00FA6170">
              <w:rPr>
                <w:color w:val="000000"/>
                <w:sz w:val="18"/>
                <w:szCs w:val="18"/>
              </w:rPr>
              <w:t>3</w:t>
            </w:r>
            <w:r>
              <w:rPr>
                <w:color w:val="000000"/>
                <w:sz w:val="18"/>
                <w:szCs w:val="18"/>
              </w:rPr>
              <w:t>2 303,13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11 741,01</w:t>
            </w:r>
          </w:p>
        </w:tc>
        <w:tc>
          <w:tcPr>
            <w:tcW w:w="992"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sidRPr="00FA6170">
              <w:rPr>
                <w:color w:val="000000"/>
                <w:sz w:val="18"/>
                <w:szCs w:val="18"/>
              </w:rPr>
              <w:t>309,5</w:t>
            </w:r>
            <w:r>
              <w:rPr>
                <w:color w:val="000000"/>
                <w:sz w:val="18"/>
                <w:szCs w:val="18"/>
              </w:rPr>
              <w:t>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w:t>
            </w:r>
            <w:r w:rsidRPr="004315D0">
              <w:rPr>
                <w:color w:val="000000"/>
                <w:sz w:val="20"/>
                <w:szCs w:val="20"/>
              </w:rPr>
              <w:t>а</w:t>
            </w:r>
            <w:r w:rsidRPr="004315D0">
              <w:rPr>
                <w:color w:val="000000"/>
                <w:sz w:val="20"/>
                <w:szCs w:val="20"/>
              </w:rPr>
              <w:t>ция исполнения консолидированного бюджета Богородского мун</w:t>
            </w:r>
            <w:r w:rsidRPr="004315D0">
              <w:rPr>
                <w:color w:val="000000"/>
                <w:sz w:val="20"/>
                <w:szCs w:val="20"/>
              </w:rPr>
              <w:t>и</w:t>
            </w:r>
            <w:r w:rsidRPr="004315D0">
              <w:rPr>
                <w:color w:val="000000"/>
                <w:sz w:val="20"/>
                <w:szCs w:val="20"/>
              </w:rPr>
              <w:t>ципального района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0710500000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3 500,58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3 092,22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3 092,22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Казначейское исполнение бюдж</w:t>
            </w:r>
            <w:r w:rsidRPr="004315D0">
              <w:rPr>
                <w:color w:val="000000"/>
                <w:sz w:val="20"/>
                <w:szCs w:val="20"/>
              </w:rPr>
              <w:t>е</w:t>
            </w:r>
            <w:r w:rsidRPr="004315D0">
              <w:rPr>
                <w:color w:val="000000"/>
                <w:sz w:val="20"/>
                <w:szCs w:val="20"/>
              </w:rPr>
              <w:t>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0710545120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2 662,47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2 862,47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2 862,47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0710545120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2 662,47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2 862,47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2 862,47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информационных техн</w:t>
            </w:r>
            <w:r w:rsidRPr="004315D0">
              <w:rPr>
                <w:color w:val="000000"/>
                <w:sz w:val="20"/>
                <w:szCs w:val="20"/>
              </w:rPr>
              <w:t>о</w:t>
            </w:r>
            <w:r w:rsidRPr="004315D0">
              <w:rPr>
                <w:color w:val="000000"/>
                <w:sz w:val="20"/>
                <w:szCs w:val="20"/>
              </w:rPr>
              <w:t>логий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0710545130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838,11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229,75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229,75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0710545130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838,11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229,75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229,75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Создание условий для эффекти</w:t>
            </w:r>
            <w:r w:rsidRPr="004315D0">
              <w:rPr>
                <w:color w:val="000000"/>
                <w:sz w:val="20"/>
                <w:szCs w:val="20"/>
              </w:rPr>
              <w:t>в</w:t>
            </w:r>
            <w:r w:rsidRPr="004315D0">
              <w:rPr>
                <w:color w:val="000000"/>
                <w:sz w:val="20"/>
                <w:szCs w:val="20"/>
              </w:rPr>
              <w:t>ного выполнения собственных и передаваемых полномочий органами местного сам</w:t>
            </w:r>
            <w:r w:rsidRPr="004315D0">
              <w:rPr>
                <w:color w:val="000000"/>
                <w:sz w:val="20"/>
                <w:szCs w:val="20"/>
              </w:rPr>
              <w:t>о</w:t>
            </w:r>
            <w:r w:rsidRPr="004315D0">
              <w:rPr>
                <w:color w:val="000000"/>
                <w:sz w:val="20"/>
                <w:szCs w:val="20"/>
              </w:rPr>
              <w:t>управления поселений Богоро</w:t>
            </w:r>
            <w:r w:rsidRPr="004315D0">
              <w:rPr>
                <w:color w:val="000000"/>
                <w:sz w:val="20"/>
                <w:szCs w:val="20"/>
              </w:rPr>
              <w:t>д</w:t>
            </w:r>
            <w:r w:rsidRPr="004315D0">
              <w:rPr>
                <w:color w:val="000000"/>
                <w:sz w:val="20"/>
                <w:szCs w:val="20"/>
              </w:rPr>
              <w:t>ского муниципального района Нижегородской обла</w:t>
            </w:r>
            <w:r w:rsidRPr="004315D0">
              <w:rPr>
                <w:color w:val="000000"/>
                <w:sz w:val="20"/>
                <w:szCs w:val="20"/>
              </w:rPr>
              <w:t>с</w:t>
            </w:r>
            <w:r w:rsidRPr="004315D0">
              <w:rPr>
                <w:color w:val="000000"/>
                <w:sz w:val="20"/>
                <w:szCs w:val="20"/>
              </w:rPr>
              <w:t>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w:t>
            </w:r>
            <w:r w:rsidR="00D27794">
              <w:rPr>
                <w:color w:val="000000"/>
                <w:sz w:val="18"/>
                <w:szCs w:val="18"/>
              </w:rPr>
              <w:t>6</w:t>
            </w:r>
            <w:r w:rsidRPr="00FA6170">
              <w:rPr>
                <w:color w:val="000000"/>
                <w:sz w:val="18"/>
                <w:szCs w:val="18"/>
              </w:rPr>
              <w:t xml:space="preserve"> 760,69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20 986,06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16 414,59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w:t>
            </w:r>
            <w:r w:rsidRPr="004315D0">
              <w:rPr>
                <w:color w:val="000000"/>
                <w:sz w:val="20"/>
                <w:szCs w:val="20"/>
              </w:rPr>
              <w:t>е</w:t>
            </w:r>
            <w:r w:rsidRPr="004315D0">
              <w:rPr>
                <w:color w:val="000000"/>
                <w:sz w:val="20"/>
                <w:szCs w:val="20"/>
              </w:rPr>
              <w:t>чение поселений Богородского муниципального района Нижегоро</w:t>
            </w:r>
            <w:r w:rsidRPr="004315D0">
              <w:rPr>
                <w:color w:val="000000"/>
                <w:sz w:val="20"/>
                <w:szCs w:val="20"/>
              </w:rPr>
              <w:t>д</w:t>
            </w:r>
            <w:r w:rsidRPr="004315D0">
              <w:rPr>
                <w:color w:val="000000"/>
                <w:sz w:val="20"/>
                <w:szCs w:val="20"/>
              </w:rPr>
              <w:t>ской области средствами на выравнивание бю</w:t>
            </w:r>
            <w:r w:rsidRPr="004315D0">
              <w:rPr>
                <w:color w:val="000000"/>
                <w:sz w:val="20"/>
                <w:szCs w:val="20"/>
              </w:rPr>
              <w:t>д</w:t>
            </w:r>
            <w:r w:rsidRPr="004315D0">
              <w:rPr>
                <w:color w:val="000000"/>
                <w:sz w:val="20"/>
                <w:szCs w:val="20"/>
              </w:rPr>
              <w:t>жетной обеспеченности и сбалансированности бюджетов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D27794" w:rsidP="00D27794">
            <w:pPr>
              <w:rPr>
                <w:color w:val="000000"/>
                <w:sz w:val="18"/>
                <w:szCs w:val="18"/>
              </w:rPr>
            </w:pPr>
            <w:r>
              <w:rPr>
                <w:color w:val="000000"/>
                <w:sz w:val="18"/>
                <w:szCs w:val="18"/>
              </w:rPr>
              <w:t xml:space="preserve">30 </w:t>
            </w:r>
            <w:r w:rsidR="008721E1" w:rsidRPr="00FA6170">
              <w:rPr>
                <w:color w:val="000000"/>
                <w:sz w:val="18"/>
                <w:szCs w:val="18"/>
              </w:rPr>
              <w:t>487,81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20 986,06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16 414,59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предоставление дот</w:t>
            </w:r>
            <w:r w:rsidRPr="004315D0">
              <w:rPr>
                <w:color w:val="000000"/>
                <w:sz w:val="20"/>
                <w:szCs w:val="20"/>
              </w:rPr>
              <w:t>а</w:t>
            </w:r>
            <w:r w:rsidRPr="004315D0">
              <w:rPr>
                <w:color w:val="000000"/>
                <w:sz w:val="20"/>
                <w:szCs w:val="20"/>
              </w:rPr>
              <w:t>ций бюджетам поселений на выравнивание бюджетной обесп</w:t>
            </w:r>
            <w:r w:rsidRPr="004315D0">
              <w:rPr>
                <w:color w:val="000000"/>
                <w:sz w:val="20"/>
                <w:szCs w:val="20"/>
              </w:rPr>
              <w:t>е</w:t>
            </w:r>
            <w:r w:rsidRPr="004315D0">
              <w:rPr>
                <w:color w:val="000000"/>
                <w:sz w:val="20"/>
                <w:szCs w:val="20"/>
              </w:rPr>
              <w:t>ченности поселений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0720180020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9 805,30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13 137,70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12 477,70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0720180020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9 805,30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13 137,70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12 477,70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межбюджетные трансферты на поддержку мер по обеспечению сбалансированности бюдж</w:t>
            </w:r>
            <w:r w:rsidRPr="004315D0">
              <w:rPr>
                <w:color w:val="000000"/>
                <w:sz w:val="20"/>
                <w:szCs w:val="20"/>
              </w:rPr>
              <w:t>е</w:t>
            </w:r>
            <w:r w:rsidRPr="004315D0">
              <w:rPr>
                <w:color w:val="000000"/>
                <w:sz w:val="20"/>
                <w:szCs w:val="20"/>
              </w:rPr>
              <w:t>тов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0720180030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Pr>
                <w:color w:val="000000"/>
                <w:sz w:val="18"/>
                <w:szCs w:val="18"/>
              </w:rPr>
              <w:t>20</w:t>
            </w:r>
            <w:r w:rsidR="008721E1" w:rsidRPr="00FA6170">
              <w:rPr>
                <w:color w:val="000000"/>
                <w:sz w:val="18"/>
                <w:szCs w:val="18"/>
              </w:rPr>
              <w:t xml:space="preserve"> 682,51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7 848,36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3 936,89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0720180030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D27794" w:rsidP="004315D0">
            <w:pPr>
              <w:jc w:val="center"/>
              <w:rPr>
                <w:color w:val="000000"/>
                <w:sz w:val="18"/>
                <w:szCs w:val="18"/>
              </w:rPr>
            </w:pPr>
            <w:r>
              <w:rPr>
                <w:color w:val="000000"/>
                <w:sz w:val="18"/>
                <w:szCs w:val="18"/>
              </w:rPr>
              <w:t>20</w:t>
            </w:r>
            <w:r w:rsidR="008721E1" w:rsidRPr="00FA6170">
              <w:rPr>
                <w:color w:val="000000"/>
                <w:sz w:val="18"/>
                <w:szCs w:val="18"/>
              </w:rPr>
              <w:t xml:space="preserve"> 682,51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7 848,36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3 936,89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Администрирование ме</w:t>
            </w:r>
            <w:r w:rsidRPr="004315D0">
              <w:rPr>
                <w:color w:val="000000"/>
                <w:sz w:val="20"/>
                <w:szCs w:val="20"/>
              </w:rPr>
              <w:t>ж</w:t>
            </w:r>
            <w:r w:rsidRPr="004315D0">
              <w:rPr>
                <w:color w:val="000000"/>
                <w:sz w:val="20"/>
                <w:szCs w:val="20"/>
              </w:rPr>
              <w:t>бюджетных трансфертов, предоставляемых бю</w:t>
            </w:r>
            <w:r w:rsidRPr="004315D0">
              <w:rPr>
                <w:color w:val="000000"/>
                <w:sz w:val="20"/>
                <w:szCs w:val="20"/>
              </w:rPr>
              <w:t>д</w:t>
            </w:r>
            <w:r w:rsidRPr="004315D0">
              <w:rPr>
                <w:color w:val="000000"/>
                <w:sz w:val="20"/>
                <w:szCs w:val="20"/>
              </w:rPr>
              <w:t>жетам поселений Богородск</w:t>
            </w:r>
            <w:r w:rsidRPr="004315D0">
              <w:rPr>
                <w:color w:val="000000"/>
                <w:sz w:val="20"/>
                <w:szCs w:val="20"/>
              </w:rPr>
              <w:t>о</w:t>
            </w:r>
            <w:r w:rsidRPr="004315D0">
              <w:rPr>
                <w:color w:val="000000"/>
                <w:sz w:val="20"/>
                <w:szCs w:val="20"/>
              </w:rPr>
              <w:t>го муниципального района Ниж</w:t>
            </w:r>
            <w:r w:rsidRPr="004315D0">
              <w:rPr>
                <w:color w:val="000000"/>
                <w:sz w:val="20"/>
                <w:szCs w:val="20"/>
              </w:rPr>
              <w:t>е</w:t>
            </w:r>
            <w:r w:rsidRPr="004315D0">
              <w:rPr>
                <w:color w:val="000000"/>
                <w:sz w:val="20"/>
                <w:szCs w:val="20"/>
              </w:rPr>
              <w:t>городской области за счет средств областного и федерального бю</w:t>
            </w:r>
            <w:r w:rsidRPr="004315D0">
              <w:rPr>
                <w:color w:val="000000"/>
                <w:sz w:val="20"/>
                <w:szCs w:val="20"/>
              </w:rPr>
              <w:t>д</w:t>
            </w:r>
            <w:r w:rsidRPr="004315D0">
              <w:rPr>
                <w:color w:val="000000"/>
                <w:sz w:val="20"/>
                <w:szCs w:val="20"/>
              </w:rPr>
              <w:t>жета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5 960,92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гранта, предоставленного из областного бюджета , на награждение побед</w:t>
            </w:r>
            <w:r w:rsidRPr="004315D0">
              <w:rPr>
                <w:color w:val="000000"/>
                <w:sz w:val="20"/>
                <w:szCs w:val="20"/>
              </w:rPr>
              <w:t>и</w:t>
            </w:r>
            <w:r w:rsidRPr="004315D0">
              <w:rPr>
                <w:color w:val="000000"/>
                <w:sz w:val="20"/>
                <w:szCs w:val="20"/>
              </w:rPr>
              <w:t xml:space="preserve">телей смотра-конкурса на звание </w:t>
            </w:r>
            <w:r w:rsidR="004315D0">
              <w:rPr>
                <w:color w:val="000000"/>
                <w:sz w:val="20"/>
                <w:szCs w:val="20"/>
              </w:rPr>
              <w:t>«</w:t>
            </w:r>
            <w:r w:rsidRPr="004315D0">
              <w:rPr>
                <w:color w:val="000000"/>
                <w:sz w:val="20"/>
                <w:szCs w:val="20"/>
              </w:rPr>
              <w:t>Лучшее мун</w:t>
            </w:r>
            <w:r w:rsidRPr="004315D0">
              <w:rPr>
                <w:color w:val="000000"/>
                <w:sz w:val="20"/>
                <w:szCs w:val="20"/>
              </w:rPr>
              <w:t>и</w:t>
            </w:r>
            <w:r w:rsidRPr="004315D0">
              <w:rPr>
                <w:color w:val="000000"/>
                <w:sz w:val="20"/>
                <w:szCs w:val="20"/>
              </w:rPr>
              <w:t>ципальное образ</w:t>
            </w:r>
            <w:r w:rsidRPr="004315D0">
              <w:rPr>
                <w:color w:val="000000"/>
                <w:sz w:val="20"/>
                <w:szCs w:val="20"/>
              </w:rPr>
              <w:t>о</w:t>
            </w:r>
            <w:r w:rsidRPr="004315D0">
              <w:rPr>
                <w:color w:val="000000"/>
                <w:sz w:val="20"/>
                <w:szCs w:val="20"/>
              </w:rPr>
              <w:t>вание Нижегородской области в сфере благоустройства и доро</w:t>
            </w:r>
            <w:r w:rsidRPr="004315D0">
              <w:rPr>
                <w:color w:val="000000"/>
                <w:sz w:val="20"/>
                <w:szCs w:val="20"/>
              </w:rPr>
              <w:t>ж</w:t>
            </w:r>
            <w:r w:rsidRPr="004315D0">
              <w:rPr>
                <w:color w:val="000000"/>
                <w:sz w:val="20"/>
                <w:szCs w:val="20"/>
              </w:rPr>
              <w:t>ной деятельности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0720274800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901,33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0720274800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901,33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мероприятий по обустро</w:t>
            </w:r>
            <w:r w:rsidRPr="004315D0">
              <w:rPr>
                <w:color w:val="000000"/>
                <w:sz w:val="20"/>
                <w:szCs w:val="20"/>
              </w:rPr>
              <w:t>й</w:t>
            </w:r>
            <w:r w:rsidRPr="004315D0">
              <w:rPr>
                <w:color w:val="000000"/>
                <w:sz w:val="20"/>
                <w:szCs w:val="20"/>
              </w:rPr>
              <w:t>ству и восстановлению памятных мест, посвяще</w:t>
            </w:r>
            <w:r w:rsidRPr="004315D0">
              <w:rPr>
                <w:color w:val="000000"/>
                <w:sz w:val="20"/>
                <w:szCs w:val="20"/>
              </w:rPr>
              <w:t>н</w:t>
            </w:r>
            <w:r w:rsidRPr="004315D0">
              <w:rPr>
                <w:color w:val="000000"/>
                <w:sz w:val="20"/>
                <w:szCs w:val="20"/>
              </w:rPr>
              <w:t>ных Великой Отечественной войне 1941-1945 г.г.</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07202S2190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4 084,75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07202S2190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4 084,75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проекта по поддержке м</w:t>
            </w:r>
            <w:r w:rsidRPr="004315D0">
              <w:rPr>
                <w:color w:val="000000"/>
                <w:sz w:val="20"/>
                <w:szCs w:val="20"/>
              </w:rPr>
              <w:t>е</w:t>
            </w:r>
            <w:r w:rsidRPr="004315D0">
              <w:rPr>
                <w:color w:val="000000"/>
                <w:sz w:val="20"/>
                <w:szCs w:val="20"/>
              </w:rPr>
              <w:t>стных инициатив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07202S2600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974,84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07202S2600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974,84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Осущес</w:t>
            </w:r>
            <w:r w:rsidRPr="004315D0">
              <w:rPr>
                <w:color w:val="000000"/>
                <w:sz w:val="20"/>
                <w:szCs w:val="20"/>
              </w:rPr>
              <w:t>т</w:t>
            </w:r>
            <w:r w:rsidRPr="004315D0">
              <w:rPr>
                <w:color w:val="000000"/>
                <w:sz w:val="20"/>
                <w:szCs w:val="20"/>
              </w:rPr>
              <w:t>вление контроля за соблюдением органами местного самоуправл</w:t>
            </w:r>
            <w:r w:rsidRPr="004315D0">
              <w:rPr>
                <w:color w:val="000000"/>
                <w:sz w:val="20"/>
                <w:szCs w:val="20"/>
              </w:rPr>
              <w:t>е</w:t>
            </w:r>
            <w:r w:rsidRPr="004315D0">
              <w:rPr>
                <w:color w:val="000000"/>
                <w:sz w:val="20"/>
                <w:szCs w:val="20"/>
              </w:rPr>
              <w:t>ния поселений основных условий предоставления межбюджетных трансфертов из районного бюдж</w:t>
            </w:r>
            <w:r w:rsidRPr="004315D0">
              <w:rPr>
                <w:color w:val="000000"/>
                <w:sz w:val="20"/>
                <w:szCs w:val="20"/>
              </w:rPr>
              <w:t>е</w:t>
            </w:r>
            <w:r w:rsidRPr="004315D0">
              <w:rPr>
                <w:color w:val="000000"/>
                <w:sz w:val="20"/>
                <w:szCs w:val="20"/>
              </w:rPr>
              <w:t>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311,96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межбюджетные трансферты передаваемые бюджетам посел</w:t>
            </w:r>
            <w:r w:rsidRPr="004315D0">
              <w:rPr>
                <w:color w:val="000000"/>
                <w:sz w:val="20"/>
                <w:szCs w:val="20"/>
              </w:rPr>
              <w:t>е</w:t>
            </w:r>
            <w:r w:rsidRPr="004315D0">
              <w:rPr>
                <w:color w:val="000000"/>
                <w:sz w:val="20"/>
                <w:szCs w:val="20"/>
              </w:rPr>
              <w:t>ний на поддержку строительства объектов социальной инфрастру</w:t>
            </w:r>
            <w:r w:rsidRPr="004315D0">
              <w:rPr>
                <w:color w:val="000000"/>
                <w:sz w:val="20"/>
                <w:szCs w:val="20"/>
              </w:rPr>
              <w:t>к</w:t>
            </w:r>
            <w:r w:rsidRPr="004315D0">
              <w:rPr>
                <w:color w:val="000000"/>
                <w:sz w:val="20"/>
                <w:szCs w:val="20"/>
              </w:rPr>
              <w:t>туры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0720384200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311,96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0720384200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311,96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14 080,80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11 602,40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11 602,40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14 080,80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11 602,40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11 602,40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11 517,80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9 539,40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10 603,40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10 876,73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9 073,33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10 137,33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641,07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466,07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466,07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Составление и рассмотрение проекта бю</w:t>
            </w:r>
            <w:r w:rsidRPr="004315D0">
              <w:rPr>
                <w:color w:val="000000"/>
                <w:sz w:val="20"/>
                <w:szCs w:val="20"/>
              </w:rPr>
              <w:t>д</w:t>
            </w:r>
            <w:r w:rsidRPr="004315D0">
              <w:rPr>
                <w:color w:val="000000"/>
                <w:sz w:val="20"/>
                <w:szCs w:val="20"/>
              </w:rPr>
              <w:t>жета поселения, утверждение и исполнение бю</w:t>
            </w:r>
            <w:r w:rsidRPr="004315D0">
              <w:rPr>
                <w:color w:val="000000"/>
                <w:sz w:val="20"/>
                <w:szCs w:val="20"/>
              </w:rPr>
              <w:t>д</w:t>
            </w:r>
            <w:r w:rsidRPr="004315D0">
              <w:rPr>
                <w:color w:val="000000"/>
                <w:sz w:val="20"/>
                <w:szCs w:val="20"/>
              </w:rPr>
              <w:t>жета поселения, осуществление контр</w:t>
            </w:r>
            <w:r w:rsidRPr="004315D0">
              <w:rPr>
                <w:color w:val="000000"/>
                <w:sz w:val="20"/>
                <w:szCs w:val="20"/>
              </w:rPr>
              <w:t>о</w:t>
            </w:r>
            <w:r w:rsidRPr="004315D0">
              <w:rPr>
                <w:color w:val="000000"/>
                <w:sz w:val="20"/>
                <w:szCs w:val="20"/>
              </w:rPr>
              <w:t>ля за его исполнением, составл</w:t>
            </w:r>
            <w:r w:rsidRPr="004315D0">
              <w:rPr>
                <w:color w:val="000000"/>
                <w:sz w:val="20"/>
                <w:szCs w:val="20"/>
              </w:rPr>
              <w:t>е</w:t>
            </w:r>
            <w:r w:rsidRPr="004315D0">
              <w:rPr>
                <w:color w:val="000000"/>
                <w:sz w:val="20"/>
                <w:szCs w:val="20"/>
              </w:rPr>
              <w:t>ние и утверждение отчета об и</w:t>
            </w:r>
            <w:r w:rsidRPr="004315D0">
              <w:rPr>
                <w:color w:val="000000"/>
                <w:sz w:val="20"/>
                <w:szCs w:val="20"/>
              </w:rPr>
              <w:t>с</w:t>
            </w:r>
            <w:r w:rsidRPr="004315D0">
              <w:rPr>
                <w:color w:val="000000"/>
                <w:sz w:val="20"/>
                <w:szCs w:val="20"/>
              </w:rPr>
              <w:t>полнении бюджета поселения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2 563,00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2 063,00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999,00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w:t>
            </w:r>
            <w:r w:rsidR="00D27794">
              <w:rPr>
                <w:color w:val="000000"/>
                <w:sz w:val="18"/>
                <w:szCs w:val="18"/>
              </w:rPr>
              <w:t> 216,02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2 063,00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999,00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0740182090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D27794" w:rsidP="00D27794">
            <w:pPr>
              <w:rPr>
                <w:color w:val="000000"/>
                <w:sz w:val="18"/>
                <w:szCs w:val="18"/>
              </w:rPr>
            </w:pPr>
            <w:r>
              <w:rPr>
                <w:color w:val="000000"/>
                <w:sz w:val="18"/>
                <w:szCs w:val="18"/>
              </w:rPr>
              <w:t xml:space="preserve">   346,98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Упра</w:t>
            </w:r>
            <w:r w:rsidRPr="004315D0">
              <w:rPr>
                <w:color w:val="000000"/>
                <w:sz w:val="20"/>
                <w:szCs w:val="20"/>
              </w:rPr>
              <w:t>в</w:t>
            </w:r>
            <w:r w:rsidRPr="004315D0">
              <w:rPr>
                <w:color w:val="000000"/>
                <w:sz w:val="20"/>
                <w:szCs w:val="20"/>
              </w:rPr>
              <w:t>ление муниципальным имущес</w:t>
            </w:r>
            <w:r w:rsidRPr="004315D0">
              <w:rPr>
                <w:color w:val="000000"/>
                <w:sz w:val="20"/>
                <w:szCs w:val="20"/>
              </w:rPr>
              <w:t>т</w:t>
            </w:r>
            <w:r w:rsidRPr="004315D0">
              <w:rPr>
                <w:color w:val="000000"/>
                <w:sz w:val="20"/>
                <w:szCs w:val="20"/>
              </w:rPr>
              <w:t>вом и земельными ресурсами Богородского муниципального ра</w:t>
            </w:r>
            <w:r w:rsidRPr="004315D0">
              <w:rPr>
                <w:color w:val="000000"/>
                <w:sz w:val="20"/>
                <w:szCs w:val="20"/>
              </w:rPr>
              <w:t>й</w:t>
            </w:r>
            <w:r w:rsidRPr="004315D0">
              <w:rPr>
                <w:color w:val="000000"/>
                <w:sz w:val="20"/>
                <w:szCs w:val="20"/>
              </w:rPr>
              <w:t>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18 093,28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13 437,49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11 199,99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Управление муниципальным имуществом и земельными ресурсами Богородск</w:t>
            </w:r>
            <w:r w:rsidRPr="004315D0">
              <w:rPr>
                <w:color w:val="000000"/>
                <w:sz w:val="20"/>
                <w:szCs w:val="20"/>
              </w:rPr>
              <w:t>о</w:t>
            </w:r>
            <w:r w:rsidRPr="004315D0">
              <w:rPr>
                <w:color w:val="000000"/>
                <w:sz w:val="20"/>
                <w:szCs w:val="20"/>
              </w:rPr>
              <w:t>го муниципального района Нижегородской обла</w:t>
            </w:r>
            <w:r w:rsidRPr="004315D0">
              <w:rPr>
                <w:color w:val="000000"/>
                <w:sz w:val="20"/>
                <w:szCs w:val="20"/>
              </w:rPr>
              <w:t>с</w:t>
            </w:r>
            <w:r w:rsidRPr="004315D0">
              <w:rPr>
                <w:color w:val="000000"/>
                <w:sz w:val="20"/>
                <w:szCs w:val="20"/>
              </w:rPr>
              <w:t>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8 925,54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6 708,48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4 470,98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w:t>
            </w:r>
            <w:r w:rsidRPr="004315D0">
              <w:rPr>
                <w:color w:val="000000"/>
                <w:sz w:val="20"/>
                <w:szCs w:val="20"/>
              </w:rPr>
              <w:t>е</w:t>
            </w:r>
            <w:r w:rsidRPr="004315D0">
              <w:rPr>
                <w:color w:val="000000"/>
                <w:sz w:val="20"/>
                <w:szCs w:val="20"/>
              </w:rPr>
              <w:t>ние межевания земельных учас</w:t>
            </w:r>
            <w:r w:rsidRPr="004315D0">
              <w:rPr>
                <w:color w:val="000000"/>
                <w:sz w:val="20"/>
                <w:szCs w:val="20"/>
              </w:rPr>
              <w:t>т</w:t>
            </w:r>
            <w:r w:rsidRPr="004315D0">
              <w:rPr>
                <w:color w:val="000000"/>
                <w:sz w:val="20"/>
                <w:szCs w:val="20"/>
              </w:rPr>
              <w:t>ков и рыночной оценки земельных участков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землеустройству и землепольз</w:t>
            </w:r>
            <w:r w:rsidRPr="004315D0">
              <w:rPr>
                <w:color w:val="000000"/>
                <w:sz w:val="20"/>
                <w:szCs w:val="20"/>
              </w:rPr>
              <w:t>о</w:t>
            </w:r>
            <w:r w:rsidRPr="004315D0">
              <w:rPr>
                <w:color w:val="000000"/>
                <w:sz w:val="20"/>
                <w:szCs w:val="20"/>
              </w:rPr>
              <w:t>ванию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0810243000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0810243000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492,60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Проведение инвентариз</w:t>
            </w:r>
            <w:r w:rsidRPr="004315D0">
              <w:rPr>
                <w:color w:val="000000"/>
                <w:sz w:val="20"/>
                <w:szCs w:val="20"/>
              </w:rPr>
              <w:t>а</w:t>
            </w:r>
            <w:r w:rsidRPr="004315D0">
              <w:rPr>
                <w:color w:val="000000"/>
                <w:sz w:val="20"/>
                <w:szCs w:val="20"/>
              </w:rPr>
              <w:t>ции и независимой оценки муниципального им</w:t>
            </w:r>
            <w:r w:rsidRPr="004315D0">
              <w:rPr>
                <w:color w:val="000000"/>
                <w:sz w:val="20"/>
                <w:szCs w:val="20"/>
              </w:rPr>
              <w:t>у</w:t>
            </w:r>
            <w:r w:rsidRPr="004315D0">
              <w:rPr>
                <w:color w:val="000000"/>
                <w:sz w:val="20"/>
                <w:szCs w:val="20"/>
              </w:rPr>
              <w:t>щества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742,52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оценке недвижимости, признание прав и регулирование отношений по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0810345020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742,52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0810345020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742,52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муниципал</w:t>
            </w:r>
            <w:r w:rsidRPr="004315D0">
              <w:rPr>
                <w:color w:val="000000"/>
                <w:sz w:val="20"/>
                <w:szCs w:val="20"/>
              </w:rPr>
              <w:t>ь</w:t>
            </w:r>
            <w:r w:rsidRPr="004315D0">
              <w:rPr>
                <w:color w:val="000000"/>
                <w:sz w:val="20"/>
                <w:szCs w:val="20"/>
              </w:rPr>
              <w:t>ного имущества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7 571,02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5 538,72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3 301,22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обеспечению насел</w:t>
            </w:r>
            <w:r w:rsidRPr="004315D0">
              <w:rPr>
                <w:color w:val="000000"/>
                <w:sz w:val="20"/>
                <w:szCs w:val="20"/>
              </w:rPr>
              <w:t>е</w:t>
            </w:r>
            <w:r w:rsidRPr="004315D0">
              <w:rPr>
                <w:color w:val="000000"/>
                <w:sz w:val="20"/>
                <w:szCs w:val="20"/>
              </w:rPr>
              <w:t>ния Богородского муниципального района Нижегоро</w:t>
            </w:r>
            <w:r w:rsidRPr="004315D0">
              <w:rPr>
                <w:color w:val="000000"/>
                <w:sz w:val="20"/>
                <w:szCs w:val="20"/>
              </w:rPr>
              <w:t>д</w:t>
            </w:r>
            <w:r w:rsidRPr="004315D0">
              <w:rPr>
                <w:color w:val="000000"/>
                <w:sz w:val="20"/>
                <w:szCs w:val="20"/>
              </w:rPr>
              <w:t>ской области доступным и комфортным жильем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0810444400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2 132,80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0810444400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0810444400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1 132,80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охране и содержанию муниципального имущества (н</w:t>
            </w:r>
            <w:r w:rsidRPr="004315D0">
              <w:rPr>
                <w:color w:val="000000"/>
                <w:sz w:val="20"/>
                <w:szCs w:val="20"/>
              </w:rPr>
              <w:t>е</w:t>
            </w:r>
            <w:r w:rsidRPr="004315D0">
              <w:rPr>
                <w:color w:val="000000"/>
                <w:sz w:val="20"/>
                <w:szCs w:val="20"/>
              </w:rPr>
              <w:t>жилого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0810446600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4 701,88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1 194,50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0810446600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4 682,62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1 194,50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1 194,50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0810446600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19,26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в области прочих мероприятий комм</w:t>
            </w:r>
            <w:r w:rsidRPr="004315D0">
              <w:rPr>
                <w:color w:val="000000"/>
                <w:sz w:val="20"/>
                <w:szCs w:val="20"/>
              </w:rPr>
              <w:t>у</w:t>
            </w:r>
            <w:r w:rsidRPr="004315D0">
              <w:rPr>
                <w:color w:val="000000"/>
                <w:sz w:val="20"/>
                <w:szCs w:val="20"/>
              </w:rPr>
              <w:t>нального хозяйства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0810449700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736,34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1 106,72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1 106,72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0810449700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736,34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1 106,72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1 106,72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приобретение жилых помещений для предоставления гражданам, утратившим жилые помещения в результате пожара, по договорам с</w:t>
            </w:r>
            <w:r w:rsidRPr="004315D0">
              <w:rPr>
                <w:color w:val="000000"/>
                <w:sz w:val="20"/>
                <w:szCs w:val="20"/>
              </w:rPr>
              <w:t>о</w:t>
            </w:r>
            <w:r w:rsidRPr="004315D0">
              <w:rPr>
                <w:color w:val="000000"/>
                <w:sz w:val="20"/>
                <w:szCs w:val="20"/>
              </w:rPr>
              <w:t>циального найма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08104S2400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2 237,50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08104S2400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2 237,50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9 167,74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6 729,01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6 729,01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9 167,74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6 729,01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6 729,01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8 608,44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6 169,71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6 178,31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8 026,01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5 861,31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5 869,91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581,73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308,40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308,40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Владение, пользование и ра</w:t>
            </w:r>
            <w:r w:rsidRPr="004315D0">
              <w:rPr>
                <w:color w:val="000000"/>
                <w:sz w:val="20"/>
                <w:szCs w:val="20"/>
              </w:rPr>
              <w:t>с</w:t>
            </w:r>
            <w:r w:rsidRPr="004315D0">
              <w:rPr>
                <w:color w:val="000000"/>
                <w:sz w:val="20"/>
                <w:szCs w:val="20"/>
              </w:rPr>
              <w:t>поряжение имуществом, находящимся в муниципальной со</w:t>
            </w:r>
            <w:r w:rsidRPr="004315D0">
              <w:rPr>
                <w:color w:val="000000"/>
                <w:sz w:val="20"/>
                <w:szCs w:val="20"/>
              </w:rPr>
              <w:t>б</w:t>
            </w:r>
            <w:r w:rsidRPr="004315D0">
              <w:rPr>
                <w:color w:val="000000"/>
                <w:sz w:val="20"/>
                <w:szCs w:val="20"/>
              </w:rPr>
              <w:t>ственности поселения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0830181690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0830181690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550,70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Предоставление помещения для работы на обслуживаемом административном участке пос</w:t>
            </w:r>
            <w:r w:rsidRPr="004315D0">
              <w:rPr>
                <w:color w:val="000000"/>
                <w:sz w:val="20"/>
                <w:szCs w:val="20"/>
              </w:rPr>
              <w:t>е</w:t>
            </w:r>
            <w:r w:rsidRPr="004315D0">
              <w:rPr>
                <w:color w:val="000000"/>
                <w:sz w:val="20"/>
                <w:szCs w:val="20"/>
              </w:rPr>
              <w:t>ления сотруднику, замещающему должность уч</w:t>
            </w:r>
            <w:r w:rsidRPr="004315D0">
              <w:rPr>
                <w:color w:val="000000"/>
                <w:sz w:val="20"/>
                <w:szCs w:val="20"/>
              </w:rPr>
              <w:t>а</w:t>
            </w:r>
            <w:r w:rsidRPr="004315D0">
              <w:rPr>
                <w:color w:val="000000"/>
                <w:sz w:val="20"/>
                <w:szCs w:val="20"/>
              </w:rPr>
              <w:t>сткового уполном</w:t>
            </w:r>
            <w:r w:rsidRPr="004315D0">
              <w:rPr>
                <w:color w:val="000000"/>
                <w:sz w:val="20"/>
                <w:szCs w:val="20"/>
              </w:rPr>
              <w:t>о</w:t>
            </w:r>
            <w:r w:rsidRPr="004315D0">
              <w:rPr>
                <w:color w:val="000000"/>
                <w:sz w:val="20"/>
                <w:szCs w:val="20"/>
              </w:rPr>
              <w:t>ченного полиции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0830182890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0830182890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Соде</w:t>
            </w:r>
            <w:r w:rsidRPr="004315D0">
              <w:rPr>
                <w:color w:val="000000"/>
                <w:sz w:val="20"/>
                <w:szCs w:val="20"/>
              </w:rPr>
              <w:t>й</w:t>
            </w:r>
            <w:r w:rsidRPr="004315D0">
              <w:rPr>
                <w:color w:val="000000"/>
                <w:sz w:val="20"/>
                <w:szCs w:val="20"/>
              </w:rPr>
              <w:t>ствие развитию субъектов малого и среднего пре</w:t>
            </w:r>
            <w:r w:rsidRPr="004315D0">
              <w:rPr>
                <w:color w:val="000000"/>
                <w:sz w:val="20"/>
                <w:szCs w:val="20"/>
              </w:rPr>
              <w:t>д</w:t>
            </w:r>
            <w:r w:rsidRPr="004315D0">
              <w:rPr>
                <w:color w:val="000000"/>
                <w:sz w:val="20"/>
                <w:szCs w:val="20"/>
              </w:rPr>
              <w:t>принимательства в Богородском муниципальном районе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904,98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пре</w:t>
            </w:r>
            <w:r w:rsidRPr="004315D0">
              <w:rPr>
                <w:color w:val="000000"/>
                <w:sz w:val="20"/>
                <w:szCs w:val="20"/>
              </w:rPr>
              <w:t>д</w:t>
            </w:r>
            <w:r w:rsidRPr="004315D0">
              <w:rPr>
                <w:color w:val="000000"/>
                <w:sz w:val="20"/>
                <w:szCs w:val="20"/>
              </w:rPr>
              <w:t>принимательства в Богородском муниципальном районе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904,98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Оказание консультацио</w:t>
            </w:r>
            <w:r w:rsidRPr="004315D0">
              <w:rPr>
                <w:color w:val="000000"/>
                <w:sz w:val="20"/>
                <w:szCs w:val="20"/>
              </w:rPr>
              <w:t>н</w:t>
            </w:r>
            <w:r w:rsidRPr="004315D0">
              <w:rPr>
                <w:color w:val="000000"/>
                <w:sz w:val="20"/>
                <w:szCs w:val="20"/>
              </w:rPr>
              <w:t>ных услуг субъектам малого и среднего предпр</w:t>
            </w:r>
            <w:r w:rsidRPr="004315D0">
              <w:rPr>
                <w:color w:val="000000"/>
                <w:sz w:val="20"/>
                <w:szCs w:val="20"/>
              </w:rPr>
              <w:t>и</w:t>
            </w:r>
            <w:r w:rsidRPr="004315D0">
              <w:rPr>
                <w:color w:val="000000"/>
                <w:sz w:val="20"/>
                <w:szCs w:val="20"/>
              </w:rPr>
              <w:t>нимательства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0910500000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некоммерческих орг</w:t>
            </w:r>
            <w:r w:rsidRPr="004315D0">
              <w:rPr>
                <w:color w:val="000000"/>
                <w:sz w:val="20"/>
                <w:szCs w:val="20"/>
              </w:rPr>
              <w:t>а</w:t>
            </w:r>
            <w:r w:rsidRPr="004315D0">
              <w:rPr>
                <w:color w:val="000000"/>
                <w:sz w:val="20"/>
                <w:szCs w:val="20"/>
              </w:rPr>
              <w:t>низаций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0910549920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0910549920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Субсидия некоммерч</w:t>
            </w:r>
            <w:r w:rsidRPr="004315D0">
              <w:rPr>
                <w:color w:val="000000"/>
                <w:sz w:val="20"/>
                <w:szCs w:val="20"/>
              </w:rPr>
              <w:t>е</w:t>
            </w:r>
            <w:r w:rsidRPr="004315D0">
              <w:rPr>
                <w:color w:val="000000"/>
                <w:sz w:val="20"/>
                <w:szCs w:val="20"/>
              </w:rPr>
              <w:t>ским организациям, не являющимся государстве</w:t>
            </w:r>
            <w:r w:rsidRPr="004315D0">
              <w:rPr>
                <w:color w:val="000000"/>
                <w:sz w:val="20"/>
                <w:szCs w:val="20"/>
              </w:rPr>
              <w:t>н</w:t>
            </w:r>
            <w:r w:rsidRPr="004315D0">
              <w:rPr>
                <w:color w:val="000000"/>
                <w:sz w:val="20"/>
                <w:szCs w:val="20"/>
              </w:rPr>
              <w:t>ными (муниципальными) учреждениями на фина</w:t>
            </w:r>
            <w:r w:rsidRPr="004315D0">
              <w:rPr>
                <w:color w:val="000000"/>
                <w:sz w:val="20"/>
                <w:szCs w:val="20"/>
              </w:rPr>
              <w:t>н</w:t>
            </w:r>
            <w:r w:rsidRPr="004315D0">
              <w:rPr>
                <w:color w:val="000000"/>
                <w:sz w:val="20"/>
                <w:szCs w:val="20"/>
              </w:rPr>
              <w:t xml:space="preserve">совое обеспечение затрат, связанных с созданием и (или) обеспечением деятельности окон центра </w:t>
            </w:r>
            <w:r w:rsidR="004315D0">
              <w:rPr>
                <w:color w:val="000000"/>
                <w:sz w:val="20"/>
                <w:szCs w:val="20"/>
              </w:rPr>
              <w:t>«</w:t>
            </w:r>
            <w:r w:rsidRPr="004315D0">
              <w:rPr>
                <w:color w:val="000000"/>
                <w:sz w:val="20"/>
                <w:szCs w:val="20"/>
              </w:rPr>
              <w:t>Мой бизнес</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0911000000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364,98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Поддержка некоммерческих орг</w:t>
            </w:r>
            <w:r w:rsidRPr="004315D0">
              <w:rPr>
                <w:color w:val="000000"/>
                <w:sz w:val="20"/>
                <w:szCs w:val="20"/>
              </w:rPr>
              <w:t>а</w:t>
            </w:r>
            <w:r w:rsidRPr="004315D0">
              <w:rPr>
                <w:color w:val="000000"/>
                <w:sz w:val="20"/>
                <w:szCs w:val="20"/>
              </w:rPr>
              <w:t>низаций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0911049920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364,98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0911049920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364,98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Разв</w:t>
            </w:r>
            <w:r w:rsidRPr="004315D0">
              <w:rPr>
                <w:color w:val="000000"/>
                <w:sz w:val="20"/>
                <w:szCs w:val="20"/>
              </w:rPr>
              <w:t>и</w:t>
            </w:r>
            <w:r w:rsidRPr="004315D0">
              <w:rPr>
                <w:color w:val="000000"/>
                <w:sz w:val="20"/>
                <w:szCs w:val="20"/>
              </w:rPr>
              <w:t>тие дорожного хозяйства Богородского муниц</w:t>
            </w:r>
            <w:r w:rsidRPr="004315D0">
              <w:rPr>
                <w:color w:val="000000"/>
                <w:sz w:val="20"/>
                <w:szCs w:val="20"/>
              </w:rPr>
              <w:t>и</w:t>
            </w:r>
            <w:r w:rsidRPr="004315D0">
              <w:rPr>
                <w:color w:val="000000"/>
                <w:sz w:val="20"/>
                <w:szCs w:val="20"/>
              </w:rPr>
              <w:t>пального района Ниж</w:t>
            </w:r>
            <w:r w:rsidRPr="004315D0">
              <w:rPr>
                <w:color w:val="000000"/>
                <w:sz w:val="20"/>
                <w:szCs w:val="20"/>
              </w:rPr>
              <w:t>е</w:t>
            </w:r>
            <w:r w:rsidRPr="004315D0">
              <w:rPr>
                <w:color w:val="000000"/>
                <w:sz w:val="20"/>
                <w:szCs w:val="20"/>
              </w:rPr>
              <w:t>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31 799,41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6 770,23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7 242,39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Строительство, ремонт и содерж</w:t>
            </w:r>
            <w:r w:rsidRPr="004315D0">
              <w:rPr>
                <w:color w:val="000000"/>
                <w:sz w:val="20"/>
                <w:szCs w:val="20"/>
              </w:rPr>
              <w:t>а</w:t>
            </w:r>
            <w:r w:rsidRPr="004315D0">
              <w:rPr>
                <w:color w:val="000000"/>
                <w:sz w:val="20"/>
                <w:szCs w:val="20"/>
              </w:rPr>
              <w:t>ние автомобил</w:t>
            </w:r>
            <w:r w:rsidRPr="004315D0">
              <w:rPr>
                <w:color w:val="000000"/>
                <w:sz w:val="20"/>
                <w:szCs w:val="20"/>
              </w:rPr>
              <w:t>ь</w:t>
            </w:r>
            <w:r w:rsidRPr="004315D0">
              <w:rPr>
                <w:color w:val="000000"/>
                <w:sz w:val="20"/>
                <w:szCs w:val="20"/>
              </w:rPr>
              <w:t>ных дорог общего пользования местного значения Богородского муниципального района Нижегородской о</w:t>
            </w:r>
            <w:r w:rsidRPr="004315D0">
              <w:rPr>
                <w:color w:val="000000"/>
                <w:sz w:val="20"/>
                <w:szCs w:val="20"/>
              </w:rPr>
              <w:t>б</w:t>
            </w:r>
            <w:r w:rsidRPr="004315D0">
              <w:rPr>
                <w:color w:val="000000"/>
                <w:sz w:val="20"/>
                <w:szCs w:val="20"/>
              </w:rPr>
              <w:t>ласти и искусственных сооружений на них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31 663,37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6 731,09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7 203,25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Выполнение работ по р</w:t>
            </w:r>
            <w:r w:rsidRPr="004315D0">
              <w:rPr>
                <w:color w:val="000000"/>
                <w:sz w:val="20"/>
                <w:szCs w:val="20"/>
              </w:rPr>
              <w:t>е</w:t>
            </w:r>
            <w:r w:rsidRPr="004315D0">
              <w:rPr>
                <w:color w:val="000000"/>
                <w:sz w:val="20"/>
                <w:szCs w:val="20"/>
              </w:rPr>
              <w:t>монту автомобил</w:t>
            </w:r>
            <w:r w:rsidRPr="004315D0">
              <w:rPr>
                <w:color w:val="000000"/>
                <w:sz w:val="20"/>
                <w:szCs w:val="20"/>
              </w:rPr>
              <w:t>ь</w:t>
            </w:r>
            <w:r w:rsidRPr="004315D0">
              <w:rPr>
                <w:color w:val="000000"/>
                <w:sz w:val="20"/>
                <w:szCs w:val="20"/>
              </w:rPr>
              <w:t>ных дорог</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30 395,07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5 604,39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6 076,55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капитальный ремонт, ремонт и содержание авт</w:t>
            </w:r>
            <w:r w:rsidRPr="004315D0">
              <w:rPr>
                <w:color w:val="000000"/>
                <w:sz w:val="20"/>
                <w:szCs w:val="20"/>
              </w:rPr>
              <w:t>о</w:t>
            </w:r>
            <w:r w:rsidRPr="004315D0">
              <w:rPr>
                <w:color w:val="000000"/>
                <w:sz w:val="20"/>
                <w:szCs w:val="20"/>
              </w:rPr>
              <w:t>мобильных дорог общего польз</w:t>
            </w:r>
            <w:r w:rsidRPr="004315D0">
              <w:rPr>
                <w:color w:val="000000"/>
                <w:sz w:val="20"/>
                <w:szCs w:val="20"/>
              </w:rPr>
              <w:t>о</w:t>
            </w:r>
            <w:r w:rsidRPr="004315D0">
              <w:rPr>
                <w:color w:val="000000"/>
                <w:sz w:val="20"/>
                <w:szCs w:val="20"/>
              </w:rPr>
              <w:t>вания местного значения и искусственных с</w:t>
            </w:r>
            <w:r w:rsidRPr="004315D0">
              <w:rPr>
                <w:color w:val="000000"/>
                <w:sz w:val="20"/>
                <w:szCs w:val="20"/>
              </w:rPr>
              <w:t>о</w:t>
            </w:r>
            <w:r w:rsidRPr="004315D0">
              <w:rPr>
                <w:color w:val="000000"/>
                <w:sz w:val="20"/>
                <w:szCs w:val="20"/>
              </w:rPr>
              <w:t>оружений на них за счет средств дорожного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1010144200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5 874,37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5 604,39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6 076,55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1010144200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5 874,37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5 604,39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6 076,55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Капитальный ремонт и ремонт а</w:t>
            </w:r>
            <w:r w:rsidRPr="004315D0">
              <w:rPr>
                <w:color w:val="000000"/>
                <w:sz w:val="20"/>
                <w:szCs w:val="20"/>
              </w:rPr>
              <w:t>в</w:t>
            </w:r>
            <w:r w:rsidRPr="004315D0">
              <w:rPr>
                <w:color w:val="000000"/>
                <w:sz w:val="20"/>
                <w:szCs w:val="20"/>
              </w:rPr>
              <w:t>томобильных дорог общего пол</w:t>
            </w:r>
            <w:r w:rsidRPr="004315D0">
              <w:rPr>
                <w:color w:val="000000"/>
                <w:sz w:val="20"/>
                <w:szCs w:val="20"/>
              </w:rPr>
              <w:t>ь</w:t>
            </w:r>
            <w:r w:rsidRPr="004315D0">
              <w:rPr>
                <w:color w:val="000000"/>
                <w:sz w:val="20"/>
                <w:szCs w:val="20"/>
              </w:rPr>
              <w:t>зования местного значения в Богородском муниципальном районе Нижегоро</w:t>
            </w:r>
            <w:r w:rsidRPr="004315D0">
              <w:rPr>
                <w:color w:val="000000"/>
                <w:sz w:val="20"/>
                <w:szCs w:val="20"/>
              </w:rPr>
              <w:t>д</w:t>
            </w:r>
            <w:r w:rsidRPr="004315D0">
              <w:rPr>
                <w:color w:val="000000"/>
                <w:sz w:val="20"/>
                <w:szCs w:val="20"/>
              </w:rPr>
              <w:t>ской области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10101S2210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24 520,70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10101S2210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24 520,70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Выполнение работ по с</w:t>
            </w:r>
            <w:r w:rsidRPr="004315D0">
              <w:rPr>
                <w:color w:val="000000"/>
                <w:sz w:val="20"/>
                <w:szCs w:val="20"/>
              </w:rPr>
              <w:t>о</w:t>
            </w:r>
            <w:r w:rsidRPr="004315D0">
              <w:rPr>
                <w:color w:val="000000"/>
                <w:sz w:val="20"/>
                <w:szCs w:val="20"/>
              </w:rPr>
              <w:t>держанию автом</w:t>
            </w:r>
            <w:r w:rsidRPr="004315D0">
              <w:rPr>
                <w:color w:val="000000"/>
                <w:sz w:val="20"/>
                <w:szCs w:val="20"/>
              </w:rPr>
              <w:t>о</w:t>
            </w:r>
            <w:r w:rsidRPr="004315D0">
              <w:rPr>
                <w:color w:val="000000"/>
                <w:sz w:val="20"/>
                <w:szCs w:val="20"/>
              </w:rPr>
              <w:t>бильных дорог</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 передаваемые в бюджеты поселений из бюджета муниципального района на осуществление части по</w:t>
            </w:r>
            <w:r w:rsidRPr="004315D0">
              <w:rPr>
                <w:color w:val="000000"/>
                <w:sz w:val="20"/>
                <w:szCs w:val="20"/>
              </w:rPr>
              <w:t>л</w:t>
            </w:r>
            <w:r w:rsidRPr="004315D0">
              <w:rPr>
                <w:color w:val="000000"/>
                <w:sz w:val="20"/>
                <w:szCs w:val="20"/>
              </w:rPr>
              <w:t>номочий по решению вопроса местного значения муниципал</w:t>
            </w:r>
            <w:r w:rsidRPr="004315D0">
              <w:rPr>
                <w:color w:val="000000"/>
                <w:sz w:val="20"/>
                <w:szCs w:val="20"/>
              </w:rPr>
              <w:t>ь</w:t>
            </w:r>
            <w:r w:rsidRPr="004315D0">
              <w:rPr>
                <w:color w:val="000000"/>
                <w:sz w:val="20"/>
                <w:szCs w:val="20"/>
              </w:rPr>
              <w:t xml:space="preserve">ного района </w:t>
            </w:r>
            <w:r w:rsidR="004315D0">
              <w:rPr>
                <w:color w:val="000000"/>
                <w:sz w:val="20"/>
                <w:szCs w:val="20"/>
              </w:rPr>
              <w:t>«</w:t>
            </w:r>
            <w:r w:rsidRPr="004315D0">
              <w:rPr>
                <w:color w:val="000000"/>
                <w:sz w:val="20"/>
                <w:szCs w:val="20"/>
              </w:rPr>
              <w:t>Дорожная деятельность в отношении автомобильных дорог местного значения вне гр</w:t>
            </w:r>
            <w:r w:rsidRPr="004315D0">
              <w:rPr>
                <w:color w:val="000000"/>
                <w:sz w:val="20"/>
                <w:szCs w:val="20"/>
              </w:rPr>
              <w:t>а</w:t>
            </w:r>
            <w:r w:rsidRPr="004315D0">
              <w:rPr>
                <w:color w:val="000000"/>
                <w:sz w:val="20"/>
                <w:szCs w:val="20"/>
              </w:rPr>
              <w:t>ниц населенных пунктов в границах муниципал</w:t>
            </w:r>
            <w:r w:rsidRPr="004315D0">
              <w:rPr>
                <w:color w:val="000000"/>
                <w:sz w:val="20"/>
                <w:szCs w:val="20"/>
              </w:rPr>
              <w:t>ь</w:t>
            </w:r>
            <w:r w:rsidRPr="004315D0">
              <w:rPr>
                <w:color w:val="000000"/>
                <w:sz w:val="20"/>
                <w:szCs w:val="20"/>
              </w:rPr>
              <w:t>ного района, осуществление муниципального ко</w:t>
            </w:r>
            <w:r w:rsidRPr="004315D0">
              <w:rPr>
                <w:color w:val="000000"/>
                <w:sz w:val="20"/>
                <w:szCs w:val="20"/>
              </w:rPr>
              <w:t>н</w:t>
            </w:r>
            <w:r w:rsidRPr="004315D0">
              <w:rPr>
                <w:color w:val="000000"/>
                <w:sz w:val="20"/>
                <w:szCs w:val="20"/>
              </w:rPr>
              <w:t>троля за сохранностью автомобильных дорог м</w:t>
            </w:r>
            <w:r w:rsidRPr="004315D0">
              <w:rPr>
                <w:color w:val="000000"/>
                <w:sz w:val="20"/>
                <w:szCs w:val="20"/>
              </w:rPr>
              <w:t>е</w:t>
            </w:r>
            <w:r w:rsidRPr="004315D0">
              <w:rPr>
                <w:color w:val="000000"/>
                <w:sz w:val="20"/>
                <w:szCs w:val="20"/>
              </w:rPr>
              <w:t>стного значения вне гр</w:t>
            </w:r>
            <w:r w:rsidRPr="004315D0">
              <w:rPr>
                <w:color w:val="000000"/>
                <w:sz w:val="20"/>
                <w:szCs w:val="20"/>
              </w:rPr>
              <w:t>а</w:t>
            </w:r>
            <w:r w:rsidRPr="004315D0">
              <w:rPr>
                <w:color w:val="000000"/>
                <w:sz w:val="20"/>
                <w:szCs w:val="20"/>
              </w:rPr>
              <w:t>ниц населенных пунктов в границах муниципального района, орг</w:t>
            </w:r>
            <w:r w:rsidRPr="004315D0">
              <w:rPr>
                <w:color w:val="000000"/>
                <w:sz w:val="20"/>
                <w:szCs w:val="20"/>
              </w:rPr>
              <w:t>а</w:t>
            </w:r>
            <w:r w:rsidRPr="004315D0">
              <w:rPr>
                <w:color w:val="000000"/>
                <w:sz w:val="20"/>
                <w:szCs w:val="20"/>
              </w:rPr>
              <w:t>низация дорожного движения и обеспечение безопасности дорожного движения на них, а также осуществл</w:t>
            </w:r>
            <w:r w:rsidRPr="004315D0">
              <w:rPr>
                <w:color w:val="000000"/>
                <w:sz w:val="20"/>
                <w:szCs w:val="20"/>
              </w:rPr>
              <w:t>е</w:t>
            </w:r>
            <w:r w:rsidRPr="004315D0">
              <w:rPr>
                <w:color w:val="000000"/>
                <w:sz w:val="20"/>
                <w:szCs w:val="20"/>
              </w:rPr>
              <w:t>ние иных полномочий в области использования автом</w:t>
            </w:r>
            <w:r w:rsidRPr="004315D0">
              <w:rPr>
                <w:color w:val="000000"/>
                <w:sz w:val="20"/>
                <w:szCs w:val="20"/>
              </w:rPr>
              <w:t>о</w:t>
            </w:r>
            <w:r w:rsidRPr="004315D0">
              <w:rPr>
                <w:color w:val="000000"/>
                <w:sz w:val="20"/>
                <w:szCs w:val="20"/>
              </w:rPr>
              <w:t>бильных дорог и осуществления дорожной деятельности в соотве</w:t>
            </w:r>
            <w:r w:rsidRPr="004315D0">
              <w:rPr>
                <w:color w:val="000000"/>
                <w:sz w:val="20"/>
                <w:szCs w:val="20"/>
              </w:rPr>
              <w:t>т</w:t>
            </w:r>
            <w:r w:rsidRPr="004315D0">
              <w:rPr>
                <w:color w:val="000000"/>
                <w:sz w:val="20"/>
                <w:szCs w:val="20"/>
              </w:rPr>
              <w:t>ствии с законодательством Ро</w:t>
            </w:r>
            <w:r w:rsidRPr="004315D0">
              <w:rPr>
                <w:color w:val="000000"/>
                <w:sz w:val="20"/>
                <w:szCs w:val="20"/>
              </w:rPr>
              <w:t>с</w:t>
            </w:r>
            <w:r w:rsidRPr="004315D0">
              <w:rPr>
                <w:color w:val="000000"/>
                <w:sz w:val="20"/>
                <w:szCs w:val="20"/>
              </w:rPr>
              <w:t>сийской Федерации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1010285000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1010285000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1 126,70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Выполнение работ по технической инвентаризации, паспортизации д</w:t>
            </w:r>
            <w:r w:rsidRPr="004315D0">
              <w:rPr>
                <w:color w:val="000000"/>
                <w:sz w:val="20"/>
                <w:szCs w:val="20"/>
              </w:rPr>
              <w:t>о</w:t>
            </w:r>
            <w:r w:rsidRPr="004315D0">
              <w:rPr>
                <w:color w:val="000000"/>
                <w:sz w:val="20"/>
                <w:szCs w:val="20"/>
              </w:rPr>
              <w:t>рог</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141,60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капитальный ремонт, ремонт и содержание авт</w:t>
            </w:r>
            <w:r w:rsidRPr="004315D0">
              <w:rPr>
                <w:color w:val="000000"/>
                <w:sz w:val="20"/>
                <w:szCs w:val="20"/>
              </w:rPr>
              <w:t>о</w:t>
            </w:r>
            <w:r w:rsidRPr="004315D0">
              <w:rPr>
                <w:color w:val="000000"/>
                <w:sz w:val="20"/>
                <w:szCs w:val="20"/>
              </w:rPr>
              <w:t>мобильных дорог общего польз</w:t>
            </w:r>
            <w:r w:rsidRPr="004315D0">
              <w:rPr>
                <w:color w:val="000000"/>
                <w:sz w:val="20"/>
                <w:szCs w:val="20"/>
              </w:rPr>
              <w:t>о</w:t>
            </w:r>
            <w:r w:rsidRPr="004315D0">
              <w:rPr>
                <w:color w:val="000000"/>
                <w:sz w:val="20"/>
                <w:szCs w:val="20"/>
              </w:rPr>
              <w:t>вания местного значения и искусственных с</w:t>
            </w:r>
            <w:r w:rsidRPr="004315D0">
              <w:rPr>
                <w:color w:val="000000"/>
                <w:sz w:val="20"/>
                <w:szCs w:val="20"/>
              </w:rPr>
              <w:t>о</w:t>
            </w:r>
            <w:r w:rsidRPr="004315D0">
              <w:rPr>
                <w:color w:val="000000"/>
                <w:sz w:val="20"/>
                <w:szCs w:val="20"/>
              </w:rPr>
              <w:t>оружений на них за счет средств дорожного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1010444200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141,60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1010444200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141,60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Повышение безопасности доро</w:t>
            </w:r>
            <w:r w:rsidRPr="004315D0">
              <w:rPr>
                <w:color w:val="000000"/>
                <w:sz w:val="20"/>
                <w:szCs w:val="20"/>
              </w:rPr>
              <w:t>ж</w:t>
            </w:r>
            <w:r w:rsidRPr="004315D0">
              <w:rPr>
                <w:color w:val="000000"/>
                <w:sz w:val="20"/>
                <w:szCs w:val="20"/>
              </w:rPr>
              <w:t>ного движения Богородского муниципального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136,04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Совершенствование си</w:t>
            </w:r>
            <w:r w:rsidRPr="004315D0">
              <w:rPr>
                <w:color w:val="000000"/>
                <w:sz w:val="20"/>
                <w:szCs w:val="20"/>
              </w:rPr>
              <w:t>с</w:t>
            </w:r>
            <w:r w:rsidRPr="004315D0">
              <w:rPr>
                <w:color w:val="000000"/>
                <w:sz w:val="20"/>
                <w:szCs w:val="20"/>
              </w:rPr>
              <w:t>темы управления обеспечением безопасности д</w:t>
            </w:r>
            <w:r w:rsidRPr="004315D0">
              <w:rPr>
                <w:color w:val="000000"/>
                <w:sz w:val="20"/>
                <w:szCs w:val="20"/>
              </w:rPr>
              <w:t>о</w:t>
            </w:r>
            <w:r w:rsidRPr="004315D0">
              <w:rPr>
                <w:color w:val="000000"/>
                <w:sz w:val="20"/>
                <w:szCs w:val="20"/>
              </w:rPr>
              <w:t>рожного движения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проведение мероприятий для д</w:t>
            </w:r>
            <w:r w:rsidRPr="004315D0">
              <w:rPr>
                <w:color w:val="000000"/>
                <w:sz w:val="20"/>
                <w:szCs w:val="20"/>
              </w:rPr>
              <w:t>е</w:t>
            </w:r>
            <w:r w:rsidRPr="004315D0">
              <w:rPr>
                <w:color w:val="000000"/>
                <w:sz w:val="20"/>
                <w:szCs w:val="20"/>
              </w:rPr>
              <w:t>тей и молодежи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1020145160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39,14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работы а</w:t>
            </w:r>
            <w:r w:rsidRPr="004315D0">
              <w:rPr>
                <w:color w:val="000000"/>
                <w:sz w:val="20"/>
                <w:szCs w:val="20"/>
              </w:rPr>
              <w:t>в</w:t>
            </w:r>
            <w:r w:rsidRPr="004315D0">
              <w:rPr>
                <w:color w:val="000000"/>
                <w:sz w:val="20"/>
                <w:szCs w:val="20"/>
              </w:rPr>
              <w:t>тобусов юридических лиц и индивидуальных предпринимателей при осуществлении регулярных перевозок по муниц</w:t>
            </w:r>
            <w:r w:rsidRPr="004315D0">
              <w:rPr>
                <w:color w:val="000000"/>
                <w:sz w:val="20"/>
                <w:szCs w:val="20"/>
              </w:rPr>
              <w:t>и</w:t>
            </w:r>
            <w:r w:rsidRPr="004315D0">
              <w:rPr>
                <w:color w:val="000000"/>
                <w:sz w:val="20"/>
                <w:szCs w:val="20"/>
              </w:rPr>
              <w:t>пальным маршрутам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 направленные на повышение без</w:t>
            </w:r>
            <w:r w:rsidRPr="004315D0">
              <w:rPr>
                <w:color w:val="000000"/>
                <w:sz w:val="20"/>
                <w:szCs w:val="20"/>
              </w:rPr>
              <w:t>о</w:t>
            </w:r>
            <w:r w:rsidRPr="004315D0">
              <w:rPr>
                <w:color w:val="000000"/>
                <w:sz w:val="20"/>
                <w:szCs w:val="20"/>
              </w:rPr>
              <w:t>пасности доро</w:t>
            </w:r>
            <w:r w:rsidRPr="004315D0">
              <w:rPr>
                <w:color w:val="000000"/>
                <w:sz w:val="20"/>
                <w:szCs w:val="20"/>
              </w:rPr>
              <w:t>ж</w:t>
            </w:r>
            <w:r w:rsidRPr="004315D0">
              <w:rPr>
                <w:color w:val="000000"/>
                <w:sz w:val="20"/>
                <w:szCs w:val="20"/>
              </w:rPr>
              <w:t>ного движения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1020345310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1020345310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Обе</w:t>
            </w:r>
            <w:r w:rsidRPr="004315D0">
              <w:rPr>
                <w:color w:val="000000"/>
                <w:sz w:val="20"/>
                <w:szCs w:val="20"/>
              </w:rPr>
              <w:t>с</w:t>
            </w:r>
            <w:r w:rsidRPr="004315D0">
              <w:rPr>
                <w:color w:val="000000"/>
                <w:sz w:val="20"/>
                <w:szCs w:val="20"/>
              </w:rPr>
              <w:t>печение населения Богородского м</w:t>
            </w:r>
            <w:r w:rsidRPr="004315D0">
              <w:rPr>
                <w:color w:val="000000"/>
                <w:sz w:val="20"/>
                <w:szCs w:val="20"/>
              </w:rPr>
              <w:t>у</w:t>
            </w:r>
            <w:r w:rsidRPr="004315D0">
              <w:rPr>
                <w:color w:val="000000"/>
                <w:sz w:val="20"/>
                <w:szCs w:val="20"/>
              </w:rPr>
              <w:t>ниципального района Нижегоро</w:t>
            </w:r>
            <w:r w:rsidRPr="004315D0">
              <w:rPr>
                <w:color w:val="000000"/>
                <w:sz w:val="20"/>
                <w:szCs w:val="20"/>
              </w:rPr>
              <w:t>д</w:t>
            </w:r>
            <w:r w:rsidRPr="004315D0">
              <w:rPr>
                <w:color w:val="000000"/>
                <w:sz w:val="20"/>
                <w:szCs w:val="20"/>
              </w:rPr>
              <w:t>ской области качественными услугами в сфере жилищно-коммунального хозя</w:t>
            </w:r>
            <w:r w:rsidRPr="004315D0">
              <w:rPr>
                <w:color w:val="000000"/>
                <w:sz w:val="20"/>
                <w:szCs w:val="20"/>
              </w:rPr>
              <w:t>й</w:t>
            </w:r>
            <w:r w:rsidRPr="004315D0">
              <w:rPr>
                <w:color w:val="000000"/>
                <w:sz w:val="20"/>
                <w:szCs w:val="20"/>
              </w:rPr>
              <w:t>ства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595E6F">
            <w:pPr>
              <w:jc w:val="center"/>
              <w:rPr>
                <w:color w:val="000000"/>
                <w:sz w:val="18"/>
                <w:szCs w:val="18"/>
              </w:rPr>
            </w:pPr>
            <w:r w:rsidRPr="00FA6170">
              <w:rPr>
                <w:color w:val="000000"/>
                <w:sz w:val="18"/>
                <w:szCs w:val="18"/>
              </w:rPr>
              <w:t>26 962,</w:t>
            </w:r>
            <w:r w:rsidR="00595E6F">
              <w:rPr>
                <w:color w:val="000000"/>
                <w:sz w:val="18"/>
                <w:szCs w:val="18"/>
              </w:rPr>
              <w:t>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720 503,71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557 793,01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Чистая вода в Богородском мун</w:t>
            </w:r>
            <w:r w:rsidRPr="004315D0">
              <w:rPr>
                <w:color w:val="000000"/>
                <w:sz w:val="20"/>
                <w:szCs w:val="20"/>
              </w:rPr>
              <w:t>и</w:t>
            </w:r>
            <w:r w:rsidRPr="004315D0">
              <w:rPr>
                <w:color w:val="000000"/>
                <w:sz w:val="20"/>
                <w:szCs w:val="20"/>
              </w:rPr>
              <w:t>ципальном районе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1 989,24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Строительство, капитал</w:t>
            </w:r>
            <w:r w:rsidRPr="004315D0">
              <w:rPr>
                <w:color w:val="000000"/>
                <w:sz w:val="20"/>
                <w:szCs w:val="20"/>
              </w:rPr>
              <w:t>ь</w:t>
            </w:r>
            <w:r w:rsidRPr="004315D0">
              <w:rPr>
                <w:color w:val="000000"/>
                <w:sz w:val="20"/>
                <w:szCs w:val="20"/>
              </w:rPr>
              <w:t>ный ремонт, ремонт и реконструкция объектов водоотведения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1 989,24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объектов муниц</w:t>
            </w:r>
            <w:r w:rsidRPr="004315D0">
              <w:rPr>
                <w:color w:val="000000"/>
                <w:sz w:val="20"/>
                <w:szCs w:val="20"/>
              </w:rPr>
              <w:t>и</w:t>
            </w:r>
            <w:r w:rsidRPr="004315D0">
              <w:rPr>
                <w:color w:val="000000"/>
                <w:sz w:val="20"/>
                <w:szCs w:val="20"/>
              </w:rPr>
              <w:t>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1110244800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1 989,24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1110244800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1 989,24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Капитальный ремонт общего имущества собственников помещений в мног</w:t>
            </w:r>
            <w:r w:rsidRPr="004315D0">
              <w:rPr>
                <w:color w:val="000000"/>
                <w:sz w:val="20"/>
                <w:szCs w:val="20"/>
              </w:rPr>
              <w:t>о</w:t>
            </w:r>
            <w:r w:rsidRPr="004315D0">
              <w:rPr>
                <w:color w:val="000000"/>
                <w:sz w:val="20"/>
                <w:szCs w:val="20"/>
              </w:rPr>
              <w:t>квартирных домах с долей муниц</w:t>
            </w:r>
            <w:r w:rsidRPr="004315D0">
              <w:rPr>
                <w:color w:val="000000"/>
                <w:sz w:val="20"/>
                <w:szCs w:val="20"/>
              </w:rPr>
              <w:t>и</w:t>
            </w:r>
            <w:r w:rsidRPr="004315D0">
              <w:rPr>
                <w:color w:val="000000"/>
                <w:sz w:val="20"/>
                <w:szCs w:val="20"/>
              </w:rPr>
              <w:t>пального жилья в праве общей собственности на это имущество</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2 513,94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Капитальный ремонт о</w:t>
            </w:r>
            <w:r w:rsidRPr="004315D0">
              <w:rPr>
                <w:color w:val="000000"/>
                <w:sz w:val="20"/>
                <w:szCs w:val="20"/>
              </w:rPr>
              <w:t>б</w:t>
            </w:r>
            <w:r w:rsidRPr="004315D0">
              <w:rPr>
                <w:color w:val="000000"/>
                <w:sz w:val="20"/>
                <w:szCs w:val="20"/>
              </w:rPr>
              <w:t>щего имущества собственников помещений в мн</w:t>
            </w:r>
            <w:r w:rsidRPr="004315D0">
              <w:rPr>
                <w:color w:val="000000"/>
                <w:sz w:val="20"/>
                <w:szCs w:val="20"/>
              </w:rPr>
              <w:t>о</w:t>
            </w:r>
            <w:r w:rsidRPr="004315D0">
              <w:rPr>
                <w:color w:val="000000"/>
                <w:sz w:val="20"/>
                <w:szCs w:val="20"/>
              </w:rPr>
              <w:t>гоквартирных домах с долей муниципального ж</w:t>
            </w:r>
            <w:r w:rsidRPr="004315D0">
              <w:rPr>
                <w:color w:val="000000"/>
                <w:sz w:val="20"/>
                <w:szCs w:val="20"/>
              </w:rPr>
              <w:t>и</w:t>
            </w:r>
            <w:r w:rsidRPr="004315D0">
              <w:rPr>
                <w:color w:val="000000"/>
                <w:sz w:val="20"/>
                <w:szCs w:val="20"/>
              </w:rPr>
              <w:t>лья в праве общей собственности на это имущес</w:t>
            </w:r>
            <w:r w:rsidRPr="004315D0">
              <w:rPr>
                <w:color w:val="000000"/>
                <w:sz w:val="20"/>
                <w:szCs w:val="20"/>
              </w:rPr>
              <w:t>т</w:t>
            </w:r>
            <w:r w:rsidRPr="004315D0">
              <w:rPr>
                <w:color w:val="000000"/>
                <w:sz w:val="20"/>
                <w:szCs w:val="20"/>
              </w:rPr>
              <w:t>во</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2 513,94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Взнос на обеспечение проведения капитального ремонта общего имущества в многоквартирных домах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1130148000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2 404,27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1130148000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2 404,27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2 865,71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Обеспечение мероприятий по капитальному р</w:t>
            </w:r>
            <w:r w:rsidRPr="004315D0">
              <w:rPr>
                <w:color w:val="000000"/>
                <w:sz w:val="20"/>
                <w:szCs w:val="20"/>
              </w:rPr>
              <w:t>е</w:t>
            </w:r>
            <w:r w:rsidRPr="004315D0">
              <w:rPr>
                <w:color w:val="000000"/>
                <w:sz w:val="20"/>
                <w:szCs w:val="20"/>
              </w:rPr>
              <w:t>монту многоква</w:t>
            </w:r>
            <w:r w:rsidRPr="004315D0">
              <w:rPr>
                <w:color w:val="000000"/>
                <w:sz w:val="20"/>
                <w:szCs w:val="20"/>
              </w:rPr>
              <w:t>р</w:t>
            </w:r>
            <w:r w:rsidRPr="004315D0">
              <w:rPr>
                <w:color w:val="000000"/>
                <w:sz w:val="20"/>
                <w:szCs w:val="20"/>
              </w:rPr>
              <w:t>тирных домов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1130148500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109,67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1130148500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109,67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Экология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15 123,</w:t>
            </w:r>
            <w:r w:rsidR="00595E6F">
              <w:rPr>
                <w:color w:val="000000"/>
                <w:sz w:val="18"/>
                <w:szCs w:val="18"/>
              </w:rPr>
              <w:t>36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717 638,00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554 927,30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Ликвидации свалок и об</w:t>
            </w:r>
            <w:r w:rsidRPr="004315D0">
              <w:rPr>
                <w:color w:val="000000"/>
                <w:sz w:val="20"/>
                <w:szCs w:val="20"/>
              </w:rPr>
              <w:t>ъ</w:t>
            </w:r>
            <w:r w:rsidRPr="004315D0">
              <w:rPr>
                <w:color w:val="000000"/>
                <w:sz w:val="20"/>
                <w:szCs w:val="20"/>
              </w:rPr>
              <w:t>ектов размещения отходов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892,84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Софинансирование расходов на приобретение ко</w:t>
            </w:r>
            <w:r w:rsidRPr="004315D0">
              <w:rPr>
                <w:color w:val="000000"/>
                <w:sz w:val="20"/>
                <w:szCs w:val="20"/>
              </w:rPr>
              <w:t>н</w:t>
            </w:r>
            <w:r w:rsidRPr="004315D0">
              <w:rPr>
                <w:color w:val="000000"/>
                <w:sz w:val="20"/>
                <w:szCs w:val="20"/>
              </w:rPr>
              <w:t>тейнеров и (или) бункеров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1150143920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1150143920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приобретение мусорных конте</w:t>
            </w:r>
            <w:r w:rsidRPr="004315D0">
              <w:rPr>
                <w:color w:val="000000"/>
                <w:sz w:val="20"/>
                <w:szCs w:val="20"/>
              </w:rPr>
              <w:t>й</w:t>
            </w:r>
            <w:r w:rsidRPr="004315D0">
              <w:rPr>
                <w:color w:val="000000"/>
                <w:sz w:val="20"/>
                <w:szCs w:val="20"/>
              </w:rPr>
              <w:t>неров и (или) бункеров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1150174700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225,72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1150174700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225,72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создание (обустройство) конте</w:t>
            </w:r>
            <w:r w:rsidRPr="004315D0">
              <w:rPr>
                <w:color w:val="000000"/>
                <w:sz w:val="20"/>
                <w:szCs w:val="20"/>
              </w:rPr>
              <w:t>й</w:t>
            </w:r>
            <w:r w:rsidRPr="004315D0">
              <w:rPr>
                <w:color w:val="000000"/>
                <w:sz w:val="20"/>
                <w:szCs w:val="20"/>
              </w:rPr>
              <w:t>нерных площадок</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11501S2670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655,35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11501S2670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655,35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Оздоровл</w:t>
            </w:r>
            <w:r w:rsidRPr="004315D0">
              <w:rPr>
                <w:color w:val="000000"/>
                <w:sz w:val="20"/>
                <w:szCs w:val="20"/>
              </w:rPr>
              <w:t>е</w:t>
            </w:r>
            <w:r w:rsidRPr="004315D0">
              <w:rPr>
                <w:color w:val="000000"/>
                <w:sz w:val="20"/>
                <w:szCs w:val="20"/>
              </w:rPr>
              <w:t>ние Волги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115G600000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14 230,</w:t>
            </w:r>
            <w:r w:rsidR="00595E6F">
              <w:rPr>
                <w:color w:val="000000"/>
                <w:sz w:val="18"/>
                <w:szCs w:val="18"/>
              </w:rPr>
              <w:t>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717 638,00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554 927,30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мероприятий по сокращ</w:t>
            </w:r>
            <w:r w:rsidRPr="004315D0">
              <w:rPr>
                <w:color w:val="000000"/>
                <w:sz w:val="20"/>
                <w:szCs w:val="20"/>
              </w:rPr>
              <w:t>е</w:t>
            </w:r>
            <w:r w:rsidRPr="004315D0">
              <w:rPr>
                <w:color w:val="000000"/>
                <w:sz w:val="20"/>
                <w:szCs w:val="20"/>
              </w:rPr>
              <w:t>нию доли загря</w:t>
            </w:r>
            <w:r w:rsidRPr="004315D0">
              <w:rPr>
                <w:color w:val="000000"/>
                <w:sz w:val="20"/>
                <w:szCs w:val="20"/>
              </w:rPr>
              <w:t>з</w:t>
            </w:r>
            <w:r w:rsidRPr="004315D0">
              <w:rPr>
                <w:color w:val="000000"/>
                <w:sz w:val="20"/>
                <w:szCs w:val="20"/>
              </w:rPr>
              <w:t>ненных сточных вод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115G65013A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717 638,00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554 927,30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115G65013A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717 638,00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554 927,30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мероприятий по сокращ</w:t>
            </w:r>
            <w:r w:rsidRPr="004315D0">
              <w:rPr>
                <w:color w:val="000000"/>
                <w:sz w:val="20"/>
                <w:szCs w:val="20"/>
              </w:rPr>
              <w:t>е</w:t>
            </w:r>
            <w:r w:rsidRPr="004315D0">
              <w:rPr>
                <w:color w:val="000000"/>
                <w:sz w:val="20"/>
                <w:szCs w:val="20"/>
              </w:rPr>
              <w:t>нию доли загря</w:t>
            </w:r>
            <w:r w:rsidRPr="004315D0">
              <w:rPr>
                <w:color w:val="000000"/>
                <w:sz w:val="20"/>
                <w:szCs w:val="20"/>
              </w:rPr>
              <w:t>з</w:t>
            </w:r>
            <w:r w:rsidRPr="004315D0">
              <w:rPr>
                <w:color w:val="000000"/>
                <w:sz w:val="20"/>
                <w:szCs w:val="20"/>
              </w:rPr>
              <w:t>ненных сточных вод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115G6S268A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14 230,</w:t>
            </w:r>
            <w:r w:rsidR="00595E6F">
              <w:rPr>
                <w:color w:val="000000"/>
                <w:sz w:val="18"/>
                <w:szCs w:val="18"/>
              </w:rPr>
              <w:t>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115G6S268A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595E6F">
            <w:pPr>
              <w:jc w:val="center"/>
              <w:rPr>
                <w:color w:val="000000"/>
                <w:sz w:val="18"/>
                <w:szCs w:val="18"/>
              </w:rPr>
            </w:pPr>
            <w:r w:rsidRPr="00FA6170">
              <w:rPr>
                <w:color w:val="000000"/>
                <w:sz w:val="18"/>
                <w:szCs w:val="18"/>
              </w:rPr>
              <w:t>14 230,</w:t>
            </w:r>
            <w:r w:rsidR="00595E6F">
              <w:rPr>
                <w:color w:val="000000"/>
                <w:sz w:val="18"/>
                <w:szCs w:val="18"/>
              </w:rPr>
              <w:t>52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Расширение и реконструкция си</w:t>
            </w:r>
            <w:r w:rsidRPr="004315D0">
              <w:rPr>
                <w:color w:val="000000"/>
                <w:sz w:val="20"/>
                <w:szCs w:val="20"/>
              </w:rPr>
              <w:t>с</w:t>
            </w:r>
            <w:r w:rsidRPr="004315D0">
              <w:rPr>
                <w:color w:val="000000"/>
                <w:sz w:val="20"/>
                <w:szCs w:val="20"/>
              </w:rPr>
              <w:t>тем газоснабж</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7 336,13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Газификация жилого фонда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7 336,13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Проектирование, строительство, реконструкция объектов муниц</w:t>
            </w:r>
            <w:r w:rsidRPr="004315D0">
              <w:rPr>
                <w:color w:val="000000"/>
                <w:sz w:val="20"/>
                <w:szCs w:val="20"/>
              </w:rPr>
              <w:t>и</w:t>
            </w:r>
            <w:r w:rsidRPr="004315D0">
              <w:rPr>
                <w:color w:val="000000"/>
                <w:sz w:val="20"/>
                <w:szCs w:val="20"/>
              </w:rPr>
              <w:t>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1160144800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софинансированию капитальных вл</w:t>
            </w:r>
            <w:r w:rsidRPr="004315D0">
              <w:rPr>
                <w:color w:val="000000"/>
                <w:sz w:val="20"/>
                <w:szCs w:val="20"/>
              </w:rPr>
              <w:t>о</w:t>
            </w:r>
            <w:r w:rsidRPr="004315D0">
              <w:rPr>
                <w:color w:val="000000"/>
                <w:sz w:val="20"/>
                <w:szCs w:val="20"/>
              </w:rPr>
              <w:t>жений в объекты газоснабжения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11601S2850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6 636,13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Капитальные вложения в объекты государс</w:t>
            </w:r>
            <w:r w:rsidRPr="004315D0">
              <w:rPr>
                <w:color w:val="000000"/>
                <w:sz w:val="20"/>
                <w:szCs w:val="20"/>
              </w:rPr>
              <w:t>т</w:t>
            </w:r>
            <w:r w:rsidRPr="004315D0">
              <w:rPr>
                <w:color w:val="000000"/>
                <w:sz w:val="20"/>
                <w:szCs w:val="20"/>
              </w:rPr>
              <w:t>венной (муниципальной) собственности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11601S2850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6 636,13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Обе</w:t>
            </w:r>
            <w:r w:rsidRPr="004315D0">
              <w:rPr>
                <w:color w:val="000000"/>
                <w:sz w:val="20"/>
                <w:szCs w:val="20"/>
              </w:rPr>
              <w:t>с</w:t>
            </w:r>
            <w:r w:rsidRPr="004315D0">
              <w:rPr>
                <w:color w:val="000000"/>
                <w:sz w:val="20"/>
                <w:szCs w:val="20"/>
              </w:rPr>
              <w:t>печение безопасности жизнедеятельности насел</w:t>
            </w:r>
            <w:r w:rsidRPr="004315D0">
              <w:rPr>
                <w:color w:val="000000"/>
                <w:sz w:val="20"/>
                <w:szCs w:val="20"/>
              </w:rPr>
              <w:t>е</w:t>
            </w:r>
            <w:r w:rsidRPr="004315D0">
              <w:rPr>
                <w:color w:val="000000"/>
                <w:sz w:val="20"/>
                <w:szCs w:val="20"/>
              </w:rPr>
              <w:t>ния Богородского муниципального района Ниж</w:t>
            </w:r>
            <w:r w:rsidRPr="004315D0">
              <w:rPr>
                <w:color w:val="000000"/>
                <w:sz w:val="20"/>
                <w:szCs w:val="20"/>
              </w:rPr>
              <w:t>е</w:t>
            </w:r>
            <w:r w:rsidRPr="004315D0">
              <w:rPr>
                <w:color w:val="000000"/>
                <w:sz w:val="20"/>
                <w:szCs w:val="20"/>
              </w:rPr>
              <w:t>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23 232,5</w:t>
            </w:r>
            <w:r w:rsidR="00595E6F">
              <w:rPr>
                <w:color w:val="000000"/>
                <w:sz w:val="18"/>
                <w:szCs w:val="18"/>
              </w:rPr>
              <w:t>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2 127,67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2 127,67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Защита населения и территории Богородского муниципального района Нижегоро</w:t>
            </w:r>
            <w:r w:rsidRPr="004315D0">
              <w:rPr>
                <w:color w:val="000000"/>
                <w:sz w:val="20"/>
                <w:szCs w:val="20"/>
              </w:rPr>
              <w:t>д</w:t>
            </w:r>
            <w:r w:rsidRPr="004315D0">
              <w:rPr>
                <w:color w:val="000000"/>
                <w:sz w:val="20"/>
                <w:szCs w:val="20"/>
              </w:rPr>
              <w:t>ской области от чрезвычайных с</w:t>
            </w:r>
            <w:r w:rsidRPr="004315D0">
              <w:rPr>
                <w:color w:val="000000"/>
                <w:sz w:val="20"/>
                <w:szCs w:val="20"/>
              </w:rPr>
              <w:t>и</w:t>
            </w:r>
            <w:r w:rsidRPr="004315D0">
              <w:rPr>
                <w:color w:val="000000"/>
                <w:sz w:val="20"/>
                <w:szCs w:val="20"/>
              </w:rPr>
              <w:t>туаций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12 356,75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Мероприятия, направле</w:t>
            </w:r>
            <w:r w:rsidRPr="004315D0">
              <w:rPr>
                <w:color w:val="000000"/>
                <w:sz w:val="20"/>
                <w:szCs w:val="20"/>
              </w:rPr>
              <w:t>н</w:t>
            </w:r>
            <w:r w:rsidRPr="004315D0">
              <w:rPr>
                <w:color w:val="000000"/>
                <w:sz w:val="20"/>
                <w:szCs w:val="20"/>
              </w:rPr>
              <w:t>ные на предо</w:t>
            </w:r>
            <w:r w:rsidRPr="004315D0">
              <w:rPr>
                <w:color w:val="000000"/>
                <w:sz w:val="20"/>
                <w:szCs w:val="20"/>
              </w:rPr>
              <w:t>т</w:t>
            </w:r>
            <w:r w:rsidRPr="004315D0">
              <w:rPr>
                <w:color w:val="000000"/>
                <w:sz w:val="20"/>
                <w:szCs w:val="20"/>
              </w:rPr>
              <w:t>вращение чрезвычайных ситуаций и стихийных бедствий приро</w:t>
            </w:r>
            <w:r w:rsidRPr="004315D0">
              <w:rPr>
                <w:color w:val="000000"/>
                <w:sz w:val="20"/>
                <w:szCs w:val="20"/>
              </w:rPr>
              <w:t>д</w:t>
            </w:r>
            <w:r w:rsidRPr="004315D0">
              <w:rPr>
                <w:color w:val="000000"/>
                <w:sz w:val="20"/>
                <w:szCs w:val="20"/>
              </w:rPr>
              <w:t>ного и техногенного характера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174,73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1210241000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1210241000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111,08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направленные на предотвращение чрезвычайных ситуаций и стихийных бедствий природного и техногенного хара</w:t>
            </w:r>
            <w:r w:rsidRPr="004315D0">
              <w:rPr>
                <w:color w:val="000000"/>
                <w:sz w:val="20"/>
                <w:szCs w:val="20"/>
              </w:rPr>
              <w:t>к</w:t>
            </w:r>
            <w:r w:rsidRPr="004315D0">
              <w:rPr>
                <w:color w:val="000000"/>
                <w:sz w:val="20"/>
                <w:szCs w:val="20"/>
              </w:rPr>
              <w:t>тера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1210245050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63,65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1210245050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63,65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w:t>
            </w:r>
            <w:r w:rsidRPr="004315D0">
              <w:rPr>
                <w:color w:val="000000"/>
                <w:sz w:val="20"/>
                <w:szCs w:val="20"/>
              </w:rPr>
              <w:t>о</w:t>
            </w:r>
            <w:r w:rsidRPr="004315D0">
              <w:rPr>
                <w:color w:val="000000"/>
                <w:sz w:val="20"/>
                <w:szCs w:val="20"/>
              </w:rPr>
              <w:t>филактика, диагностика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64,34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121С141000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64,34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121С141000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64,34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Предо</w:t>
            </w:r>
            <w:r w:rsidRPr="004315D0">
              <w:rPr>
                <w:color w:val="000000"/>
                <w:sz w:val="20"/>
                <w:szCs w:val="20"/>
              </w:rPr>
              <w:t>т</w:t>
            </w:r>
            <w:r w:rsidRPr="004315D0">
              <w:rPr>
                <w:color w:val="000000"/>
                <w:sz w:val="20"/>
                <w:szCs w:val="20"/>
              </w:rPr>
              <w:t>вращение влияния ухудшения эк</w:t>
            </w:r>
            <w:r w:rsidRPr="004315D0">
              <w:rPr>
                <w:color w:val="000000"/>
                <w:sz w:val="20"/>
                <w:szCs w:val="20"/>
              </w:rPr>
              <w:t>о</w:t>
            </w:r>
            <w:r w:rsidRPr="004315D0">
              <w:rPr>
                <w:color w:val="000000"/>
                <w:sz w:val="20"/>
                <w:szCs w:val="20"/>
              </w:rPr>
              <w:t>номической ситуации на развитие отраслей экономики, в связи с ра</w:t>
            </w:r>
            <w:r w:rsidRPr="004315D0">
              <w:rPr>
                <w:color w:val="000000"/>
                <w:sz w:val="20"/>
                <w:szCs w:val="20"/>
              </w:rPr>
              <w:t>с</w:t>
            </w:r>
            <w:r w:rsidRPr="004315D0">
              <w:rPr>
                <w:color w:val="000000"/>
                <w:sz w:val="20"/>
                <w:szCs w:val="20"/>
              </w:rPr>
              <w:t>пространением новой коронав</w:t>
            </w:r>
            <w:r w:rsidRPr="004315D0">
              <w:rPr>
                <w:color w:val="000000"/>
                <w:sz w:val="20"/>
                <w:szCs w:val="20"/>
              </w:rPr>
              <w:t>и</w:t>
            </w:r>
            <w:r w:rsidRPr="004315D0">
              <w:rPr>
                <w:color w:val="000000"/>
                <w:sz w:val="20"/>
                <w:szCs w:val="20"/>
              </w:rPr>
              <w:t>русной инфекции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12 117,68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финансовое обеспеч</w:t>
            </w:r>
            <w:r w:rsidRPr="004315D0">
              <w:rPr>
                <w:color w:val="000000"/>
                <w:sz w:val="20"/>
                <w:szCs w:val="20"/>
              </w:rPr>
              <w:t>е</w:t>
            </w:r>
            <w:r w:rsidRPr="004315D0">
              <w:rPr>
                <w:color w:val="000000"/>
                <w:sz w:val="20"/>
                <w:szCs w:val="20"/>
              </w:rPr>
              <w:t>ние мероприятий, связанных с предотвращением влияния уху</w:t>
            </w:r>
            <w:r w:rsidRPr="004315D0">
              <w:rPr>
                <w:color w:val="000000"/>
                <w:sz w:val="20"/>
                <w:szCs w:val="20"/>
              </w:rPr>
              <w:t>д</w:t>
            </w:r>
            <w:r w:rsidRPr="004315D0">
              <w:rPr>
                <w:color w:val="000000"/>
                <w:sz w:val="20"/>
                <w:szCs w:val="20"/>
              </w:rPr>
              <w:t>шения экономической ситуации из-за распространения коронавирусной инфекции (COVID-19) на де</w:t>
            </w:r>
            <w:r w:rsidRPr="004315D0">
              <w:rPr>
                <w:color w:val="000000"/>
                <w:sz w:val="20"/>
                <w:szCs w:val="20"/>
              </w:rPr>
              <w:t>я</w:t>
            </w:r>
            <w:r w:rsidRPr="004315D0">
              <w:rPr>
                <w:color w:val="000000"/>
                <w:sz w:val="20"/>
                <w:szCs w:val="20"/>
              </w:rPr>
              <w:t>тельность транспортных пре</w:t>
            </w:r>
            <w:r w:rsidRPr="004315D0">
              <w:rPr>
                <w:color w:val="000000"/>
                <w:sz w:val="20"/>
                <w:szCs w:val="20"/>
              </w:rPr>
              <w:t>д</w:t>
            </w:r>
            <w:r w:rsidRPr="004315D0">
              <w:rPr>
                <w:color w:val="000000"/>
                <w:sz w:val="20"/>
                <w:szCs w:val="20"/>
              </w:rPr>
              <w:t>приятий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121С2S2720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12 117,68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121С2S2720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12 117,68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Противодействие экстремизму и профилактика терроризма на территории Богоро</w:t>
            </w:r>
            <w:r w:rsidRPr="004315D0">
              <w:rPr>
                <w:color w:val="000000"/>
                <w:sz w:val="20"/>
                <w:szCs w:val="20"/>
              </w:rPr>
              <w:t>д</w:t>
            </w:r>
            <w:r w:rsidRPr="004315D0">
              <w:rPr>
                <w:color w:val="000000"/>
                <w:sz w:val="20"/>
                <w:szCs w:val="20"/>
              </w:rPr>
              <w:t>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Провед</w:t>
            </w:r>
            <w:r w:rsidRPr="004315D0">
              <w:rPr>
                <w:color w:val="000000"/>
                <w:sz w:val="20"/>
                <w:szCs w:val="20"/>
              </w:rPr>
              <w:t>е</w:t>
            </w:r>
            <w:r w:rsidRPr="004315D0">
              <w:rPr>
                <w:color w:val="000000"/>
                <w:sz w:val="20"/>
                <w:szCs w:val="20"/>
              </w:rPr>
              <w:t>ние мероприятий по усилению антитеррористической защищенн</w:t>
            </w:r>
            <w:r w:rsidRPr="004315D0">
              <w:rPr>
                <w:color w:val="000000"/>
                <w:sz w:val="20"/>
                <w:szCs w:val="20"/>
              </w:rPr>
              <w:t>о</w:t>
            </w:r>
            <w:r w:rsidRPr="004315D0">
              <w:rPr>
                <w:color w:val="000000"/>
                <w:sz w:val="20"/>
                <w:szCs w:val="20"/>
              </w:rPr>
              <w:t>сти образовательных учрежд</w:t>
            </w:r>
            <w:r w:rsidRPr="004315D0">
              <w:rPr>
                <w:color w:val="000000"/>
                <w:sz w:val="20"/>
                <w:szCs w:val="20"/>
              </w:rPr>
              <w:t>е</w:t>
            </w:r>
            <w:r w:rsidRPr="004315D0">
              <w:rPr>
                <w:color w:val="000000"/>
                <w:sz w:val="20"/>
                <w:szCs w:val="20"/>
              </w:rPr>
              <w:t>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379,03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Профилактика безнадзорности и правонарушений несовершеннолетних Богоро</w:t>
            </w:r>
            <w:r w:rsidRPr="004315D0">
              <w:rPr>
                <w:color w:val="000000"/>
                <w:sz w:val="20"/>
                <w:szCs w:val="20"/>
              </w:rPr>
              <w:t>д</w:t>
            </w:r>
            <w:r w:rsidRPr="004315D0">
              <w:rPr>
                <w:color w:val="000000"/>
                <w:sz w:val="20"/>
                <w:szCs w:val="20"/>
              </w:rPr>
              <w:t>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537,20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537,20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Работа с несовершенн</w:t>
            </w:r>
            <w:r w:rsidRPr="004315D0">
              <w:rPr>
                <w:color w:val="000000"/>
                <w:sz w:val="20"/>
                <w:szCs w:val="20"/>
              </w:rPr>
              <w:t>о</w:t>
            </w:r>
            <w:r w:rsidRPr="004315D0">
              <w:rPr>
                <w:color w:val="000000"/>
                <w:sz w:val="20"/>
                <w:szCs w:val="20"/>
              </w:rPr>
              <w:t>летними правон</w:t>
            </w:r>
            <w:r w:rsidRPr="004315D0">
              <w:rPr>
                <w:color w:val="000000"/>
                <w:sz w:val="20"/>
                <w:szCs w:val="20"/>
              </w:rPr>
              <w:t>а</w:t>
            </w:r>
            <w:r w:rsidRPr="004315D0">
              <w:rPr>
                <w:color w:val="000000"/>
                <w:sz w:val="20"/>
                <w:szCs w:val="20"/>
              </w:rPr>
              <w:t xml:space="preserve">рушителями, детьми состоящими на профучетах и в группе </w:t>
            </w:r>
            <w:r w:rsidR="004315D0">
              <w:rPr>
                <w:color w:val="000000"/>
                <w:sz w:val="20"/>
                <w:szCs w:val="20"/>
              </w:rPr>
              <w:t>«</w:t>
            </w:r>
            <w:r w:rsidRPr="004315D0">
              <w:rPr>
                <w:color w:val="000000"/>
                <w:sz w:val="20"/>
                <w:szCs w:val="20"/>
              </w:rPr>
              <w:t>ри</w:t>
            </w:r>
            <w:r w:rsidRPr="004315D0">
              <w:rPr>
                <w:color w:val="000000"/>
                <w:sz w:val="20"/>
                <w:szCs w:val="20"/>
              </w:rPr>
              <w:t>с</w:t>
            </w:r>
            <w:r w:rsidRPr="004315D0">
              <w:rPr>
                <w:color w:val="000000"/>
                <w:sz w:val="20"/>
                <w:szCs w:val="20"/>
              </w:rPr>
              <w:t>ка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обеспечению безопасности жизнеде</w:t>
            </w:r>
            <w:r w:rsidRPr="004315D0">
              <w:rPr>
                <w:color w:val="000000"/>
                <w:sz w:val="20"/>
                <w:szCs w:val="20"/>
              </w:rPr>
              <w:t>я</w:t>
            </w:r>
            <w:r w:rsidRPr="004315D0">
              <w:rPr>
                <w:color w:val="000000"/>
                <w:sz w:val="20"/>
                <w:szCs w:val="20"/>
              </w:rPr>
              <w:t>тельности населения Богородского муниципальн</w:t>
            </w:r>
            <w:r w:rsidRPr="004315D0">
              <w:rPr>
                <w:color w:val="000000"/>
                <w:sz w:val="20"/>
                <w:szCs w:val="20"/>
              </w:rPr>
              <w:t>о</w:t>
            </w:r>
            <w:r w:rsidRPr="004315D0">
              <w:rPr>
                <w:color w:val="000000"/>
                <w:sz w:val="20"/>
                <w:szCs w:val="20"/>
              </w:rPr>
              <w:t>го района Нижегородской обла</w:t>
            </w:r>
            <w:r w:rsidRPr="004315D0">
              <w:rPr>
                <w:color w:val="000000"/>
                <w:sz w:val="20"/>
                <w:szCs w:val="20"/>
              </w:rPr>
              <w:t>с</w:t>
            </w:r>
            <w:r w:rsidRPr="004315D0">
              <w:rPr>
                <w:color w:val="000000"/>
                <w:sz w:val="20"/>
                <w:szCs w:val="20"/>
              </w:rPr>
              <w:t>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1240145300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1240145300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Занятость и трудоустро</w:t>
            </w:r>
            <w:r w:rsidRPr="004315D0">
              <w:rPr>
                <w:color w:val="000000"/>
                <w:sz w:val="20"/>
                <w:szCs w:val="20"/>
              </w:rPr>
              <w:t>й</w:t>
            </w:r>
            <w:r w:rsidRPr="004315D0">
              <w:rPr>
                <w:color w:val="000000"/>
                <w:sz w:val="20"/>
                <w:szCs w:val="20"/>
              </w:rPr>
              <w:t>ство несовершенн</w:t>
            </w:r>
            <w:r w:rsidRPr="004315D0">
              <w:rPr>
                <w:color w:val="000000"/>
                <w:sz w:val="20"/>
                <w:szCs w:val="20"/>
              </w:rPr>
              <w:t>о</w:t>
            </w:r>
            <w:r w:rsidRPr="004315D0">
              <w:rPr>
                <w:color w:val="000000"/>
                <w:sz w:val="20"/>
                <w:szCs w:val="20"/>
              </w:rPr>
              <w:t>летних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организации временной занятости н</w:t>
            </w:r>
            <w:r w:rsidRPr="004315D0">
              <w:rPr>
                <w:color w:val="000000"/>
                <w:sz w:val="20"/>
                <w:szCs w:val="20"/>
              </w:rPr>
              <w:t>е</w:t>
            </w:r>
            <w:r w:rsidRPr="004315D0">
              <w:rPr>
                <w:color w:val="000000"/>
                <w:sz w:val="20"/>
                <w:szCs w:val="20"/>
              </w:rPr>
              <w:t>совершенноле</w:t>
            </w:r>
            <w:r w:rsidRPr="004315D0">
              <w:rPr>
                <w:color w:val="000000"/>
                <w:sz w:val="20"/>
                <w:szCs w:val="20"/>
              </w:rPr>
              <w:t>т</w:t>
            </w:r>
            <w:r w:rsidRPr="004315D0">
              <w:rPr>
                <w:color w:val="000000"/>
                <w:sz w:val="20"/>
                <w:szCs w:val="20"/>
              </w:rPr>
              <w:t>них и общественных работ</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1240248100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1240248100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525,03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Профилактика наркомании и то</w:t>
            </w:r>
            <w:r w:rsidRPr="004315D0">
              <w:rPr>
                <w:color w:val="000000"/>
                <w:sz w:val="20"/>
                <w:szCs w:val="20"/>
              </w:rPr>
              <w:t>к</w:t>
            </w:r>
            <w:r w:rsidRPr="004315D0">
              <w:rPr>
                <w:color w:val="000000"/>
                <w:sz w:val="20"/>
                <w:szCs w:val="20"/>
              </w:rPr>
              <w:t>сикомании на территории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Бог</w:t>
            </w:r>
            <w:r w:rsidRPr="004315D0">
              <w:rPr>
                <w:color w:val="000000"/>
                <w:sz w:val="20"/>
                <w:szCs w:val="20"/>
              </w:rPr>
              <w:t>о</w:t>
            </w:r>
            <w:r w:rsidRPr="004315D0">
              <w:rPr>
                <w:color w:val="000000"/>
                <w:sz w:val="20"/>
                <w:szCs w:val="20"/>
              </w:rPr>
              <w:t>родский муниц</w:t>
            </w:r>
            <w:r w:rsidRPr="004315D0">
              <w:rPr>
                <w:color w:val="000000"/>
                <w:sz w:val="20"/>
                <w:szCs w:val="20"/>
              </w:rPr>
              <w:t>и</w:t>
            </w:r>
            <w:r w:rsidRPr="004315D0">
              <w:rPr>
                <w:color w:val="000000"/>
                <w:sz w:val="20"/>
                <w:szCs w:val="20"/>
              </w:rPr>
              <w:t>пальный район - без наркотиков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25,36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162,24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162,24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Профилактические мер</w:t>
            </w:r>
            <w:r w:rsidRPr="004315D0">
              <w:rPr>
                <w:color w:val="000000"/>
                <w:sz w:val="20"/>
                <w:szCs w:val="20"/>
              </w:rPr>
              <w:t>о</w:t>
            </w:r>
            <w:r w:rsidRPr="004315D0">
              <w:rPr>
                <w:color w:val="000000"/>
                <w:sz w:val="20"/>
                <w:szCs w:val="20"/>
              </w:rPr>
              <w:t>приятия по пр</w:t>
            </w:r>
            <w:r w:rsidRPr="004315D0">
              <w:rPr>
                <w:color w:val="000000"/>
                <w:sz w:val="20"/>
                <w:szCs w:val="20"/>
              </w:rPr>
              <w:t>о</w:t>
            </w:r>
            <w:r w:rsidRPr="004315D0">
              <w:rPr>
                <w:color w:val="000000"/>
                <w:sz w:val="20"/>
                <w:szCs w:val="20"/>
              </w:rPr>
              <w:t>тиводействию злоупотребления наркотическими средствами и психотропными в</w:t>
            </w:r>
            <w:r w:rsidRPr="004315D0">
              <w:rPr>
                <w:color w:val="000000"/>
                <w:sz w:val="20"/>
                <w:szCs w:val="20"/>
              </w:rPr>
              <w:t>е</w:t>
            </w:r>
            <w:r w:rsidRPr="004315D0">
              <w:rPr>
                <w:color w:val="000000"/>
                <w:sz w:val="20"/>
                <w:szCs w:val="20"/>
              </w:rPr>
              <w:t>ществами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16,96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Проп</w:t>
            </w:r>
            <w:r w:rsidRPr="004315D0">
              <w:rPr>
                <w:color w:val="000000"/>
                <w:sz w:val="20"/>
                <w:szCs w:val="20"/>
              </w:rPr>
              <w:t>а</w:t>
            </w:r>
            <w:r w:rsidRPr="004315D0">
              <w:rPr>
                <w:color w:val="000000"/>
                <w:sz w:val="20"/>
                <w:szCs w:val="20"/>
              </w:rPr>
              <w:t>ганда здорового образа жизни разнообразными формами и метод</w:t>
            </w:r>
            <w:r w:rsidRPr="004315D0">
              <w:rPr>
                <w:color w:val="000000"/>
                <w:sz w:val="20"/>
                <w:szCs w:val="20"/>
              </w:rPr>
              <w:t>а</w:t>
            </w:r>
            <w:r w:rsidRPr="004315D0">
              <w:rPr>
                <w:color w:val="000000"/>
                <w:sz w:val="20"/>
                <w:szCs w:val="20"/>
              </w:rPr>
              <w:t>ми культурно-досуговой деятельности учреждений культуры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досуга д</w:t>
            </w:r>
            <w:r w:rsidRPr="004315D0">
              <w:rPr>
                <w:color w:val="000000"/>
                <w:sz w:val="20"/>
                <w:szCs w:val="20"/>
              </w:rPr>
              <w:t>е</w:t>
            </w:r>
            <w:r w:rsidRPr="004315D0">
              <w:rPr>
                <w:color w:val="000000"/>
                <w:sz w:val="20"/>
                <w:szCs w:val="20"/>
              </w:rPr>
              <w:t>тей, подростков, м</w:t>
            </w:r>
            <w:r w:rsidRPr="004315D0">
              <w:rPr>
                <w:color w:val="000000"/>
                <w:sz w:val="20"/>
                <w:szCs w:val="20"/>
              </w:rPr>
              <w:t>о</w:t>
            </w:r>
            <w:r w:rsidRPr="004315D0">
              <w:rPr>
                <w:color w:val="000000"/>
                <w:sz w:val="20"/>
                <w:szCs w:val="20"/>
              </w:rPr>
              <w:t>лодежи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1250300590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1250300590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78,44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Организация и провед</w:t>
            </w:r>
            <w:r w:rsidRPr="004315D0">
              <w:rPr>
                <w:color w:val="000000"/>
                <w:sz w:val="20"/>
                <w:szCs w:val="20"/>
              </w:rPr>
              <w:t>е</w:t>
            </w:r>
            <w:r w:rsidRPr="004315D0">
              <w:rPr>
                <w:color w:val="000000"/>
                <w:sz w:val="20"/>
                <w:szCs w:val="20"/>
              </w:rPr>
              <w:t>ние фестивалей а</w:t>
            </w:r>
            <w:r w:rsidRPr="004315D0">
              <w:rPr>
                <w:color w:val="000000"/>
                <w:sz w:val="20"/>
                <w:szCs w:val="20"/>
              </w:rPr>
              <w:t>в</w:t>
            </w:r>
            <w:r w:rsidRPr="004315D0">
              <w:rPr>
                <w:color w:val="000000"/>
                <w:sz w:val="20"/>
                <w:szCs w:val="20"/>
              </w:rPr>
              <w:t>торской песни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1250400590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1250400590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51,63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реализации муниц</w:t>
            </w:r>
            <w:r w:rsidRPr="004315D0">
              <w:rPr>
                <w:color w:val="000000"/>
                <w:sz w:val="20"/>
                <w:szCs w:val="20"/>
              </w:rPr>
              <w:t>и</w:t>
            </w:r>
            <w:r w:rsidRPr="004315D0">
              <w:rPr>
                <w:color w:val="000000"/>
                <w:sz w:val="20"/>
                <w:szCs w:val="20"/>
              </w:rPr>
              <w:t>пальной програ</w:t>
            </w:r>
            <w:r w:rsidRPr="004315D0">
              <w:rPr>
                <w:color w:val="000000"/>
                <w:sz w:val="20"/>
                <w:szCs w:val="20"/>
              </w:rPr>
              <w:t>м</w:t>
            </w:r>
            <w:r w:rsidRPr="004315D0">
              <w:rPr>
                <w:color w:val="000000"/>
                <w:sz w:val="20"/>
                <w:szCs w:val="20"/>
              </w:rPr>
              <w:t>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1260000000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951,20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реал</w:t>
            </w:r>
            <w:r w:rsidRPr="004315D0">
              <w:rPr>
                <w:color w:val="000000"/>
                <w:sz w:val="20"/>
                <w:szCs w:val="20"/>
              </w:rPr>
              <w:t>и</w:t>
            </w:r>
            <w:r w:rsidRPr="004315D0">
              <w:rPr>
                <w:color w:val="000000"/>
                <w:sz w:val="20"/>
                <w:szCs w:val="20"/>
              </w:rPr>
              <w:t>зации муниципальной программы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1260100000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951,20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полномочий по созд</w:t>
            </w:r>
            <w:r w:rsidRPr="004315D0">
              <w:rPr>
                <w:color w:val="000000"/>
                <w:sz w:val="20"/>
                <w:szCs w:val="20"/>
              </w:rPr>
              <w:t>а</w:t>
            </w:r>
            <w:r w:rsidRPr="004315D0">
              <w:rPr>
                <w:color w:val="000000"/>
                <w:sz w:val="20"/>
                <w:szCs w:val="20"/>
              </w:rPr>
              <w:t>нию и организации деятельности муниципальных комиссий по делам несовершенн</w:t>
            </w:r>
            <w:r w:rsidRPr="004315D0">
              <w:rPr>
                <w:color w:val="000000"/>
                <w:sz w:val="20"/>
                <w:szCs w:val="20"/>
              </w:rPr>
              <w:t>о</w:t>
            </w:r>
            <w:r w:rsidRPr="004315D0">
              <w:rPr>
                <w:color w:val="000000"/>
                <w:sz w:val="20"/>
                <w:szCs w:val="20"/>
              </w:rPr>
              <w:t>летних и защите их прав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1260173040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951,20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949,20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1260173040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902,30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900,30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1260173040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Построение и развитие апп</w:t>
            </w:r>
            <w:r w:rsidRPr="004315D0">
              <w:rPr>
                <w:color w:val="000000"/>
                <w:sz w:val="20"/>
                <w:szCs w:val="20"/>
              </w:rPr>
              <w:t>а</w:t>
            </w:r>
            <w:r w:rsidRPr="004315D0">
              <w:rPr>
                <w:color w:val="000000"/>
                <w:sz w:val="20"/>
                <w:szCs w:val="20"/>
              </w:rPr>
              <w:t xml:space="preserve">ратно-программного комплекса </w:t>
            </w:r>
            <w:r w:rsidR="004315D0">
              <w:rPr>
                <w:color w:val="000000"/>
                <w:sz w:val="20"/>
                <w:szCs w:val="20"/>
              </w:rPr>
              <w:t>«</w:t>
            </w:r>
            <w:r w:rsidRPr="004315D0">
              <w:rPr>
                <w:color w:val="000000"/>
                <w:sz w:val="20"/>
                <w:szCs w:val="20"/>
              </w:rPr>
              <w:t>Безопасный город</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9 404,0</w:t>
            </w:r>
            <w:r w:rsidR="00595E6F">
              <w:rPr>
                <w:color w:val="000000"/>
                <w:sz w:val="18"/>
                <w:szCs w:val="18"/>
              </w:rPr>
              <w:t>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Реконструкция и соде</w:t>
            </w:r>
            <w:r w:rsidRPr="004315D0">
              <w:rPr>
                <w:color w:val="000000"/>
                <w:sz w:val="20"/>
                <w:szCs w:val="20"/>
              </w:rPr>
              <w:t>р</w:t>
            </w:r>
            <w:r w:rsidRPr="004315D0">
              <w:rPr>
                <w:color w:val="000000"/>
                <w:sz w:val="20"/>
                <w:szCs w:val="20"/>
              </w:rPr>
              <w:t>жание муниципал</w:t>
            </w:r>
            <w:r w:rsidRPr="004315D0">
              <w:rPr>
                <w:color w:val="000000"/>
                <w:sz w:val="20"/>
                <w:szCs w:val="20"/>
              </w:rPr>
              <w:t>ь</w:t>
            </w:r>
            <w:r w:rsidRPr="004315D0">
              <w:rPr>
                <w:color w:val="000000"/>
                <w:sz w:val="20"/>
                <w:szCs w:val="20"/>
              </w:rPr>
              <w:t>ного сегмента РАСЦО</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1 161,84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содержание муниц</w:t>
            </w:r>
            <w:r w:rsidRPr="004315D0">
              <w:rPr>
                <w:color w:val="000000"/>
                <w:sz w:val="20"/>
                <w:szCs w:val="20"/>
              </w:rPr>
              <w:t>и</w:t>
            </w:r>
            <w:r w:rsidRPr="004315D0">
              <w:rPr>
                <w:color w:val="000000"/>
                <w:sz w:val="20"/>
                <w:szCs w:val="20"/>
              </w:rPr>
              <w:t>пального сегмента региональной автоматизированной системы це</w:t>
            </w:r>
            <w:r w:rsidRPr="004315D0">
              <w:rPr>
                <w:color w:val="000000"/>
                <w:sz w:val="20"/>
                <w:szCs w:val="20"/>
              </w:rPr>
              <w:t>н</w:t>
            </w:r>
            <w:r w:rsidRPr="004315D0">
              <w:rPr>
                <w:color w:val="000000"/>
                <w:sz w:val="20"/>
                <w:szCs w:val="20"/>
              </w:rPr>
              <w:t>трализованного оповещения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1270145510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1 161,84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1270145510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1 161,84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Предо</w:t>
            </w:r>
            <w:r w:rsidRPr="004315D0">
              <w:rPr>
                <w:color w:val="000000"/>
                <w:sz w:val="20"/>
                <w:szCs w:val="20"/>
              </w:rPr>
              <w:t>т</w:t>
            </w:r>
            <w:r w:rsidRPr="004315D0">
              <w:rPr>
                <w:color w:val="000000"/>
                <w:sz w:val="20"/>
                <w:szCs w:val="20"/>
              </w:rPr>
              <w:t>вращение влияния ухудшения эк</w:t>
            </w:r>
            <w:r w:rsidRPr="004315D0">
              <w:rPr>
                <w:color w:val="000000"/>
                <w:sz w:val="20"/>
                <w:szCs w:val="20"/>
              </w:rPr>
              <w:t>о</w:t>
            </w:r>
            <w:r w:rsidRPr="004315D0">
              <w:rPr>
                <w:color w:val="000000"/>
                <w:sz w:val="20"/>
                <w:szCs w:val="20"/>
              </w:rPr>
              <w:t>номической ситуации на развитие отраслей экономики, в связи с ра</w:t>
            </w:r>
            <w:r w:rsidRPr="004315D0">
              <w:rPr>
                <w:color w:val="000000"/>
                <w:sz w:val="20"/>
                <w:szCs w:val="20"/>
              </w:rPr>
              <w:t>с</w:t>
            </w:r>
            <w:r w:rsidRPr="004315D0">
              <w:rPr>
                <w:color w:val="000000"/>
                <w:sz w:val="20"/>
                <w:szCs w:val="20"/>
              </w:rPr>
              <w:t>пространением новой коронав</w:t>
            </w:r>
            <w:r w:rsidRPr="004315D0">
              <w:rPr>
                <w:color w:val="000000"/>
                <w:sz w:val="20"/>
                <w:szCs w:val="20"/>
              </w:rPr>
              <w:t>и</w:t>
            </w:r>
            <w:r w:rsidRPr="004315D0">
              <w:rPr>
                <w:color w:val="000000"/>
                <w:sz w:val="20"/>
                <w:szCs w:val="20"/>
              </w:rPr>
              <w:t>русной инфекции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127С200000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8 242,</w:t>
            </w:r>
            <w:r w:rsidR="00595E6F">
              <w:rPr>
                <w:color w:val="000000"/>
                <w:sz w:val="18"/>
                <w:szCs w:val="18"/>
              </w:rPr>
              <w:t>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реконструкцию муниципального се</w:t>
            </w:r>
            <w:r w:rsidRPr="004315D0">
              <w:rPr>
                <w:color w:val="000000"/>
                <w:sz w:val="20"/>
                <w:szCs w:val="20"/>
              </w:rPr>
              <w:t>г</w:t>
            </w:r>
            <w:r w:rsidRPr="004315D0">
              <w:rPr>
                <w:color w:val="000000"/>
                <w:sz w:val="20"/>
                <w:szCs w:val="20"/>
              </w:rPr>
              <w:t>мента регионал</w:t>
            </w:r>
            <w:r w:rsidRPr="004315D0">
              <w:rPr>
                <w:color w:val="000000"/>
                <w:sz w:val="20"/>
                <w:szCs w:val="20"/>
              </w:rPr>
              <w:t>ь</w:t>
            </w:r>
            <w:r w:rsidRPr="004315D0">
              <w:rPr>
                <w:color w:val="000000"/>
                <w:sz w:val="20"/>
                <w:szCs w:val="20"/>
              </w:rPr>
              <w:t>ной автоматизированной системы центрального оповещения населения Нижегоро</w:t>
            </w:r>
            <w:r w:rsidRPr="004315D0">
              <w:rPr>
                <w:color w:val="000000"/>
                <w:sz w:val="20"/>
                <w:szCs w:val="20"/>
              </w:rPr>
              <w:t>д</w:t>
            </w:r>
            <w:r w:rsidRPr="004315D0">
              <w:rPr>
                <w:color w:val="000000"/>
                <w:sz w:val="20"/>
                <w:szCs w:val="20"/>
              </w:rPr>
              <w:t>ской области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127С2S2370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8 242,</w:t>
            </w:r>
            <w:r w:rsidR="00595E6F">
              <w:rPr>
                <w:color w:val="000000"/>
                <w:sz w:val="18"/>
                <w:szCs w:val="18"/>
              </w:rPr>
              <w:t>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127С2S2370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8 242,</w:t>
            </w:r>
            <w:r w:rsidR="00595E6F">
              <w:rPr>
                <w:color w:val="000000"/>
                <w:sz w:val="18"/>
                <w:szCs w:val="18"/>
              </w:rPr>
              <w:t>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Профилактика преступлений и иных правонарушений в Богородском муниц</w:t>
            </w:r>
            <w:r w:rsidRPr="004315D0">
              <w:rPr>
                <w:color w:val="000000"/>
                <w:sz w:val="20"/>
                <w:szCs w:val="20"/>
              </w:rPr>
              <w:t>и</w:t>
            </w:r>
            <w:r w:rsidRPr="004315D0">
              <w:rPr>
                <w:color w:val="000000"/>
                <w:sz w:val="20"/>
                <w:szCs w:val="20"/>
              </w:rPr>
              <w:t>пальном районе Нижегородской обла</w:t>
            </w:r>
            <w:r w:rsidRPr="004315D0">
              <w:rPr>
                <w:color w:val="000000"/>
                <w:sz w:val="20"/>
                <w:szCs w:val="20"/>
              </w:rPr>
              <w:t>с</w:t>
            </w:r>
            <w:r w:rsidRPr="004315D0">
              <w:rPr>
                <w:color w:val="000000"/>
                <w:sz w:val="20"/>
                <w:szCs w:val="20"/>
              </w:rPr>
              <w:t>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111,00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Информ</w:t>
            </w:r>
            <w:r w:rsidRPr="004315D0">
              <w:rPr>
                <w:color w:val="000000"/>
                <w:sz w:val="20"/>
                <w:szCs w:val="20"/>
              </w:rPr>
              <w:t>а</w:t>
            </w:r>
            <w:r w:rsidRPr="004315D0">
              <w:rPr>
                <w:color w:val="000000"/>
                <w:sz w:val="20"/>
                <w:szCs w:val="20"/>
              </w:rPr>
              <w:t>ционно-методическое обеспечение профилактики правон</w:t>
            </w:r>
            <w:r w:rsidRPr="004315D0">
              <w:rPr>
                <w:color w:val="000000"/>
                <w:sz w:val="20"/>
                <w:szCs w:val="20"/>
              </w:rPr>
              <w:t>а</w:t>
            </w:r>
            <w:r w:rsidRPr="004315D0">
              <w:rPr>
                <w:color w:val="000000"/>
                <w:sz w:val="20"/>
                <w:szCs w:val="20"/>
              </w:rPr>
              <w:t>рушений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обеспечению безопасности жизнеде</w:t>
            </w:r>
            <w:r w:rsidRPr="004315D0">
              <w:rPr>
                <w:color w:val="000000"/>
                <w:sz w:val="20"/>
                <w:szCs w:val="20"/>
              </w:rPr>
              <w:t>я</w:t>
            </w:r>
            <w:r w:rsidRPr="004315D0">
              <w:rPr>
                <w:color w:val="000000"/>
                <w:sz w:val="20"/>
                <w:szCs w:val="20"/>
              </w:rPr>
              <w:t>тельности населения Богородского муниципальн</w:t>
            </w:r>
            <w:r w:rsidRPr="004315D0">
              <w:rPr>
                <w:color w:val="000000"/>
                <w:sz w:val="20"/>
                <w:szCs w:val="20"/>
              </w:rPr>
              <w:t>о</w:t>
            </w:r>
            <w:r w:rsidRPr="004315D0">
              <w:rPr>
                <w:color w:val="000000"/>
                <w:sz w:val="20"/>
                <w:szCs w:val="20"/>
              </w:rPr>
              <w:t>го района Нижегородской обла</w:t>
            </w:r>
            <w:r w:rsidRPr="004315D0">
              <w:rPr>
                <w:color w:val="000000"/>
                <w:sz w:val="20"/>
                <w:szCs w:val="20"/>
              </w:rPr>
              <w:t>с</w:t>
            </w:r>
            <w:r w:rsidRPr="004315D0">
              <w:rPr>
                <w:color w:val="000000"/>
                <w:sz w:val="20"/>
                <w:szCs w:val="20"/>
              </w:rPr>
              <w:t>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1280245300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1280245300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Профилактика правон</w:t>
            </w:r>
            <w:r w:rsidRPr="004315D0">
              <w:rPr>
                <w:color w:val="000000"/>
                <w:sz w:val="20"/>
                <w:szCs w:val="20"/>
              </w:rPr>
              <w:t>а</w:t>
            </w:r>
            <w:r w:rsidRPr="004315D0">
              <w:rPr>
                <w:color w:val="000000"/>
                <w:sz w:val="20"/>
                <w:szCs w:val="20"/>
              </w:rPr>
              <w:t>рушений в рамках отдельной отрасли, сферы управления, предприятия организации, учрежд</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обеспечению безопасности жизнеде</w:t>
            </w:r>
            <w:r w:rsidRPr="004315D0">
              <w:rPr>
                <w:color w:val="000000"/>
                <w:sz w:val="20"/>
                <w:szCs w:val="20"/>
              </w:rPr>
              <w:t>я</w:t>
            </w:r>
            <w:r w:rsidRPr="004315D0">
              <w:rPr>
                <w:color w:val="000000"/>
                <w:sz w:val="20"/>
                <w:szCs w:val="20"/>
              </w:rPr>
              <w:t>тельности населения Богородского муниципальн</w:t>
            </w:r>
            <w:r w:rsidRPr="004315D0">
              <w:rPr>
                <w:color w:val="000000"/>
                <w:sz w:val="20"/>
                <w:szCs w:val="20"/>
              </w:rPr>
              <w:t>о</w:t>
            </w:r>
            <w:r w:rsidRPr="004315D0">
              <w:rPr>
                <w:color w:val="000000"/>
                <w:sz w:val="20"/>
                <w:szCs w:val="20"/>
              </w:rPr>
              <w:t>го района Нижегородской обла</w:t>
            </w:r>
            <w:r w:rsidRPr="004315D0">
              <w:rPr>
                <w:color w:val="000000"/>
                <w:sz w:val="20"/>
                <w:szCs w:val="20"/>
              </w:rPr>
              <w:t>с</w:t>
            </w:r>
            <w:r w:rsidRPr="004315D0">
              <w:rPr>
                <w:color w:val="000000"/>
                <w:sz w:val="20"/>
                <w:szCs w:val="20"/>
              </w:rPr>
              <w:t>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1280345300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1280345300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Муниципальная программа Богородского муниц</w:t>
            </w:r>
            <w:r w:rsidRPr="004315D0">
              <w:rPr>
                <w:color w:val="000000"/>
                <w:sz w:val="20"/>
                <w:szCs w:val="20"/>
              </w:rPr>
              <w:t>и</w:t>
            </w:r>
            <w:r w:rsidRPr="004315D0">
              <w:rPr>
                <w:color w:val="000000"/>
                <w:sz w:val="20"/>
                <w:szCs w:val="20"/>
              </w:rPr>
              <w:t xml:space="preserve">пального района Нижегородской области </w:t>
            </w:r>
            <w:r w:rsidR="004315D0">
              <w:rPr>
                <w:color w:val="000000"/>
                <w:sz w:val="20"/>
                <w:szCs w:val="20"/>
              </w:rPr>
              <w:t>«</w:t>
            </w:r>
            <w:r w:rsidRPr="004315D0">
              <w:rPr>
                <w:color w:val="000000"/>
                <w:sz w:val="20"/>
                <w:szCs w:val="20"/>
              </w:rPr>
              <w:t>Инфо</w:t>
            </w:r>
            <w:r w:rsidRPr="004315D0">
              <w:rPr>
                <w:color w:val="000000"/>
                <w:sz w:val="20"/>
                <w:szCs w:val="20"/>
              </w:rPr>
              <w:t>р</w:t>
            </w:r>
            <w:r w:rsidRPr="004315D0">
              <w:rPr>
                <w:color w:val="000000"/>
                <w:sz w:val="20"/>
                <w:szCs w:val="20"/>
              </w:rPr>
              <w:t>мационное общество Богородского муниципальн</w:t>
            </w:r>
            <w:r w:rsidRPr="004315D0">
              <w:rPr>
                <w:color w:val="000000"/>
                <w:sz w:val="20"/>
                <w:szCs w:val="20"/>
              </w:rPr>
              <w:t>о</w:t>
            </w:r>
            <w:r w:rsidRPr="004315D0">
              <w:rPr>
                <w:color w:val="000000"/>
                <w:sz w:val="20"/>
                <w:szCs w:val="20"/>
              </w:rPr>
              <w:t>го района Нижег</w:t>
            </w:r>
            <w:r w:rsidRPr="004315D0">
              <w:rPr>
                <w:color w:val="000000"/>
                <w:sz w:val="20"/>
                <w:szCs w:val="20"/>
              </w:rPr>
              <w:t>о</w:t>
            </w:r>
            <w:r w:rsidRPr="004315D0">
              <w:rPr>
                <w:color w:val="000000"/>
                <w:sz w:val="20"/>
                <w:szCs w:val="20"/>
              </w:rPr>
              <w:t>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20 553,48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13 432,42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13 752,4</w:t>
            </w:r>
            <w:r w:rsidR="00595E6F">
              <w:rPr>
                <w:color w:val="000000"/>
                <w:sz w:val="18"/>
                <w:szCs w:val="18"/>
              </w:rPr>
              <w:t>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функционирования единой дежурной диспетчерской службы и сове</w:t>
            </w:r>
            <w:r w:rsidRPr="004315D0">
              <w:rPr>
                <w:color w:val="000000"/>
                <w:sz w:val="20"/>
                <w:szCs w:val="20"/>
              </w:rPr>
              <w:t>р</w:t>
            </w:r>
            <w:r w:rsidRPr="004315D0">
              <w:rPr>
                <w:color w:val="000000"/>
                <w:sz w:val="20"/>
                <w:szCs w:val="20"/>
              </w:rPr>
              <w:t>шенствование работы системы обеспечения вызова экстренных оперативных служб по единому ном</w:t>
            </w:r>
            <w:r w:rsidRPr="004315D0">
              <w:rPr>
                <w:color w:val="000000"/>
                <w:sz w:val="20"/>
                <w:szCs w:val="20"/>
              </w:rPr>
              <w:t>е</w:t>
            </w:r>
            <w:r w:rsidRPr="004315D0">
              <w:rPr>
                <w:color w:val="000000"/>
                <w:sz w:val="20"/>
                <w:szCs w:val="20"/>
              </w:rPr>
              <w:t xml:space="preserve">ру </w:t>
            </w:r>
            <w:r w:rsidR="004315D0">
              <w:rPr>
                <w:color w:val="000000"/>
                <w:sz w:val="20"/>
                <w:szCs w:val="20"/>
              </w:rPr>
              <w:t>«</w:t>
            </w:r>
            <w:r w:rsidRPr="004315D0">
              <w:rPr>
                <w:color w:val="000000"/>
                <w:sz w:val="20"/>
                <w:szCs w:val="20"/>
              </w:rPr>
              <w:t>112</w:t>
            </w:r>
            <w:r w:rsidR="004315D0">
              <w:rPr>
                <w:color w:val="000000"/>
                <w:sz w:val="20"/>
                <w:szCs w:val="20"/>
              </w:rPr>
              <w:t>»</w:t>
            </w:r>
            <w:r w:rsidRPr="004315D0">
              <w:rPr>
                <w:color w:val="000000"/>
                <w:sz w:val="20"/>
                <w:szCs w:val="20"/>
              </w:rPr>
              <w:t xml:space="preserve"> в Богородском м</w:t>
            </w:r>
            <w:r w:rsidRPr="004315D0">
              <w:rPr>
                <w:color w:val="000000"/>
                <w:sz w:val="20"/>
                <w:szCs w:val="20"/>
              </w:rPr>
              <w:t>у</w:t>
            </w:r>
            <w:r w:rsidRPr="004315D0">
              <w:rPr>
                <w:color w:val="000000"/>
                <w:sz w:val="20"/>
                <w:szCs w:val="20"/>
              </w:rPr>
              <w:t>ниципальном районе Нижегоро</w:t>
            </w:r>
            <w:r w:rsidRPr="004315D0">
              <w:rPr>
                <w:color w:val="000000"/>
                <w:sz w:val="20"/>
                <w:szCs w:val="20"/>
              </w:rPr>
              <w:t>д</w:t>
            </w:r>
            <w:r w:rsidRPr="004315D0">
              <w:rPr>
                <w:color w:val="000000"/>
                <w:sz w:val="20"/>
                <w:szCs w:val="20"/>
              </w:rPr>
              <w:t>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6 109,78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5 533,16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5 729,61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функцион</w:t>
            </w:r>
            <w:r w:rsidRPr="004315D0">
              <w:rPr>
                <w:color w:val="000000"/>
                <w:sz w:val="20"/>
                <w:szCs w:val="20"/>
              </w:rPr>
              <w:t>и</w:t>
            </w:r>
            <w:r w:rsidRPr="004315D0">
              <w:rPr>
                <w:color w:val="000000"/>
                <w:sz w:val="20"/>
                <w:szCs w:val="20"/>
              </w:rPr>
              <w:t xml:space="preserve">рования МКУ </w:t>
            </w:r>
            <w:r w:rsidR="004315D0">
              <w:rPr>
                <w:color w:val="000000"/>
                <w:sz w:val="20"/>
                <w:szCs w:val="20"/>
              </w:rPr>
              <w:t>«</w:t>
            </w:r>
            <w:r w:rsidRPr="004315D0">
              <w:rPr>
                <w:color w:val="000000"/>
                <w:sz w:val="20"/>
                <w:szCs w:val="20"/>
              </w:rPr>
              <w:t>ЕДДС</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6 109,78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5 533,16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5 729,61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6 109,78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5 533,16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5 729,61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5 372,05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4 916,51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5 112,96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737,73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614,22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614,22</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1310100590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Информационная среда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8 505,44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6 052,49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6 124,</w:t>
            </w:r>
            <w:r w:rsidR="00595E6F">
              <w:rPr>
                <w:color w:val="000000"/>
                <w:sz w:val="18"/>
                <w:szCs w:val="18"/>
              </w:rPr>
              <w:t>84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Оказание частичной ф</w:t>
            </w:r>
            <w:r w:rsidRPr="004315D0">
              <w:rPr>
                <w:color w:val="000000"/>
                <w:sz w:val="20"/>
                <w:szCs w:val="20"/>
              </w:rPr>
              <w:t>и</w:t>
            </w:r>
            <w:r w:rsidRPr="004315D0">
              <w:rPr>
                <w:color w:val="000000"/>
                <w:sz w:val="20"/>
                <w:szCs w:val="20"/>
              </w:rPr>
              <w:t>нансовой поддержки средствам массовой инфо</w:t>
            </w:r>
            <w:r w:rsidRPr="004315D0">
              <w:rPr>
                <w:color w:val="000000"/>
                <w:sz w:val="20"/>
                <w:szCs w:val="20"/>
              </w:rPr>
              <w:t>р</w:t>
            </w:r>
            <w:r w:rsidRPr="004315D0">
              <w:rPr>
                <w:color w:val="000000"/>
                <w:sz w:val="20"/>
                <w:szCs w:val="20"/>
              </w:rPr>
              <w:t>мации, входящим в Реестр средств массовой и</w:t>
            </w:r>
            <w:r w:rsidRPr="004315D0">
              <w:rPr>
                <w:color w:val="000000"/>
                <w:sz w:val="20"/>
                <w:szCs w:val="20"/>
              </w:rPr>
              <w:t>н</w:t>
            </w:r>
            <w:r w:rsidRPr="004315D0">
              <w:rPr>
                <w:color w:val="000000"/>
                <w:sz w:val="20"/>
                <w:szCs w:val="20"/>
              </w:rPr>
              <w:t>формации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5 279,63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5 107,49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5 179,</w:t>
            </w:r>
            <w:r w:rsidR="00595E6F">
              <w:rPr>
                <w:color w:val="000000"/>
                <w:sz w:val="18"/>
                <w:szCs w:val="18"/>
              </w:rPr>
              <w:t>84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2 730,63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2 489,09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2 489,09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2 730,63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2 489,09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2 489,09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оказание финансовой поддержки ра</w:t>
            </w:r>
            <w:r w:rsidRPr="004315D0">
              <w:rPr>
                <w:color w:val="000000"/>
                <w:sz w:val="20"/>
                <w:szCs w:val="20"/>
              </w:rPr>
              <w:t>й</w:t>
            </w:r>
            <w:r w:rsidRPr="004315D0">
              <w:rPr>
                <w:color w:val="000000"/>
                <w:sz w:val="20"/>
                <w:szCs w:val="20"/>
              </w:rPr>
              <w:t>онных (городских) средств массовой и</w:t>
            </w:r>
            <w:r w:rsidRPr="004315D0">
              <w:rPr>
                <w:color w:val="000000"/>
                <w:sz w:val="20"/>
                <w:szCs w:val="20"/>
              </w:rPr>
              <w:t>н</w:t>
            </w:r>
            <w:r w:rsidRPr="004315D0">
              <w:rPr>
                <w:color w:val="000000"/>
                <w:sz w:val="20"/>
                <w:szCs w:val="20"/>
              </w:rPr>
              <w:t>формации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13201S2050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2 549,00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2 618,40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2 690,7</w:t>
            </w:r>
            <w:r w:rsidR="00595E6F">
              <w:rPr>
                <w:color w:val="000000"/>
                <w:sz w:val="18"/>
                <w:szCs w:val="18"/>
              </w:rPr>
              <w:t>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13201S2050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2 549,00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2 618,40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2 690,7</w:t>
            </w:r>
            <w:r w:rsidR="00595E6F">
              <w:rPr>
                <w:color w:val="000000"/>
                <w:sz w:val="18"/>
                <w:szCs w:val="18"/>
              </w:rPr>
              <w:t>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Использование предо</w:t>
            </w:r>
            <w:r w:rsidRPr="004315D0">
              <w:rPr>
                <w:color w:val="000000"/>
                <w:sz w:val="20"/>
                <w:szCs w:val="20"/>
              </w:rPr>
              <w:t>с</w:t>
            </w:r>
            <w:r w:rsidRPr="004315D0">
              <w:rPr>
                <w:color w:val="000000"/>
                <w:sz w:val="20"/>
                <w:szCs w:val="20"/>
              </w:rPr>
              <w:t>тавляемой стат</w:t>
            </w:r>
            <w:r w:rsidRPr="004315D0">
              <w:rPr>
                <w:color w:val="000000"/>
                <w:sz w:val="20"/>
                <w:szCs w:val="20"/>
              </w:rPr>
              <w:t>и</w:t>
            </w:r>
            <w:r w:rsidRPr="004315D0">
              <w:rPr>
                <w:color w:val="000000"/>
                <w:sz w:val="20"/>
                <w:szCs w:val="20"/>
              </w:rPr>
              <w:t>стической информации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124,37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Муниципальный заказ на статистическую инфо</w:t>
            </w:r>
            <w:r w:rsidRPr="004315D0">
              <w:rPr>
                <w:color w:val="000000"/>
                <w:sz w:val="20"/>
                <w:szCs w:val="20"/>
              </w:rPr>
              <w:t>р</w:t>
            </w:r>
            <w:r w:rsidRPr="004315D0">
              <w:rPr>
                <w:color w:val="000000"/>
                <w:sz w:val="20"/>
                <w:szCs w:val="20"/>
              </w:rPr>
              <w:t>мацию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1320245110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124,37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1320245110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124,37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Всестороннее информ</w:t>
            </w:r>
            <w:r w:rsidRPr="004315D0">
              <w:rPr>
                <w:color w:val="000000"/>
                <w:sz w:val="20"/>
                <w:szCs w:val="20"/>
              </w:rPr>
              <w:t>а</w:t>
            </w:r>
            <w:r w:rsidRPr="004315D0">
              <w:rPr>
                <w:color w:val="000000"/>
                <w:sz w:val="20"/>
                <w:szCs w:val="20"/>
              </w:rPr>
              <w:t>ционное освещ</w:t>
            </w:r>
            <w:r w:rsidRPr="004315D0">
              <w:rPr>
                <w:color w:val="000000"/>
                <w:sz w:val="20"/>
                <w:szCs w:val="20"/>
              </w:rPr>
              <w:t>е</w:t>
            </w:r>
            <w:r w:rsidRPr="004315D0">
              <w:rPr>
                <w:color w:val="000000"/>
                <w:sz w:val="20"/>
                <w:szCs w:val="20"/>
              </w:rPr>
              <w:t>ние социально-экономического и общественно-политического развития Богородск</w:t>
            </w:r>
            <w:r w:rsidRPr="004315D0">
              <w:rPr>
                <w:color w:val="000000"/>
                <w:sz w:val="20"/>
                <w:szCs w:val="20"/>
              </w:rPr>
              <w:t>о</w:t>
            </w:r>
            <w:r w:rsidRPr="004315D0">
              <w:rPr>
                <w:color w:val="000000"/>
                <w:sz w:val="20"/>
                <w:szCs w:val="20"/>
              </w:rPr>
              <w:t>го ра</w:t>
            </w:r>
            <w:r w:rsidRPr="004315D0">
              <w:rPr>
                <w:color w:val="000000"/>
                <w:sz w:val="20"/>
                <w:szCs w:val="20"/>
              </w:rPr>
              <w:t>й</w:t>
            </w:r>
            <w:r w:rsidRPr="004315D0">
              <w:rPr>
                <w:color w:val="000000"/>
                <w:sz w:val="20"/>
                <w:szCs w:val="20"/>
              </w:rPr>
              <w:t>она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330,16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информационных техн</w:t>
            </w:r>
            <w:r w:rsidRPr="004315D0">
              <w:rPr>
                <w:color w:val="000000"/>
                <w:sz w:val="20"/>
                <w:szCs w:val="20"/>
              </w:rPr>
              <w:t>о</w:t>
            </w:r>
            <w:r w:rsidRPr="004315D0">
              <w:rPr>
                <w:color w:val="000000"/>
                <w:sz w:val="20"/>
                <w:szCs w:val="20"/>
              </w:rPr>
              <w:t>логий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1320345130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1320345130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сфере средств массовой информ</w:t>
            </w:r>
            <w:r w:rsidRPr="004315D0">
              <w:rPr>
                <w:color w:val="000000"/>
                <w:sz w:val="20"/>
                <w:szCs w:val="20"/>
              </w:rPr>
              <w:t>а</w:t>
            </w:r>
            <w:r w:rsidRPr="004315D0">
              <w:rPr>
                <w:color w:val="000000"/>
                <w:sz w:val="20"/>
                <w:szCs w:val="20"/>
              </w:rPr>
              <w:t>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1320345230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1320345230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30,16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Реализ</w:t>
            </w:r>
            <w:r w:rsidRPr="004315D0">
              <w:rPr>
                <w:color w:val="000000"/>
                <w:sz w:val="20"/>
                <w:szCs w:val="20"/>
              </w:rPr>
              <w:t>а</w:t>
            </w:r>
            <w:r w:rsidRPr="004315D0">
              <w:rPr>
                <w:color w:val="000000"/>
                <w:sz w:val="20"/>
                <w:szCs w:val="20"/>
              </w:rPr>
              <w:t>ция мероприятий в сфере информационных технол</w:t>
            </w:r>
            <w:r w:rsidRPr="004315D0">
              <w:rPr>
                <w:color w:val="000000"/>
                <w:sz w:val="20"/>
                <w:szCs w:val="20"/>
              </w:rPr>
              <w:t>о</w:t>
            </w:r>
            <w:r w:rsidRPr="004315D0">
              <w:rPr>
                <w:color w:val="000000"/>
                <w:sz w:val="20"/>
                <w:szCs w:val="20"/>
              </w:rPr>
              <w:t>гий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доступа к системе эле</w:t>
            </w:r>
            <w:r w:rsidRPr="004315D0">
              <w:rPr>
                <w:color w:val="000000"/>
                <w:sz w:val="20"/>
                <w:szCs w:val="20"/>
              </w:rPr>
              <w:t>к</w:t>
            </w:r>
            <w:r w:rsidRPr="004315D0">
              <w:rPr>
                <w:color w:val="000000"/>
                <w:sz w:val="20"/>
                <w:szCs w:val="20"/>
              </w:rPr>
              <w:t>тронного документ</w:t>
            </w:r>
            <w:r w:rsidRPr="004315D0">
              <w:rPr>
                <w:color w:val="000000"/>
                <w:sz w:val="20"/>
                <w:szCs w:val="20"/>
              </w:rPr>
              <w:t>о</w:t>
            </w:r>
            <w:r w:rsidRPr="004315D0">
              <w:rPr>
                <w:color w:val="000000"/>
                <w:sz w:val="20"/>
                <w:szCs w:val="20"/>
              </w:rPr>
              <w:t>оборота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13204S2300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13204S2300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720,00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Информационная инфр</w:t>
            </w:r>
            <w:r w:rsidRPr="004315D0">
              <w:rPr>
                <w:color w:val="000000"/>
                <w:sz w:val="20"/>
                <w:szCs w:val="20"/>
              </w:rPr>
              <w:t>а</w:t>
            </w:r>
            <w:r w:rsidRPr="004315D0">
              <w:rPr>
                <w:color w:val="000000"/>
                <w:sz w:val="20"/>
                <w:szCs w:val="20"/>
              </w:rPr>
              <w:t>структура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132D200000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2 051,28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развития информационно-телекоммуникационной инфр</w:t>
            </w:r>
            <w:r w:rsidRPr="004315D0">
              <w:rPr>
                <w:color w:val="000000"/>
                <w:sz w:val="20"/>
                <w:szCs w:val="20"/>
              </w:rPr>
              <w:t>а</w:t>
            </w:r>
            <w:r w:rsidRPr="004315D0">
              <w:rPr>
                <w:color w:val="000000"/>
                <w:sz w:val="20"/>
                <w:szCs w:val="20"/>
              </w:rPr>
              <w:t>структуры объектов общеобразовательных орган</w:t>
            </w:r>
            <w:r w:rsidRPr="004315D0">
              <w:rPr>
                <w:color w:val="000000"/>
                <w:sz w:val="20"/>
                <w:szCs w:val="20"/>
              </w:rPr>
              <w:t>и</w:t>
            </w:r>
            <w:r w:rsidRPr="004315D0">
              <w:rPr>
                <w:color w:val="000000"/>
                <w:sz w:val="20"/>
                <w:szCs w:val="20"/>
              </w:rPr>
              <w:t>заций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132D274850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2 051,28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132D274850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2 051,28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Обеспечение сохранности, ко</w:t>
            </w:r>
            <w:r w:rsidRPr="004315D0">
              <w:rPr>
                <w:color w:val="000000"/>
                <w:sz w:val="20"/>
                <w:szCs w:val="20"/>
              </w:rPr>
              <w:t>м</w:t>
            </w:r>
            <w:r w:rsidRPr="004315D0">
              <w:rPr>
                <w:color w:val="000000"/>
                <w:sz w:val="20"/>
                <w:szCs w:val="20"/>
              </w:rPr>
              <w:t>плектования, учета и использования архивных д</w:t>
            </w:r>
            <w:r w:rsidRPr="004315D0">
              <w:rPr>
                <w:color w:val="000000"/>
                <w:sz w:val="20"/>
                <w:szCs w:val="20"/>
              </w:rPr>
              <w:t>о</w:t>
            </w:r>
            <w:r w:rsidRPr="004315D0">
              <w:rPr>
                <w:color w:val="000000"/>
                <w:sz w:val="20"/>
                <w:szCs w:val="20"/>
              </w:rPr>
              <w:t>кументов Богородского муниципал</w:t>
            </w:r>
            <w:r w:rsidRPr="004315D0">
              <w:rPr>
                <w:color w:val="000000"/>
                <w:sz w:val="20"/>
                <w:szCs w:val="20"/>
              </w:rPr>
              <w:t>ь</w:t>
            </w:r>
            <w:r w:rsidRPr="004315D0">
              <w:rPr>
                <w:color w:val="000000"/>
                <w:sz w:val="20"/>
                <w:szCs w:val="20"/>
              </w:rPr>
              <w:t>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1 787,86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1 846,77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1 898,03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функцион</w:t>
            </w:r>
            <w:r w:rsidRPr="004315D0">
              <w:rPr>
                <w:color w:val="000000"/>
                <w:sz w:val="20"/>
                <w:szCs w:val="20"/>
              </w:rPr>
              <w:t>и</w:t>
            </w:r>
            <w:r w:rsidRPr="004315D0">
              <w:rPr>
                <w:color w:val="000000"/>
                <w:sz w:val="20"/>
                <w:szCs w:val="20"/>
              </w:rPr>
              <w:t xml:space="preserve">рования МКУ </w:t>
            </w:r>
            <w:r w:rsidR="004315D0">
              <w:rPr>
                <w:color w:val="000000"/>
                <w:sz w:val="20"/>
                <w:szCs w:val="20"/>
              </w:rPr>
              <w:t>«</w:t>
            </w:r>
            <w:r w:rsidRPr="004315D0">
              <w:rPr>
                <w:color w:val="000000"/>
                <w:sz w:val="20"/>
                <w:szCs w:val="20"/>
              </w:rPr>
              <w:t>Богородский архив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1 770,01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1 755,80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1 807,06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1 770,01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1 755,80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1 807,06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1 325,56</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1 281,70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1 332,96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444,45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474,10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474,10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Укрепл</w:t>
            </w:r>
            <w:r w:rsidRPr="004315D0">
              <w:rPr>
                <w:color w:val="000000"/>
                <w:sz w:val="20"/>
                <w:szCs w:val="20"/>
              </w:rPr>
              <w:t>е</w:t>
            </w:r>
            <w:r w:rsidRPr="004315D0">
              <w:rPr>
                <w:color w:val="000000"/>
                <w:sz w:val="20"/>
                <w:szCs w:val="20"/>
              </w:rPr>
              <w:t>ние материально-технической б</w:t>
            </w:r>
            <w:r w:rsidRPr="004315D0">
              <w:rPr>
                <w:color w:val="000000"/>
                <w:sz w:val="20"/>
                <w:szCs w:val="20"/>
              </w:rPr>
              <w:t>а</w:t>
            </w:r>
            <w:r w:rsidRPr="004315D0">
              <w:rPr>
                <w:color w:val="000000"/>
                <w:sz w:val="20"/>
                <w:szCs w:val="20"/>
              </w:rPr>
              <w:t>зы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1330200590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Повышение качества предоста</w:t>
            </w:r>
            <w:r w:rsidRPr="004315D0">
              <w:rPr>
                <w:color w:val="000000"/>
                <w:sz w:val="20"/>
                <w:szCs w:val="20"/>
              </w:rPr>
              <w:t>в</w:t>
            </w:r>
            <w:r w:rsidRPr="004315D0">
              <w:rPr>
                <w:color w:val="000000"/>
                <w:sz w:val="20"/>
                <w:szCs w:val="20"/>
              </w:rPr>
              <w:t>ления государс</w:t>
            </w:r>
            <w:r w:rsidRPr="004315D0">
              <w:rPr>
                <w:color w:val="000000"/>
                <w:sz w:val="20"/>
                <w:szCs w:val="20"/>
              </w:rPr>
              <w:t>т</w:t>
            </w:r>
            <w:r w:rsidRPr="004315D0">
              <w:rPr>
                <w:color w:val="000000"/>
                <w:sz w:val="20"/>
                <w:szCs w:val="20"/>
              </w:rPr>
              <w:t xml:space="preserve">венных и муниципальных услуг на базе муниципального бюджетного учреждения </w:t>
            </w:r>
            <w:r w:rsidR="004315D0">
              <w:rPr>
                <w:color w:val="000000"/>
                <w:sz w:val="20"/>
                <w:szCs w:val="20"/>
              </w:rPr>
              <w:t>«</w:t>
            </w:r>
            <w:r w:rsidRPr="004315D0">
              <w:rPr>
                <w:color w:val="000000"/>
                <w:sz w:val="20"/>
                <w:szCs w:val="20"/>
              </w:rPr>
              <w:t>Многофункциональный центр предоставления государственных и муниципальных услуг насел</w:t>
            </w:r>
            <w:r w:rsidRPr="004315D0">
              <w:rPr>
                <w:color w:val="000000"/>
                <w:sz w:val="20"/>
                <w:szCs w:val="20"/>
              </w:rPr>
              <w:t>е</w:t>
            </w:r>
            <w:r w:rsidRPr="004315D0">
              <w:rPr>
                <w:color w:val="000000"/>
                <w:sz w:val="20"/>
                <w:szCs w:val="20"/>
              </w:rPr>
              <w:t>нию и юридическим лицам на территории Бог</w:t>
            </w:r>
            <w:r w:rsidRPr="004315D0">
              <w:rPr>
                <w:color w:val="000000"/>
                <w:sz w:val="20"/>
                <w:szCs w:val="20"/>
              </w:rPr>
              <w:t>о</w:t>
            </w:r>
            <w:r w:rsidRPr="004315D0">
              <w:rPr>
                <w:color w:val="000000"/>
                <w:sz w:val="20"/>
                <w:szCs w:val="20"/>
              </w:rPr>
              <w:t>родского муниципального района Ниж</w:t>
            </w:r>
            <w:r w:rsidRPr="004315D0">
              <w:rPr>
                <w:color w:val="000000"/>
                <w:sz w:val="20"/>
                <w:szCs w:val="20"/>
              </w:rPr>
              <w:t>е</w:t>
            </w:r>
            <w:r w:rsidRPr="004315D0">
              <w:rPr>
                <w:color w:val="000000"/>
                <w:sz w:val="20"/>
                <w:szCs w:val="20"/>
              </w:rPr>
              <w:t>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4 150,40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функцион</w:t>
            </w:r>
            <w:r w:rsidRPr="004315D0">
              <w:rPr>
                <w:color w:val="000000"/>
                <w:sz w:val="20"/>
                <w:szCs w:val="20"/>
              </w:rPr>
              <w:t>и</w:t>
            </w:r>
            <w:r w:rsidRPr="004315D0">
              <w:rPr>
                <w:color w:val="000000"/>
                <w:sz w:val="20"/>
                <w:szCs w:val="20"/>
              </w:rPr>
              <w:t>рования муниц</w:t>
            </w:r>
            <w:r w:rsidRPr="004315D0">
              <w:rPr>
                <w:color w:val="000000"/>
                <w:sz w:val="20"/>
                <w:szCs w:val="20"/>
              </w:rPr>
              <w:t>и</w:t>
            </w:r>
            <w:r w:rsidRPr="004315D0">
              <w:rPr>
                <w:color w:val="000000"/>
                <w:sz w:val="20"/>
                <w:szCs w:val="20"/>
              </w:rPr>
              <w:t xml:space="preserve">пального бюджетного учреждения </w:t>
            </w:r>
            <w:r w:rsidR="004315D0">
              <w:rPr>
                <w:color w:val="000000"/>
                <w:sz w:val="20"/>
                <w:szCs w:val="20"/>
              </w:rPr>
              <w:t>«</w:t>
            </w:r>
            <w:r w:rsidRPr="004315D0">
              <w:rPr>
                <w:color w:val="000000"/>
                <w:sz w:val="20"/>
                <w:szCs w:val="20"/>
              </w:rPr>
              <w:t>Многофункциональный центр предоставления государственных и муниципальных услуг насел</w:t>
            </w:r>
            <w:r w:rsidRPr="004315D0">
              <w:rPr>
                <w:color w:val="000000"/>
                <w:sz w:val="20"/>
                <w:szCs w:val="20"/>
              </w:rPr>
              <w:t>е</w:t>
            </w:r>
            <w:r w:rsidRPr="004315D0">
              <w:rPr>
                <w:color w:val="000000"/>
                <w:sz w:val="20"/>
                <w:szCs w:val="20"/>
              </w:rPr>
              <w:t>нию и юридическим лицам на территории Бог</w:t>
            </w:r>
            <w:r w:rsidRPr="004315D0">
              <w:rPr>
                <w:color w:val="000000"/>
                <w:sz w:val="20"/>
                <w:szCs w:val="20"/>
              </w:rPr>
              <w:t>о</w:t>
            </w:r>
            <w:r w:rsidRPr="004315D0">
              <w:rPr>
                <w:color w:val="000000"/>
                <w:sz w:val="20"/>
                <w:szCs w:val="20"/>
              </w:rPr>
              <w:t>родского муниц</w:t>
            </w:r>
            <w:r w:rsidRPr="004315D0">
              <w:rPr>
                <w:color w:val="000000"/>
                <w:sz w:val="20"/>
                <w:szCs w:val="20"/>
              </w:rPr>
              <w:t>и</w:t>
            </w:r>
            <w:r w:rsidRPr="004315D0">
              <w:rPr>
                <w:color w:val="000000"/>
                <w:sz w:val="20"/>
                <w:szCs w:val="20"/>
              </w:rPr>
              <w:t>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4 092,82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4 092,82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4 092,82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w:t>
            </w:r>
            <w:r w:rsidRPr="004315D0">
              <w:rPr>
                <w:color w:val="000000"/>
                <w:sz w:val="20"/>
                <w:szCs w:val="20"/>
              </w:rPr>
              <w:t>о</w:t>
            </w:r>
            <w:r w:rsidRPr="004315D0">
              <w:rPr>
                <w:color w:val="000000"/>
                <w:sz w:val="20"/>
                <w:szCs w:val="20"/>
              </w:rPr>
              <w:t>филактика, диагностика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134С100590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Муниципальная программа </w:t>
            </w:r>
            <w:r w:rsidR="004315D0">
              <w:rPr>
                <w:color w:val="000000"/>
                <w:sz w:val="20"/>
                <w:szCs w:val="20"/>
              </w:rPr>
              <w:t>«</w:t>
            </w:r>
            <w:r w:rsidRPr="004315D0">
              <w:rPr>
                <w:color w:val="000000"/>
                <w:sz w:val="20"/>
                <w:szCs w:val="20"/>
              </w:rPr>
              <w:t>Развитие муниц</w:t>
            </w:r>
            <w:r w:rsidRPr="004315D0">
              <w:rPr>
                <w:color w:val="000000"/>
                <w:sz w:val="20"/>
                <w:szCs w:val="20"/>
              </w:rPr>
              <w:t>и</w:t>
            </w:r>
            <w:r w:rsidRPr="004315D0">
              <w:rPr>
                <w:color w:val="000000"/>
                <w:sz w:val="20"/>
                <w:szCs w:val="20"/>
              </w:rPr>
              <w:t>пальной службы в Богородском муниципальном ра</w:t>
            </w:r>
            <w:r w:rsidRPr="004315D0">
              <w:rPr>
                <w:color w:val="000000"/>
                <w:sz w:val="20"/>
                <w:szCs w:val="20"/>
              </w:rPr>
              <w:t>й</w:t>
            </w:r>
            <w:r w:rsidRPr="004315D0">
              <w:rPr>
                <w:color w:val="000000"/>
                <w:sz w:val="20"/>
                <w:szCs w:val="20"/>
              </w:rPr>
              <w:t>оне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21 687,89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20 246,52</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20 751,50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Развитие муниц</w:t>
            </w:r>
            <w:r w:rsidRPr="004315D0">
              <w:rPr>
                <w:color w:val="000000"/>
                <w:sz w:val="20"/>
                <w:szCs w:val="20"/>
              </w:rPr>
              <w:t>и</w:t>
            </w:r>
            <w:r w:rsidRPr="004315D0">
              <w:rPr>
                <w:color w:val="000000"/>
                <w:sz w:val="20"/>
                <w:szCs w:val="20"/>
              </w:rPr>
              <w:t>пальной службы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1410000000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професси</w:t>
            </w:r>
            <w:r w:rsidRPr="004315D0">
              <w:rPr>
                <w:color w:val="000000"/>
                <w:sz w:val="20"/>
                <w:szCs w:val="20"/>
              </w:rPr>
              <w:t>о</w:t>
            </w:r>
            <w:r w:rsidRPr="004315D0">
              <w:rPr>
                <w:color w:val="000000"/>
                <w:sz w:val="20"/>
                <w:szCs w:val="20"/>
              </w:rPr>
              <w:t>нальной подг</w:t>
            </w:r>
            <w:r w:rsidRPr="004315D0">
              <w:rPr>
                <w:color w:val="000000"/>
                <w:sz w:val="20"/>
                <w:szCs w:val="20"/>
              </w:rPr>
              <w:t>о</w:t>
            </w:r>
            <w:r w:rsidRPr="004315D0">
              <w:rPr>
                <w:color w:val="000000"/>
                <w:sz w:val="20"/>
                <w:szCs w:val="20"/>
              </w:rPr>
              <w:t>товки муниципальных служащих (получение дополнительного пр</w:t>
            </w:r>
            <w:r w:rsidRPr="004315D0">
              <w:rPr>
                <w:color w:val="000000"/>
                <w:sz w:val="20"/>
                <w:szCs w:val="20"/>
              </w:rPr>
              <w:t>о</w:t>
            </w:r>
            <w:r w:rsidRPr="004315D0">
              <w:rPr>
                <w:color w:val="000000"/>
                <w:sz w:val="20"/>
                <w:szCs w:val="20"/>
              </w:rPr>
              <w:t>фесионального образования), а также участие в обучающих сем</w:t>
            </w:r>
            <w:r w:rsidRPr="004315D0">
              <w:rPr>
                <w:color w:val="000000"/>
                <w:sz w:val="20"/>
                <w:szCs w:val="20"/>
              </w:rPr>
              <w:t>и</w:t>
            </w:r>
            <w:r w:rsidRPr="004315D0">
              <w:rPr>
                <w:color w:val="000000"/>
                <w:sz w:val="20"/>
                <w:szCs w:val="20"/>
              </w:rPr>
              <w:t>нарах, научно-практических конференциях, кру</w:t>
            </w:r>
            <w:r w:rsidRPr="004315D0">
              <w:rPr>
                <w:color w:val="000000"/>
                <w:sz w:val="20"/>
                <w:szCs w:val="20"/>
              </w:rPr>
              <w:t>г</w:t>
            </w:r>
            <w:r w:rsidRPr="004315D0">
              <w:rPr>
                <w:color w:val="000000"/>
                <w:sz w:val="20"/>
                <w:szCs w:val="20"/>
              </w:rPr>
              <w:t>лых столах по актуальным вопросам муниципал</w:t>
            </w:r>
            <w:r w:rsidRPr="004315D0">
              <w:rPr>
                <w:color w:val="000000"/>
                <w:sz w:val="20"/>
                <w:szCs w:val="20"/>
              </w:rPr>
              <w:t>ь</w:t>
            </w:r>
            <w:r w:rsidRPr="004315D0">
              <w:rPr>
                <w:color w:val="000000"/>
                <w:sz w:val="20"/>
                <w:szCs w:val="20"/>
              </w:rPr>
              <w:t>ного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1410400000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Переподготовка и повышение квалификации ка</w:t>
            </w:r>
            <w:r w:rsidRPr="004315D0">
              <w:rPr>
                <w:color w:val="000000"/>
                <w:sz w:val="20"/>
                <w:szCs w:val="20"/>
              </w:rPr>
              <w:t>д</w:t>
            </w:r>
            <w:r w:rsidRPr="004315D0">
              <w:rPr>
                <w:color w:val="000000"/>
                <w:sz w:val="20"/>
                <w:szCs w:val="20"/>
              </w:rPr>
              <w:t>ров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1410445070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1410445070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200,64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Материально-техническое обесп</w:t>
            </w:r>
            <w:r w:rsidRPr="004315D0">
              <w:rPr>
                <w:color w:val="000000"/>
                <w:sz w:val="20"/>
                <w:szCs w:val="20"/>
              </w:rPr>
              <w:t>е</w:t>
            </w:r>
            <w:r w:rsidRPr="004315D0">
              <w:rPr>
                <w:color w:val="000000"/>
                <w:sz w:val="20"/>
                <w:szCs w:val="20"/>
              </w:rPr>
              <w:t>чение деятельности органов местного самоупра</w:t>
            </w:r>
            <w:r w:rsidRPr="004315D0">
              <w:rPr>
                <w:color w:val="000000"/>
                <w:sz w:val="20"/>
                <w:szCs w:val="20"/>
              </w:rPr>
              <w:t>в</w:t>
            </w:r>
            <w:r w:rsidRPr="004315D0">
              <w:rPr>
                <w:color w:val="000000"/>
                <w:sz w:val="20"/>
                <w:szCs w:val="20"/>
              </w:rPr>
              <w:t>ления Богородского муниципального района Н</w:t>
            </w:r>
            <w:r w:rsidRPr="004315D0">
              <w:rPr>
                <w:color w:val="000000"/>
                <w:sz w:val="20"/>
                <w:szCs w:val="20"/>
              </w:rPr>
              <w:t>и</w:t>
            </w:r>
            <w:r w:rsidRPr="004315D0">
              <w:rPr>
                <w:color w:val="000000"/>
                <w:sz w:val="20"/>
                <w:szCs w:val="20"/>
              </w:rPr>
              <w:t>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21 640,85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20 045,88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20 550,86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Обеспечение функцион</w:t>
            </w:r>
            <w:r w:rsidRPr="004315D0">
              <w:rPr>
                <w:color w:val="000000"/>
                <w:sz w:val="20"/>
                <w:szCs w:val="20"/>
              </w:rPr>
              <w:t>и</w:t>
            </w:r>
            <w:r w:rsidRPr="004315D0">
              <w:rPr>
                <w:color w:val="000000"/>
                <w:sz w:val="20"/>
                <w:szCs w:val="20"/>
              </w:rPr>
              <w:t>рования органов местного самоуправления Бог</w:t>
            </w:r>
            <w:r w:rsidRPr="004315D0">
              <w:rPr>
                <w:color w:val="000000"/>
                <w:sz w:val="20"/>
                <w:szCs w:val="20"/>
              </w:rPr>
              <w:t>о</w:t>
            </w:r>
            <w:r w:rsidRPr="004315D0">
              <w:rPr>
                <w:color w:val="000000"/>
                <w:sz w:val="20"/>
                <w:szCs w:val="20"/>
              </w:rPr>
              <w:t>родского муниципального района Нижегородской области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21 393,30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20 045,88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20 550,86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21 355,60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20 045,88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20 550,86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21 355,60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20 045,88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20 550,86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Утверждение правил благоустройства те</w:t>
            </w:r>
            <w:r w:rsidRPr="004315D0">
              <w:rPr>
                <w:color w:val="000000"/>
                <w:sz w:val="20"/>
                <w:szCs w:val="20"/>
              </w:rPr>
              <w:t>р</w:t>
            </w:r>
            <w:r w:rsidRPr="004315D0">
              <w:rPr>
                <w:color w:val="000000"/>
                <w:sz w:val="20"/>
                <w:szCs w:val="20"/>
              </w:rPr>
              <w:t>ритории поселения, осуществление контроля за их соблюдением, организация благоустройства терр</w:t>
            </w:r>
            <w:r w:rsidRPr="004315D0">
              <w:rPr>
                <w:color w:val="000000"/>
                <w:sz w:val="20"/>
                <w:szCs w:val="20"/>
              </w:rPr>
              <w:t>и</w:t>
            </w:r>
            <w:r w:rsidRPr="004315D0">
              <w:rPr>
                <w:color w:val="000000"/>
                <w:sz w:val="20"/>
                <w:szCs w:val="20"/>
              </w:rPr>
              <w:t>тории поселения в соответствии с указанными правилами, а также организация испол</w:t>
            </w:r>
            <w:r w:rsidRPr="004315D0">
              <w:rPr>
                <w:color w:val="000000"/>
                <w:sz w:val="20"/>
                <w:szCs w:val="20"/>
              </w:rPr>
              <w:t>ь</w:t>
            </w:r>
            <w:r w:rsidRPr="004315D0">
              <w:rPr>
                <w:color w:val="000000"/>
                <w:sz w:val="20"/>
                <w:szCs w:val="20"/>
              </w:rPr>
              <w:t>зования, охраны, защиты, воспр</w:t>
            </w:r>
            <w:r w:rsidRPr="004315D0">
              <w:rPr>
                <w:color w:val="000000"/>
                <w:sz w:val="20"/>
                <w:szCs w:val="20"/>
              </w:rPr>
              <w:t>о</w:t>
            </w:r>
            <w:r w:rsidRPr="004315D0">
              <w:rPr>
                <w:color w:val="000000"/>
                <w:sz w:val="20"/>
                <w:szCs w:val="20"/>
              </w:rPr>
              <w:t>изводства городских лесов, лесов особо охраняемых природных те</w:t>
            </w:r>
            <w:r w:rsidRPr="004315D0">
              <w:rPr>
                <w:color w:val="000000"/>
                <w:sz w:val="20"/>
                <w:szCs w:val="20"/>
              </w:rPr>
              <w:t>р</w:t>
            </w:r>
            <w:r w:rsidRPr="004315D0">
              <w:rPr>
                <w:color w:val="000000"/>
                <w:sz w:val="20"/>
                <w:szCs w:val="20"/>
              </w:rPr>
              <w:t>риторий, расположенных в гран</w:t>
            </w:r>
            <w:r w:rsidRPr="004315D0">
              <w:rPr>
                <w:color w:val="000000"/>
                <w:sz w:val="20"/>
                <w:szCs w:val="20"/>
              </w:rPr>
              <w:t>и</w:t>
            </w:r>
            <w:r w:rsidRPr="004315D0">
              <w:rPr>
                <w:color w:val="000000"/>
                <w:sz w:val="20"/>
                <w:szCs w:val="20"/>
              </w:rPr>
              <w:t>цах населенных пунктов посел</w:t>
            </w:r>
            <w:r w:rsidRPr="004315D0">
              <w:rPr>
                <w:color w:val="000000"/>
                <w:sz w:val="20"/>
                <w:szCs w:val="20"/>
              </w:rPr>
              <w:t>е</w:t>
            </w:r>
            <w:r w:rsidRPr="004315D0">
              <w:rPr>
                <w:color w:val="000000"/>
                <w:sz w:val="20"/>
                <w:szCs w:val="20"/>
              </w:rPr>
              <w:t xml:space="preserve">ния </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1420183090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1420183090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w:t>
            </w:r>
            <w:r w:rsidRPr="004315D0">
              <w:rPr>
                <w:color w:val="000000"/>
                <w:sz w:val="20"/>
                <w:szCs w:val="20"/>
              </w:rPr>
              <w:t>о</w:t>
            </w:r>
            <w:r w:rsidRPr="004315D0">
              <w:rPr>
                <w:color w:val="000000"/>
                <w:sz w:val="20"/>
                <w:szCs w:val="20"/>
              </w:rPr>
              <w:t>филактика, диагностика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247,55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247,55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Предоставление субсидий бюджетным, автоно</w:t>
            </w:r>
            <w:r w:rsidRPr="004315D0">
              <w:rPr>
                <w:color w:val="000000"/>
                <w:sz w:val="20"/>
                <w:szCs w:val="20"/>
              </w:rPr>
              <w:t>м</w:t>
            </w:r>
            <w:r w:rsidRPr="004315D0">
              <w:rPr>
                <w:color w:val="000000"/>
                <w:sz w:val="20"/>
                <w:szCs w:val="20"/>
              </w:rPr>
              <w:t>ным учреждениям и иным некоммерческим орг</w:t>
            </w:r>
            <w:r w:rsidRPr="004315D0">
              <w:rPr>
                <w:color w:val="000000"/>
                <w:sz w:val="20"/>
                <w:szCs w:val="20"/>
              </w:rPr>
              <w:t>а</w:t>
            </w:r>
            <w:r w:rsidRPr="004315D0">
              <w:rPr>
                <w:color w:val="000000"/>
                <w:sz w:val="20"/>
                <w:szCs w:val="20"/>
              </w:rPr>
              <w:t>низациям</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142С100590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600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247,55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Муниципальная программа </w:t>
            </w:r>
            <w:r w:rsidR="004315D0">
              <w:rPr>
                <w:color w:val="000000"/>
                <w:sz w:val="20"/>
                <w:szCs w:val="20"/>
              </w:rPr>
              <w:t>«</w:t>
            </w:r>
            <w:r w:rsidRPr="004315D0">
              <w:rPr>
                <w:color w:val="000000"/>
                <w:sz w:val="20"/>
                <w:szCs w:val="20"/>
              </w:rPr>
              <w:t>Формирование ко</w:t>
            </w:r>
            <w:r w:rsidRPr="004315D0">
              <w:rPr>
                <w:color w:val="000000"/>
                <w:sz w:val="20"/>
                <w:szCs w:val="20"/>
              </w:rPr>
              <w:t>м</w:t>
            </w:r>
            <w:r w:rsidRPr="004315D0">
              <w:rPr>
                <w:color w:val="000000"/>
                <w:sz w:val="20"/>
                <w:szCs w:val="20"/>
              </w:rPr>
              <w:t>фортной городской среды на территории Богоро</w:t>
            </w:r>
            <w:r w:rsidRPr="004315D0">
              <w:rPr>
                <w:color w:val="000000"/>
                <w:sz w:val="20"/>
                <w:szCs w:val="20"/>
              </w:rPr>
              <w:t>д</w:t>
            </w:r>
            <w:r w:rsidRPr="004315D0">
              <w:rPr>
                <w:color w:val="000000"/>
                <w:sz w:val="20"/>
                <w:szCs w:val="20"/>
              </w:rPr>
              <w:t>ского муниципального района Нижегородской о</w:t>
            </w:r>
            <w:r w:rsidRPr="004315D0">
              <w:rPr>
                <w:color w:val="000000"/>
                <w:sz w:val="20"/>
                <w:szCs w:val="20"/>
              </w:rPr>
              <w:t>б</w:t>
            </w:r>
            <w:r w:rsidRPr="004315D0">
              <w:rPr>
                <w:color w:val="000000"/>
                <w:sz w:val="20"/>
                <w:szCs w:val="20"/>
              </w:rPr>
              <w:t>ласти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128 788,54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19 611,90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25 746,49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Благоустройство обществе</w:t>
            </w:r>
            <w:r w:rsidRPr="004315D0">
              <w:rPr>
                <w:color w:val="000000"/>
                <w:sz w:val="20"/>
                <w:szCs w:val="20"/>
              </w:rPr>
              <w:t>н</w:t>
            </w:r>
            <w:r w:rsidRPr="004315D0">
              <w:rPr>
                <w:color w:val="000000"/>
                <w:sz w:val="20"/>
                <w:szCs w:val="20"/>
              </w:rPr>
              <w:t>ных пространств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1530000000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38 788,54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19 611,90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25 746,49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Поддержка муниципал</w:t>
            </w:r>
            <w:r w:rsidRPr="004315D0">
              <w:rPr>
                <w:color w:val="000000"/>
                <w:sz w:val="20"/>
                <w:szCs w:val="20"/>
              </w:rPr>
              <w:t>ь</w:t>
            </w:r>
            <w:r w:rsidRPr="004315D0">
              <w:rPr>
                <w:color w:val="000000"/>
                <w:sz w:val="20"/>
                <w:szCs w:val="20"/>
              </w:rPr>
              <w:t>ных программ формирования современной горо</w:t>
            </w:r>
            <w:r w:rsidRPr="004315D0">
              <w:rPr>
                <w:color w:val="000000"/>
                <w:sz w:val="20"/>
                <w:szCs w:val="20"/>
              </w:rPr>
              <w:t>д</w:t>
            </w:r>
            <w:r w:rsidRPr="004315D0">
              <w:rPr>
                <w:color w:val="000000"/>
                <w:sz w:val="20"/>
                <w:szCs w:val="20"/>
              </w:rPr>
              <w:t>ской среды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153F200000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38 788,54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19 611,90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25 746,49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муниципальных пр</w:t>
            </w:r>
            <w:r w:rsidRPr="004315D0">
              <w:rPr>
                <w:color w:val="000000"/>
                <w:sz w:val="20"/>
                <w:szCs w:val="20"/>
              </w:rPr>
              <w:t>о</w:t>
            </w:r>
            <w:r w:rsidRPr="004315D0">
              <w:rPr>
                <w:color w:val="000000"/>
                <w:sz w:val="20"/>
                <w:szCs w:val="20"/>
              </w:rPr>
              <w:t>грамм формирования современной городской среды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153F25555A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38 788,54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19 611,90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25 746,49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153F25555A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25 746,49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153F25555A</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38 788,54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19 611,90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Подпрограмма </w:t>
            </w:r>
            <w:r w:rsidR="004315D0">
              <w:rPr>
                <w:color w:val="000000"/>
                <w:sz w:val="20"/>
                <w:szCs w:val="20"/>
              </w:rPr>
              <w:t>«</w:t>
            </w:r>
            <w:r w:rsidRPr="004315D0">
              <w:rPr>
                <w:color w:val="000000"/>
                <w:sz w:val="20"/>
                <w:szCs w:val="20"/>
              </w:rPr>
              <w:t>Реализация лучших проектов со</w:t>
            </w:r>
            <w:r w:rsidRPr="004315D0">
              <w:rPr>
                <w:color w:val="000000"/>
                <w:sz w:val="20"/>
                <w:szCs w:val="20"/>
              </w:rPr>
              <w:t>з</w:t>
            </w:r>
            <w:r w:rsidRPr="004315D0">
              <w:rPr>
                <w:color w:val="000000"/>
                <w:sz w:val="20"/>
                <w:szCs w:val="20"/>
              </w:rPr>
              <w:t>дания комфортной городской среды в малых гор</w:t>
            </w:r>
            <w:r w:rsidRPr="004315D0">
              <w:rPr>
                <w:color w:val="000000"/>
                <w:sz w:val="20"/>
                <w:szCs w:val="20"/>
              </w:rPr>
              <w:t>о</w:t>
            </w:r>
            <w:r w:rsidRPr="004315D0">
              <w:rPr>
                <w:color w:val="000000"/>
                <w:sz w:val="20"/>
                <w:szCs w:val="20"/>
              </w:rPr>
              <w:t>дах и исторических поселениях</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1540000000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90 000,00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Федеральный проект </w:t>
            </w:r>
            <w:r w:rsidR="004315D0">
              <w:rPr>
                <w:color w:val="000000"/>
                <w:sz w:val="20"/>
                <w:szCs w:val="20"/>
              </w:rPr>
              <w:t>«</w:t>
            </w:r>
            <w:r w:rsidRPr="004315D0">
              <w:rPr>
                <w:color w:val="000000"/>
                <w:sz w:val="20"/>
                <w:szCs w:val="20"/>
              </w:rPr>
              <w:t>Формирование ко</w:t>
            </w:r>
            <w:r w:rsidRPr="004315D0">
              <w:rPr>
                <w:color w:val="000000"/>
                <w:sz w:val="20"/>
                <w:szCs w:val="20"/>
              </w:rPr>
              <w:t>м</w:t>
            </w:r>
            <w:r w:rsidRPr="004315D0">
              <w:rPr>
                <w:color w:val="000000"/>
                <w:sz w:val="20"/>
                <w:szCs w:val="20"/>
              </w:rPr>
              <w:t>фортной городской среды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154F200000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90 000,00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реализации проектов создания ко</w:t>
            </w:r>
            <w:r w:rsidRPr="004315D0">
              <w:rPr>
                <w:color w:val="000000"/>
                <w:sz w:val="20"/>
                <w:szCs w:val="20"/>
              </w:rPr>
              <w:t>м</w:t>
            </w:r>
            <w:r w:rsidRPr="004315D0">
              <w:rPr>
                <w:color w:val="000000"/>
                <w:sz w:val="20"/>
                <w:szCs w:val="20"/>
              </w:rPr>
              <w:t>фортной городской среды в малых городах и ист</w:t>
            </w:r>
            <w:r w:rsidRPr="004315D0">
              <w:rPr>
                <w:color w:val="000000"/>
                <w:sz w:val="20"/>
                <w:szCs w:val="20"/>
              </w:rPr>
              <w:t>о</w:t>
            </w:r>
            <w:r w:rsidRPr="004315D0">
              <w:rPr>
                <w:color w:val="000000"/>
                <w:sz w:val="20"/>
                <w:szCs w:val="20"/>
              </w:rPr>
              <w:t>рических поселениях в рамках проведения Всеро</w:t>
            </w:r>
            <w:r w:rsidRPr="004315D0">
              <w:rPr>
                <w:color w:val="000000"/>
                <w:sz w:val="20"/>
                <w:szCs w:val="20"/>
              </w:rPr>
              <w:t>с</w:t>
            </w:r>
            <w:r w:rsidRPr="004315D0">
              <w:rPr>
                <w:color w:val="000000"/>
                <w:sz w:val="20"/>
                <w:szCs w:val="20"/>
              </w:rPr>
              <w:t>сийского конкурса лучших проектов создания комфортной горо</w:t>
            </w:r>
            <w:r w:rsidRPr="004315D0">
              <w:rPr>
                <w:color w:val="000000"/>
                <w:sz w:val="20"/>
                <w:szCs w:val="20"/>
              </w:rPr>
              <w:t>д</w:t>
            </w:r>
            <w:r w:rsidRPr="004315D0">
              <w:rPr>
                <w:color w:val="000000"/>
                <w:sz w:val="20"/>
                <w:szCs w:val="20"/>
              </w:rPr>
              <w:t>ской среды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154F254240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90 000,00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154F254240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90 000,00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Непрограммные расходы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9900000000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171 647,3</w:t>
            </w:r>
            <w:r w:rsidR="00595E6F">
              <w:rPr>
                <w:color w:val="000000"/>
                <w:sz w:val="18"/>
                <w:szCs w:val="18"/>
              </w:rPr>
              <w:t>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63 711,87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53 747,15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Непрограммные направления де</w:t>
            </w:r>
            <w:r w:rsidRPr="004315D0">
              <w:rPr>
                <w:color w:val="000000"/>
                <w:sz w:val="20"/>
                <w:szCs w:val="20"/>
              </w:rPr>
              <w:t>я</w:t>
            </w:r>
            <w:r w:rsidRPr="004315D0">
              <w:rPr>
                <w:color w:val="000000"/>
                <w:sz w:val="20"/>
                <w:szCs w:val="20"/>
              </w:rPr>
              <w:t>тельности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9990000000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171 647,37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63 711,87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53 747,15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Содержание аппарата управления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49 817,4</w:t>
            </w:r>
            <w:r w:rsidR="00595E6F">
              <w:rPr>
                <w:color w:val="000000"/>
                <w:sz w:val="18"/>
                <w:szCs w:val="18"/>
              </w:rPr>
              <w:t>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50 572,43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40 292,26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главы м</w:t>
            </w:r>
            <w:r w:rsidRPr="004315D0">
              <w:rPr>
                <w:color w:val="000000"/>
                <w:sz w:val="20"/>
                <w:szCs w:val="20"/>
              </w:rPr>
              <w:t>е</w:t>
            </w:r>
            <w:r w:rsidRPr="004315D0">
              <w:rPr>
                <w:color w:val="000000"/>
                <w:sz w:val="20"/>
                <w:szCs w:val="20"/>
              </w:rPr>
              <w:t>стной администрации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9990100010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565,12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9990100010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565,12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главы муниц</w:t>
            </w:r>
            <w:r w:rsidRPr="004315D0">
              <w:rPr>
                <w:color w:val="000000"/>
                <w:sz w:val="20"/>
                <w:szCs w:val="20"/>
              </w:rPr>
              <w:t>и</w:t>
            </w:r>
            <w:r w:rsidRPr="004315D0">
              <w:rPr>
                <w:color w:val="000000"/>
                <w:sz w:val="20"/>
                <w:szCs w:val="20"/>
              </w:rPr>
              <w:t>пального образов</w:t>
            </w:r>
            <w:r w:rsidRPr="004315D0">
              <w:rPr>
                <w:color w:val="000000"/>
                <w:sz w:val="20"/>
                <w:szCs w:val="20"/>
              </w:rPr>
              <w:t>а</w:t>
            </w:r>
            <w:r w:rsidRPr="004315D0">
              <w:rPr>
                <w:color w:val="000000"/>
                <w:sz w:val="20"/>
                <w:szCs w:val="20"/>
              </w:rPr>
              <w:t>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2 542,68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2 168,47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2 168,47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9990100030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2 542,68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2 168,47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2 168,47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функций органов местн</w:t>
            </w:r>
            <w:r w:rsidRPr="004315D0">
              <w:rPr>
                <w:color w:val="000000"/>
                <w:sz w:val="20"/>
                <w:szCs w:val="20"/>
              </w:rPr>
              <w:t>о</w:t>
            </w:r>
            <w:r w:rsidRPr="004315D0">
              <w:rPr>
                <w:color w:val="000000"/>
                <w:sz w:val="20"/>
                <w:szCs w:val="20"/>
              </w:rPr>
              <w:t>го самоуправления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42 128,73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46 115,06</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36 894,79</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41 385,39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45 521,03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36 300,76</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9990100190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743,34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594,03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594,03</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Обеспечение проживающих в поселении и нуждающихся в ж</w:t>
            </w:r>
            <w:r w:rsidRPr="004315D0">
              <w:rPr>
                <w:color w:val="000000"/>
                <w:sz w:val="20"/>
                <w:szCs w:val="20"/>
              </w:rPr>
              <w:t>и</w:t>
            </w:r>
            <w:r w:rsidRPr="004315D0">
              <w:rPr>
                <w:color w:val="000000"/>
                <w:sz w:val="20"/>
                <w:szCs w:val="20"/>
              </w:rPr>
              <w:t>лых помещениях малоимущих граждан жилыми помещениями, организация строительства и содержания муниципального ж</w:t>
            </w:r>
            <w:r w:rsidRPr="004315D0">
              <w:rPr>
                <w:color w:val="000000"/>
                <w:sz w:val="20"/>
                <w:szCs w:val="20"/>
              </w:rPr>
              <w:t>и</w:t>
            </w:r>
            <w:r w:rsidRPr="004315D0">
              <w:rPr>
                <w:color w:val="000000"/>
                <w:sz w:val="20"/>
                <w:szCs w:val="20"/>
              </w:rPr>
              <w:t>лищного фонда, создание условий для жилищного строительства, осуществление муниципального жилищного контроля, а также иных полномочий органов местн</w:t>
            </w:r>
            <w:r w:rsidRPr="004315D0">
              <w:rPr>
                <w:color w:val="000000"/>
                <w:sz w:val="20"/>
                <w:szCs w:val="20"/>
              </w:rPr>
              <w:t>о</w:t>
            </w:r>
            <w:r w:rsidRPr="004315D0">
              <w:rPr>
                <w:color w:val="000000"/>
                <w:sz w:val="20"/>
                <w:szCs w:val="20"/>
              </w:rPr>
              <w:t>го самоуправления в соответствии с жилищным з</w:t>
            </w:r>
            <w:r w:rsidRPr="004315D0">
              <w:rPr>
                <w:color w:val="000000"/>
                <w:sz w:val="20"/>
                <w:szCs w:val="20"/>
              </w:rPr>
              <w:t>а</w:t>
            </w:r>
            <w:r w:rsidRPr="004315D0">
              <w:rPr>
                <w:color w:val="000000"/>
                <w:sz w:val="20"/>
                <w:szCs w:val="20"/>
              </w:rPr>
              <w:t>конодательством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754,20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303,70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303,70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62,20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условий для обеспечения жит</w:t>
            </w:r>
            <w:r w:rsidRPr="004315D0">
              <w:rPr>
                <w:color w:val="000000"/>
                <w:sz w:val="20"/>
                <w:szCs w:val="20"/>
              </w:rPr>
              <w:t>е</w:t>
            </w:r>
            <w:r w:rsidRPr="004315D0">
              <w:rPr>
                <w:color w:val="000000"/>
                <w:sz w:val="20"/>
                <w:szCs w:val="20"/>
              </w:rPr>
              <w:t>лей поселения услугами связи, общественного п</w:t>
            </w:r>
            <w:r w:rsidRPr="004315D0">
              <w:rPr>
                <w:color w:val="000000"/>
                <w:sz w:val="20"/>
                <w:szCs w:val="20"/>
              </w:rPr>
              <w:t>и</w:t>
            </w:r>
            <w:r w:rsidRPr="004315D0">
              <w:rPr>
                <w:color w:val="000000"/>
                <w:sz w:val="20"/>
                <w:szCs w:val="20"/>
              </w:rPr>
              <w:t>тания, торговли и бытового обсл</w:t>
            </w:r>
            <w:r w:rsidRPr="004315D0">
              <w:rPr>
                <w:color w:val="000000"/>
                <w:sz w:val="20"/>
                <w:szCs w:val="20"/>
              </w:rPr>
              <w:t>у</w:t>
            </w:r>
            <w:r w:rsidRPr="004315D0">
              <w:rPr>
                <w:color w:val="000000"/>
                <w:sz w:val="20"/>
                <w:szCs w:val="20"/>
              </w:rPr>
              <w:t>живания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9990181290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9990181290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Утверждение генеральных планов посел</w:t>
            </w:r>
            <w:r w:rsidRPr="004315D0">
              <w:rPr>
                <w:color w:val="000000"/>
                <w:sz w:val="20"/>
                <w:szCs w:val="20"/>
              </w:rPr>
              <w:t>е</w:t>
            </w:r>
            <w:r w:rsidRPr="004315D0">
              <w:rPr>
                <w:color w:val="000000"/>
                <w:sz w:val="20"/>
                <w:szCs w:val="20"/>
              </w:rPr>
              <w:t>ния, правил землепользования и застройки, утве</w:t>
            </w:r>
            <w:r w:rsidRPr="004315D0">
              <w:rPr>
                <w:color w:val="000000"/>
                <w:sz w:val="20"/>
                <w:szCs w:val="20"/>
              </w:rPr>
              <w:t>р</w:t>
            </w:r>
            <w:r w:rsidRPr="004315D0">
              <w:rPr>
                <w:color w:val="000000"/>
                <w:sz w:val="20"/>
                <w:szCs w:val="20"/>
              </w:rPr>
              <w:t>ждение подготовленной на основе генеральных планов поселения д</w:t>
            </w:r>
            <w:r w:rsidRPr="004315D0">
              <w:rPr>
                <w:color w:val="000000"/>
                <w:sz w:val="20"/>
                <w:szCs w:val="20"/>
              </w:rPr>
              <w:t>о</w:t>
            </w:r>
            <w:r w:rsidRPr="004315D0">
              <w:rPr>
                <w:color w:val="000000"/>
                <w:sz w:val="20"/>
                <w:szCs w:val="20"/>
              </w:rPr>
              <w:t>кументации по планировке территории, выдача градостроительного плана з</w:t>
            </w:r>
            <w:r w:rsidRPr="004315D0">
              <w:rPr>
                <w:color w:val="000000"/>
                <w:sz w:val="20"/>
                <w:szCs w:val="20"/>
              </w:rPr>
              <w:t>е</w:t>
            </w:r>
            <w:r w:rsidRPr="004315D0">
              <w:rPr>
                <w:color w:val="000000"/>
                <w:sz w:val="20"/>
                <w:szCs w:val="20"/>
              </w:rPr>
              <w:t>мельного участка, расположенного в границах п</w:t>
            </w:r>
            <w:r w:rsidRPr="004315D0">
              <w:rPr>
                <w:color w:val="000000"/>
                <w:sz w:val="20"/>
                <w:szCs w:val="20"/>
              </w:rPr>
              <w:t>о</w:t>
            </w:r>
            <w:r w:rsidRPr="004315D0">
              <w:rPr>
                <w:color w:val="000000"/>
                <w:sz w:val="20"/>
                <w:szCs w:val="20"/>
              </w:rPr>
              <w:t>селения, выдача разрешений на строител</w:t>
            </w:r>
            <w:r w:rsidRPr="004315D0">
              <w:rPr>
                <w:color w:val="000000"/>
                <w:sz w:val="20"/>
                <w:szCs w:val="20"/>
              </w:rPr>
              <w:t>ь</w:t>
            </w:r>
            <w:r w:rsidRPr="004315D0">
              <w:rPr>
                <w:color w:val="000000"/>
                <w:sz w:val="20"/>
                <w:szCs w:val="20"/>
              </w:rPr>
              <w:t>ство (за исключением случаев, предусмотренных Град</w:t>
            </w:r>
            <w:r w:rsidRPr="004315D0">
              <w:rPr>
                <w:color w:val="000000"/>
                <w:sz w:val="20"/>
                <w:szCs w:val="20"/>
              </w:rPr>
              <w:t>о</w:t>
            </w:r>
            <w:r w:rsidRPr="004315D0">
              <w:rPr>
                <w:color w:val="000000"/>
                <w:sz w:val="20"/>
                <w:szCs w:val="20"/>
              </w:rPr>
              <w:t>стро</w:t>
            </w:r>
            <w:r w:rsidRPr="004315D0">
              <w:rPr>
                <w:color w:val="000000"/>
                <w:sz w:val="20"/>
                <w:szCs w:val="20"/>
              </w:rPr>
              <w:t>и</w:t>
            </w:r>
            <w:r w:rsidRPr="004315D0">
              <w:rPr>
                <w:color w:val="000000"/>
                <w:sz w:val="20"/>
                <w:szCs w:val="20"/>
              </w:rPr>
              <w:t>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w:t>
            </w:r>
            <w:r w:rsidRPr="004315D0">
              <w:rPr>
                <w:color w:val="000000"/>
                <w:sz w:val="20"/>
                <w:szCs w:val="20"/>
              </w:rPr>
              <w:t>ь</w:t>
            </w:r>
            <w:r w:rsidRPr="004315D0">
              <w:rPr>
                <w:color w:val="000000"/>
                <w:sz w:val="20"/>
                <w:szCs w:val="20"/>
              </w:rPr>
              <w:t>ного строительства, расположе</w:t>
            </w:r>
            <w:r w:rsidRPr="004315D0">
              <w:rPr>
                <w:color w:val="000000"/>
                <w:sz w:val="20"/>
                <w:szCs w:val="20"/>
              </w:rPr>
              <w:t>н</w:t>
            </w:r>
            <w:r w:rsidRPr="004315D0">
              <w:rPr>
                <w:color w:val="000000"/>
                <w:sz w:val="20"/>
                <w:szCs w:val="20"/>
              </w:rPr>
              <w:t>ных на территории поселения, утверждение местных нормативов гр</w:t>
            </w:r>
            <w:r w:rsidRPr="004315D0">
              <w:rPr>
                <w:color w:val="000000"/>
                <w:sz w:val="20"/>
                <w:szCs w:val="20"/>
              </w:rPr>
              <w:t>а</w:t>
            </w:r>
            <w:r w:rsidRPr="004315D0">
              <w:rPr>
                <w:color w:val="000000"/>
                <w:sz w:val="20"/>
                <w:szCs w:val="20"/>
              </w:rPr>
              <w:t>достроительного проектирования поселений, р</w:t>
            </w:r>
            <w:r w:rsidRPr="004315D0">
              <w:rPr>
                <w:color w:val="000000"/>
                <w:sz w:val="20"/>
                <w:szCs w:val="20"/>
              </w:rPr>
              <w:t>е</w:t>
            </w:r>
            <w:r w:rsidRPr="004315D0">
              <w:rPr>
                <w:color w:val="000000"/>
                <w:sz w:val="20"/>
                <w:szCs w:val="20"/>
              </w:rPr>
              <w:t>зервирование земель и изъятие земельных учас</w:t>
            </w:r>
            <w:r w:rsidRPr="004315D0">
              <w:rPr>
                <w:color w:val="000000"/>
                <w:sz w:val="20"/>
                <w:szCs w:val="20"/>
              </w:rPr>
              <w:t>т</w:t>
            </w:r>
            <w:r w:rsidRPr="004315D0">
              <w:rPr>
                <w:color w:val="000000"/>
                <w:sz w:val="20"/>
                <w:szCs w:val="20"/>
              </w:rPr>
              <w:t>ков в границах поселения для муниципальных нужд, осущест</w:t>
            </w:r>
            <w:r w:rsidRPr="004315D0">
              <w:rPr>
                <w:color w:val="000000"/>
                <w:sz w:val="20"/>
                <w:szCs w:val="20"/>
              </w:rPr>
              <w:t>в</w:t>
            </w:r>
            <w:r w:rsidRPr="004315D0">
              <w:rPr>
                <w:color w:val="000000"/>
                <w:sz w:val="20"/>
                <w:szCs w:val="20"/>
              </w:rPr>
              <w:t>ление муниципального земельного контроля в границах поселения, осуществление в случаях, пред</w:t>
            </w:r>
            <w:r w:rsidRPr="004315D0">
              <w:rPr>
                <w:color w:val="000000"/>
                <w:sz w:val="20"/>
                <w:szCs w:val="20"/>
              </w:rPr>
              <w:t>у</w:t>
            </w:r>
            <w:r w:rsidRPr="004315D0">
              <w:rPr>
                <w:color w:val="000000"/>
                <w:sz w:val="20"/>
                <w:szCs w:val="20"/>
              </w:rPr>
              <w:t>смотренных Градостроительным кодексом Российской Федерации, осмотров зд</w:t>
            </w:r>
            <w:r w:rsidRPr="004315D0">
              <w:rPr>
                <w:color w:val="000000"/>
                <w:sz w:val="20"/>
                <w:szCs w:val="20"/>
              </w:rPr>
              <w:t>а</w:t>
            </w:r>
            <w:r w:rsidRPr="004315D0">
              <w:rPr>
                <w:color w:val="000000"/>
                <w:sz w:val="20"/>
                <w:szCs w:val="20"/>
              </w:rPr>
              <w:t>ний, сооружений и выдача рекомендаций об ус</w:t>
            </w:r>
            <w:r w:rsidRPr="004315D0">
              <w:rPr>
                <w:color w:val="000000"/>
                <w:sz w:val="20"/>
                <w:szCs w:val="20"/>
              </w:rPr>
              <w:t>т</w:t>
            </w:r>
            <w:r w:rsidRPr="004315D0">
              <w:rPr>
                <w:color w:val="000000"/>
                <w:sz w:val="20"/>
                <w:szCs w:val="20"/>
              </w:rPr>
              <w:t>ранении выявленных в ходе таких осмотров нар</w:t>
            </w:r>
            <w:r w:rsidRPr="004315D0">
              <w:rPr>
                <w:color w:val="000000"/>
                <w:sz w:val="20"/>
                <w:szCs w:val="20"/>
              </w:rPr>
              <w:t>у</w:t>
            </w:r>
            <w:r w:rsidRPr="004315D0">
              <w:rPr>
                <w:color w:val="000000"/>
                <w:sz w:val="20"/>
                <w:szCs w:val="20"/>
              </w:rPr>
              <w:t>шений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280,10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280,10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в силу Федерального закона от 05.04.2013 №44-ФЗ </w:t>
            </w:r>
            <w:r w:rsidR="004315D0">
              <w:rPr>
                <w:color w:val="000000"/>
                <w:sz w:val="20"/>
                <w:szCs w:val="20"/>
              </w:rPr>
              <w:t>«</w:t>
            </w:r>
            <w:r w:rsidRPr="004315D0">
              <w:rPr>
                <w:color w:val="000000"/>
                <w:sz w:val="20"/>
                <w:szCs w:val="20"/>
              </w:rPr>
              <w:t>О контрак</w:t>
            </w:r>
            <w:r w:rsidRPr="004315D0">
              <w:rPr>
                <w:color w:val="000000"/>
                <w:sz w:val="20"/>
                <w:szCs w:val="20"/>
              </w:rPr>
              <w:t>т</w:t>
            </w:r>
            <w:r w:rsidRPr="004315D0">
              <w:rPr>
                <w:color w:val="000000"/>
                <w:sz w:val="20"/>
                <w:szCs w:val="20"/>
              </w:rPr>
              <w:t>ной системе в сфере закупок товаров, работ, услуг для обеспечения государс</w:t>
            </w:r>
            <w:r w:rsidRPr="004315D0">
              <w:rPr>
                <w:color w:val="000000"/>
                <w:sz w:val="20"/>
                <w:szCs w:val="20"/>
              </w:rPr>
              <w:t>т</w:t>
            </w:r>
            <w:r w:rsidRPr="004315D0">
              <w:rPr>
                <w:color w:val="000000"/>
                <w:sz w:val="20"/>
                <w:szCs w:val="20"/>
              </w:rPr>
              <w:t>венных и муниципал</w:t>
            </w:r>
            <w:r w:rsidRPr="004315D0">
              <w:rPr>
                <w:color w:val="000000"/>
                <w:sz w:val="20"/>
                <w:szCs w:val="20"/>
              </w:rPr>
              <w:t>ь</w:t>
            </w:r>
            <w:r w:rsidRPr="004315D0">
              <w:rPr>
                <w:color w:val="000000"/>
                <w:sz w:val="20"/>
                <w:szCs w:val="20"/>
              </w:rPr>
              <w:t>ных нужд</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333,90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w:t>
            </w:r>
            <w:r w:rsidRPr="004315D0">
              <w:rPr>
                <w:color w:val="000000"/>
                <w:sz w:val="20"/>
                <w:szCs w:val="20"/>
              </w:rPr>
              <w:t>о</w:t>
            </w:r>
            <w:r w:rsidRPr="004315D0">
              <w:rPr>
                <w:color w:val="000000"/>
                <w:sz w:val="20"/>
                <w:szCs w:val="20"/>
              </w:rPr>
              <w:t>чий, переданных в соответствии с заключенными соглашениями о передаче контрольно-счетному органу района по</w:t>
            </w:r>
            <w:r w:rsidRPr="004315D0">
              <w:rPr>
                <w:color w:val="000000"/>
                <w:sz w:val="20"/>
                <w:szCs w:val="20"/>
              </w:rPr>
              <w:t>л</w:t>
            </w:r>
            <w:r w:rsidRPr="004315D0">
              <w:rPr>
                <w:color w:val="000000"/>
                <w:sz w:val="20"/>
                <w:szCs w:val="20"/>
              </w:rPr>
              <w:t>номочий контрольно-счетного органа посел</w:t>
            </w:r>
            <w:r w:rsidRPr="004315D0">
              <w:rPr>
                <w:color w:val="000000"/>
                <w:sz w:val="20"/>
                <w:szCs w:val="20"/>
              </w:rPr>
              <w:t>е</w:t>
            </w:r>
            <w:r w:rsidRPr="004315D0">
              <w:rPr>
                <w:color w:val="000000"/>
                <w:sz w:val="20"/>
                <w:szCs w:val="20"/>
              </w:rPr>
              <w:t>ния по осуществлению внешнего муниципального фина</w:t>
            </w:r>
            <w:r w:rsidRPr="004315D0">
              <w:rPr>
                <w:color w:val="000000"/>
                <w:sz w:val="20"/>
                <w:szCs w:val="20"/>
              </w:rPr>
              <w:t>н</w:t>
            </w:r>
            <w:r w:rsidRPr="004315D0">
              <w:rPr>
                <w:color w:val="000000"/>
                <w:sz w:val="20"/>
                <w:szCs w:val="20"/>
              </w:rPr>
              <w:t>сового контроля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9990181790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246,80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246,80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246,80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9990181790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199,75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199,75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199,75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9990181790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47,05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Осуществление мер по пр</w:t>
            </w:r>
            <w:r w:rsidRPr="004315D0">
              <w:rPr>
                <w:color w:val="000000"/>
                <w:sz w:val="20"/>
                <w:szCs w:val="20"/>
              </w:rPr>
              <w:t>о</w:t>
            </w:r>
            <w:r w:rsidRPr="004315D0">
              <w:rPr>
                <w:color w:val="000000"/>
                <w:sz w:val="20"/>
                <w:szCs w:val="20"/>
              </w:rPr>
              <w:t>тиводействию коррупции в гран</w:t>
            </w:r>
            <w:r w:rsidRPr="004315D0">
              <w:rPr>
                <w:color w:val="000000"/>
                <w:sz w:val="20"/>
                <w:szCs w:val="20"/>
              </w:rPr>
              <w:t>и</w:t>
            </w:r>
            <w:r w:rsidRPr="004315D0">
              <w:rPr>
                <w:color w:val="000000"/>
                <w:sz w:val="20"/>
                <w:szCs w:val="20"/>
              </w:rPr>
              <w:t>цах поселения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9990181890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37,4</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9990181890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37,4</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Создание, содержание и организация де</w:t>
            </w:r>
            <w:r w:rsidRPr="004315D0">
              <w:rPr>
                <w:color w:val="000000"/>
                <w:sz w:val="20"/>
                <w:szCs w:val="20"/>
              </w:rPr>
              <w:t>я</w:t>
            </w:r>
            <w:r w:rsidRPr="004315D0">
              <w:rPr>
                <w:color w:val="000000"/>
                <w:sz w:val="20"/>
                <w:szCs w:val="20"/>
              </w:rPr>
              <w:t>тельности аварийно-спасательных служб и (или) аварийно - спасательных формирований на терр</w:t>
            </w:r>
            <w:r w:rsidRPr="004315D0">
              <w:rPr>
                <w:color w:val="000000"/>
                <w:sz w:val="20"/>
                <w:szCs w:val="20"/>
              </w:rPr>
              <w:t>и</w:t>
            </w:r>
            <w:r w:rsidRPr="004315D0">
              <w:rPr>
                <w:color w:val="000000"/>
                <w:sz w:val="20"/>
                <w:szCs w:val="20"/>
              </w:rPr>
              <w:t>тории поселения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9990181990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65,3</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9990181990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65,3</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65,30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Составление и рассмотрение проекта бю</w:t>
            </w:r>
            <w:r w:rsidRPr="004315D0">
              <w:rPr>
                <w:color w:val="000000"/>
                <w:sz w:val="20"/>
                <w:szCs w:val="20"/>
              </w:rPr>
              <w:t>д</w:t>
            </w:r>
            <w:r w:rsidRPr="004315D0">
              <w:rPr>
                <w:color w:val="000000"/>
                <w:sz w:val="20"/>
                <w:szCs w:val="20"/>
              </w:rPr>
              <w:t>жета поселения, утверждение и исполнение бю</w:t>
            </w:r>
            <w:r w:rsidRPr="004315D0">
              <w:rPr>
                <w:color w:val="000000"/>
                <w:sz w:val="20"/>
                <w:szCs w:val="20"/>
              </w:rPr>
              <w:t>д</w:t>
            </w:r>
            <w:r w:rsidRPr="004315D0">
              <w:rPr>
                <w:color w:val="000000"/>
                <w:sz w:val="20"/>
                <w:szCs w:val="20"/>
              </w:rPr>
              <w:t>жета поселения, осуществление контр</w:t>
            </w:r>
            <w:r w:rsidRPr="004315D0">
              <w:rPr>
                <w:color w:val="000000"/>
                <w:sz w:val="20"/>
                <w:szCs w:val="20"/>
              </w:rPr>
              <w:t>о</w:t>
            </w:r>
            <w:r w:rsidRPr="004315D0">
              <w:rPr>
                <w:color w:val="000000"/>
                <w:sz w:val="20"/>
                <w:szCs w:val="20"/>
              </w:rPr>
              <w:t>ля за его исполнением, составл</w:t>
            </w:r>
            <w:r w:rsidRPr="004315D0">
              <w:rPr>
                <w:color w:val="000000"/>
                <w:sz w:val="20"/>
                <w:szCs w:val="20"/>
              </w:rPr>
              <w:t>е</w:t>
            </w:r>
            <w:r w:rsidRPr="004315D0">
              <w:rPr>
                <w:color w:val="000000"/>
                <w:sz w:val="20"/>
                <w:szCs w:val="20"/>
              </w:rPr>
              <w:t>ние и утверждение отчета об и</w:t>
            </w:r>
            <w:r w:rsidRPr="004315D0">
              <w:rPr>
                <w:color w:val="000000"/>
                <w:sz w:val="20"/>
                <w:szCs w:val="20"/>
              </w:rPr>
              <w:t>с</w:t>
            </w:r>
            <w:r w:rsidRPr="004315D0">
              <w:rPr>
                <w:color w:val="000000"/>
                <w:sz w:val="20"/>
                <w:szCs w:val="20"/>
              </w:rPr>
              <w:t>полнении бюджета поселения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484,30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434,30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Организация ритуальных услуг и содерж</w:t>
            </w:r>
            <w:r w:rsidRPr="004315D0">
              <w:rPr>
                <w:color w:val="000000"/>
                <w:sz w:val="20"/>
                <w:szCs w:val="20"/>
              </w:rPr>
              <w:t>а</w:t>
            </w:r>
            <w:r w:rsidRPr="004315D0">
              <w:rPr>
                <w:color w:val="000000"/>
                <w:sz w:val="20"/>
                <w:szCs w:val="20"/>
              </w:rPr>
              <w:t>ние мест захорон</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983F32">
            <w:pPr>
              <w:jc w:val="center"/>
              <w:rPr>
                <w:color w:val="000000"/>
                <w:sz w:val="18"/>
                <w:szCs w:val="18"/>
              </w:rPr>
            </w:pPr>
            <w:r w:rsidRPr="00FA6170">
              <w:rPr>
                <w:color w:val="000000"/>
                <w:sz w:val="18"/>
                <w:szCs w:val="18"/>
              </w:rPr>
              <w:t>121,0</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121,0</w:t>
            </w:r>
            <w:r w:rsidR="00983F32">
              <w:rPr>
                <w:color w:val="000000"/>
                <w:sz w:val="18"/>
                <w:szCs w:val="18"/>
              </w:rPr>
              <w:t>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69,10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полном</w:t>
            </w:r>
            <w:r w:rsidRPr="004315D0">
              <w:rPr>
                <w:color w:val="000000"/>
                <w:sz w:val="20"/>
                <w:szCs w:val="20"/>
              </w:rPr>
              <w:t>о</w:t>
            </w:r>
            <w:r w:rsidRPr="004315D0">
              <w:rPr>
                <w:color w:val="000000"/>
                <w:sz w:val="20"/>
                <w:szCs w:val="20"/>
              </w:rPr>
              <w:t>чий, переданных в соответствии с заключенными соглашениями о передаче полномочий органов местного сам</w:t>
            </w:r>
            <w:r w:rsidRPr="004315D0">
              <w:rPr>
                <w:color w:val="000000"/>
                <w:sz w:val="20"/>
                <w:szCs w:val="20"/>
              </w:rPr>
              <w:t>о</w:t>
            </w:r>
            <w:r w:rsidRPr="004315D0">
              <w:rPr>
                <w:color w:val="000000"/>
                <w:sz w:val="20"/>
                <w:szCs w:val="20"/>
              </w:rPr>
              <w:t>управления поселения по установлению размера пенсии за выслугу лет, назначению, выплате, пер</w:t>
            </w:r>
            <w:r w:rsidRPr="004315D0">
              <w:rPr>
                <w:color w:val="000000"/>
                <w:sz w:val="20"/>
                <w:szCs w:val="20"/>
              </w:rPr>
              <w:t>е</w:t>
            </w:r>
            <w:r w:rsidRPr="004315D0">
              <w:rPr>
                <w:color w:val="000000"/>
                <w:sz w:val="20"/>
                <w:szCs w:val="20"/>
              </w:rPr>
              <w:t>расчету, индексации и возобновлению выплаты пенсии за выслугу лет лицам, замещавшим мун</w:t>
            </w:r>
            <w:r w:rsidRPr="004315D0">
              <w:rPr>
                <w:color w:val="000000"/>
                <w:sz w:val="20"/>
                <w:szCs w:val="20"/>
              </w:rPr>
              <w:t>и</w:t>
            </w:r>
            <w:r w:rsidRPr="004315D0">
              <w:rPr>
                <w:color w:val="000000"/>
                <w:sz w:val="20"/>
                <w:szCs w:val="20"/>
              </w:rPr>
              <w:t>ципальные должности и должности муниципал</w:t>
            </w:r>
            <w:r w:rsidRPr="004315D0">
              <w:rPr>
                <w:color w:val="000000"/>
                <w:sz w:val="20"/>
                <w:szCs w:val="20"/>
              </w:rPr>
              <w:t>ь</w:t>
            </w:r>
            <w:r w:rsidRPr="004315D0">
              <w:rPr>
                <w:color w:val="000000"/>
                <w:sz w:val="20"/>
                <w:szCs w:val="20"/>
              </w:rPr>
              <w:t>ной службы в поселении, в том числе со</w:t>
            </w:r>
            <w:r w:rsidRPr="004315D0">
              <w:rPr>
                <w:color w:val="000000"/>
                <w:sz w:val="20"/>
                <w:szCs w:val="20"/>
              </w:rPr>
              <w:t>з</w:t>
            </w:r>
            <w:r w:rsidRPr="004315D0">
              <w:rPr>
                <w:color w:val="000000"/>
                <w:sz w:val="20"/>
                <w:szCs w:val="20"/>
              </w:rPr>
              <w:t>дание комиссии по назначению пенсии за выслугу лет</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147,90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Организация в границах поселения эле</w:t>
            </w:r>
            <w:r w:rsidRPr="004315D0">
              <w:rPr>
                <w:color w:val="000000"/>
                <w:sz w:val="20"/>
                <w:szCs w:val="20"/>
              </w:rPr>
              <w:t>к</w:t>
            </w:r>
            <w:r w:rsidRPr="004315D0">
              <w:rPr>
                <w:color w:val="000000"/>
                <w:sz w:val="20"/>
                <w:szCs w:val="20"/>
              </w:rPr>
              <w:t>тро-,тепло-,газо- и водоснабжения населения, в</w:t>
            </w:r>
            <w:r w:rsidRPr="004315D0">
              <w:rPr>
                <w:color w:val="000000"/>
                <w:sz w:val="20"/>
                <w:szCs w:val="20"/>
              </w:rPr>
              <w:t>о</w:t>
            </w:r>
            <w:r w:rsidRPr="004315D0">
              <w:rPr>
                <w:color w:val="000000"/>
                <w:sz w:val="20"/>
                <w:szCs w:val="20"/>
              </w:rPr>
              <w:t>доотведения, снабжения населения то</w:t>
            </w:r>
            <w:r w:rsidRPr="004315D0">
              <w:rPr>
                <w:color w:val="000000"/>
                <w:sz w:val="20"/>
                <w:szCs w:val="20"/>
              </w:rPr>
              <w:t>п</w:t>
            </w:r>
            <w:r w:rsidRPr="004315D0">
              <w:rPr>
                <w:color w:val="000000"/>
                <w:sz w:val="20"/>
                <w:szCs w:val="20"/>
              </w:rPr>
              <w:t>ливом в пределах полномочий, установленных законод</w:t>
            </w:r>
            <w:r w:rsidRPr="004315D0">
              <w:rPr>
                <w:color w:val="000000"/>
                <w:sz w:val="20"/>
                <w:szCs w:val="20"/>
              </w:rPr>
              <w:t>а</w:t>
            </w:r>
            <w:r w:rsidRPr="004315D0">
              <w:rPr>
                <w:color w:val="000000"/>
                <w:sz w:val="20"/>
                <w:szCs w:val="20"/>
              </w:rPr>
              <w:t>тельс</w:t>
            </w:r>
            <w:r w:rsidRPr="004315D0">
              <w:rPr>
                <w:color w:val="000000"/>
                <w:sz w:val="20"/>
                <w:szCs w:val="20"/>
              </w:rPr>
              <w:t>т</w:t>
            </w:r>
            <w:r w:rsidRPr="004315D0">
              <w:rPr>
                <w:color w:val="000000"/>
                <w:sz w:val="20"/>
                <w:szCs w:val="20"/>
              </w:rPr>
              <w:t>вом Российской Федерации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1 088,90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621,80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9990182490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1 088,90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621,80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Утверждение правил благоустройства те</w:t>
            </w:r>
            <w:r w:rsidRPr="004315D0">
              <w:rPr>
                <w:color w:val="000000"/>
                <w:sz w:val="20"/>
                <w:szCs w:val="20"/>
              </w:rPr>
              <w:t>р</w:t>
            </w:r>
            <w:r w:rsidRPr="004315D0">
              <w:rPr>
                <w:color w:val="000000"/>
                <w:sz w:val="20"/>
                <w:szCs w:val="20"/>
              </w:rPr>
              <w:t>ритории поселения, осуществление контроля за их соблюдением, организация благоустройства терр</w:t>
            </w:r>
            <w:r w:rsidRPr="004315D0">
              <w:rPr>
                <w:color w:val="000000"/>
                <w:sz w:val="20"/>
                <w:szCs w:val="20"/>
              </w:rPr>
              <w:t>и</w:t>
            </w:r>
            <w:r w:rsidRPr="004315D0">
              <w:rPr>
                <w:color w:val="000000"/>
                <w:sz w:val="20"/>
                <w:szCs w:val="20"/>
              </w:rPr>
              <w:t>тории поселения в соответствии с указанными правилами, а также организация испол</w:t>
            </w:r>
            <w:r w:rsidRPr="004315D0">
              <w:rPr>
                <w:color w:val="000000"/>
                <w:sz w:val="20"/>
                <w:szCs w:val="20"/>
              </w:rPr>
              <w:t>ь</w:t>
            </w:r>
            <w:r w:rsidRPr="004315D0">
              <w:rPr>
                <w:color w:val="000000"/>
                <w:sz w:val="20"/>
                <w:szCs w:val="20"/>
              </w:rPr>
              <w:t>зования, охраны, защиты, воспр</w:t>
            </w:r>
            <w:r w:rsidRPr="004315D0">
              <w:rPr>
                <w:color w:val="000000"/>
                <w:sz w:val="20"/>
                <w:szCs w:val="20"/>
              </w:rPr>
              <w:t>о</w:t>
            </w:r>
            <w:r w:rsidRPr="004315D0">
              <w:rPr>
                <w:color w:val="000000"/>
                <w:sz w:val="20"/>
                <w:szCs w:val="20"/>
              </w:rPr>
              <w:t>изводства городских лесов, лесов особо охраняемых природных те</w:t>
            </w:r>
            <w:r w:rsidRPr="004315D0">
              <w:rPr>
                <w:color w:val="000000"/>
                <w:sz w:val="20"/>
                <w:szCs w:val="20"/>
              </w:rPr>
              <w:t>р</w:t>
            </w:r>
            <w:r w:rsidRPr="004315D0">
              <w:rPr>
                <w:color w:val="000000"/>
                <w:sz w:val="20"/>
                <w:szCs w:val="20"/>
              </w:rPr>
              <w:t>риторий, расположенных в гран</w:t>
            </w:r>
            <w:r w:rsidRPr="004315D0">
              <w:rPr>
                <w:color w:val="000000"/>
                <w:sz w:val="20"/>
                <w:szCs w:val="20"/>
              </w:rPr>
              <w:t>и</w:t>
            </w:r>
            <w:r w:rsidRPr="004315D0">
              <w:rPr>
                <w:color w:val="000000"/>
                <w:sz w:val="20"/>
                <w:szCs w:val="20"/>
              </w:rPr>
              <w:t>цах населенных пунктов посел</w:t>
            </w:r>
            <w:r w:rsidRPr="004315D0">
              <w:rPr>
                <w:color w:val="000000"/>
                <w:sz w:val="20"/>
                <w:szCs w:val="20"/>
              </w:rPr>
              <w:t>е</w:t>
            </w:r>
            <w:r w:rsidRPr="004315D0">
              <w:rPr>
                <w:color w:val="000000"/>
                <w:sz w:val="20"/>
                <w:szCs w:val="20"/>
              </w:rPr>
              <w:t>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9990183090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9990183090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520,70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Муниципальные учре</w:t>
            </w:r>
            <w:r w:rsidRPr="004315D0">
              <w:rPr>
                <w:color w:val="000000"/>
                <w:sz w:val="20"/>
                <w:szCs w:val="20"/>
              </w:rPr>
              <w:t>ж</w:t>
            </w:r>
            <w:r w:rsidRPr="004315D0">
              <w:rPr>
                <w:color w:val="000000"/>
                <w:sz w:val="20"/>
                <w:szCs w:val="20"/>
              </w:rPr>
              <w:t>дения</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10 988,34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9 467,73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9 836,78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обеспечение деятельности муниц</w:t>
            </w:r>
            <w:r w:rsidRPr="004315D0">
              <w:rPr>
                <w:color w:val="000000"/>
                <w:sz w:val="20"/>
                <w:szCs w:val="20"/>
              </w:rPr>
              <w:t>и</w:t>
            </w:r>
            <w:r w:rsidRPr="004315D0">
              <w:rPr>
                <w:color w:val="000000"/>
                <w:sz w:val="20"/>
                <w:szCs w:val="20"/>
              </w:rPr>
              <w:t>пальных учреждений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9 114,24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8 336,63</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9 836,78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8 792,50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8 096,39</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9 596,54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9990200590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321,74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240,24</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240,24</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Обеспечение проживающих в поселении и нуждающихся в ж</w:t>
            </w:r>
            <w:r w:rsidRPr="004315D0">
              <w:rPr>
                <w:color w:val="000000"/>
                <w:sz w:val="20"/>
                <w:szCs w:val="20"/>
              </w:rPr>
              <w:t>и</w:t>
            </w:r>
            <w:r w:rsidRPr="004315D0">
              <w:rPr>
                <w:color w:val="000000"/>
                <w:sz w:val="20"/>
                <w:szCs w:val="20"/>
              </w:rPr>
              <w:t>лых помещениях малоимущих граждан жилыми помещениями, организация строительства и содержания муниципального ж</w:t>
            </w:r>
            <w:r w:rsidRPr="004315D0">
              <w:rPr>
                <w:color w:val="000000"/>
                <w:sz w:val="20"/>
                <w:szCs w:val="20"/>
              </w:rPr>
              <w:t>и</w:t>
            </w:r>
            <w:r w:rsidRPr="004315D0">
              <w:rPr>
                <w:color w:val="000000"/>
                <w:sz w:val="20"/>
                <w:szCs w:val="20"/>
              </w:rPr>
              <w:t>лищного фонда, создание условий для жилищного строительства, осуществление муниципального жилищного контроля, а также иных полномочий органов местн</w:t>
            </w:r>
            <w:r w:rsidRPr="004315D0">
              <w:rPr>
                <w:color w:val="000000"/>
                <w:sz w:val="20"/>
                <w:szCs w:val="20"/>
              </w:rPr>
              <w:t>о</w:t>
            </w:r>
            <w:r w:rsidRPr="004315D0">
              <w:rPr>
                <w:color w:val="000000"/>
                <w:sz w:val="20"/>
                <w:szCs w:val="20"/>
              </w:rPr>
              <w:t>го самоуправления в соответствии с жилищным з</w:t>
            </w:r>
            <w:r w:rsidRPr="004315D0">
              <w:rPr>
                <w:color w:val="000000"/>
                <w:sz w:val="20"/>
                <w:szCs w:val="20"/>
              </w:rPr>
              <w:t>а</w:t>
            </w:r>
            <w:r w:rsidRPr="004315D0">
              <w:rPr>
                <w:color w:val="000000"/>
                <w:sz w:val="20"/>
                <w:szCs w:val="20"/>
              </w:rPr>
              <w:t>конодательством</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9990281190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298,10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177,00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9990281190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298,10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177,00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Утверждение генеральных планов посел</w:t>
            </w:r>
            <w:r w:rsidRPr="004315D0">
              <w:rPr>
                <w:color w:val="000000"/>
                <w:sz w:val="20"/>
                <w:szCs w:val="20"/>
              </w:rPr>
              <w:t>е</w:t>
            </w:r>
            <w:r w:rsidRPr="004315D0">
              <w:rPr>
                <w:color w:val="000000"/>
                <w:sz w:val="20"/>
                <w:szCs w:val="20"/>
              </w:rPr>
              <w:t>ния, правил землепользования и застройки, утве</w:t>
            </w:r>
            <w:r w:rsidRPr="004315D0">
              <w:rPr>
                <w:color w:val="000000"/>
                <w:sz w:val="20"/>
                <w:szCs w:val="20"/>
              </w:rPr>
              <w:t>р</w:t>
            </w:r>
            <w:r w:rsidRPr="004315D0">
              <w:rPr>
                <w:color w:val="000000"/>
                <w:sz w:val="20"/>
                <w:szCs w:val="20"/>
              </w:rPr>
              <w:t>ждение подготовленной на основе генеральных планов поселения д</w:t>
            </w:r>
            <w:r w:rsidRPr="004315D0">
              <w:rPr>
                <w:color w:val="000000"/>
                <w:sz w:val="20"/>
                <w:szCs w:val="20"/>
              </w:rPr>
              <w:t>о</w:t>
            </w:r>
            <w:r w:rsidRPr="004315D0">
              <w:rPr>
                <w:color w:val="000000"/>
                <w:sz w:val="20"/>
                <w:szCs w:val="20"/>
              </w:rPr>
              <w:t>кументации по планировке территории, выдача градостроительного плана з</w:t>
            </w:r>
            <w:r w:rsidRPr="004315D0">
              <w:rPr>
                <w:color w:val="000000"/>
                <w:sz w:val="20"/>
                <w:szCs w:val="20"/>
              </w:rPr>
              <w:t>е</w:t>
            </w:r>
            <w:r w:rsidRPr="004315D0">
              <w:rPr>
                <w:color w:val="000000"/>
                <w:sz w:val="20"/>
                <w:szCs w:val="20"/>
              </w:rPr>
              <w:t>мельного участка, расположенного в границах п</w:t>
            </w:r>
            <w:r w:rsidRPr="004315D0">
              <w:rPr>
                <w:color w:val="000000"/>
                <w:sz w:val="20"/>
                <w:szCs w:val="20"/>
              </w:rPr>
              <w:t>о</w:t>
            </w:r>
            <w:r w:rsidRPr="004315D0">
              <w:rPr>
                <w:color w:val="000000"/>
                <w:sz w:val="20"/>
                <w:szCs w:val="20"/>
              </w:rPr>
              <w:t>селения, выдача разрешений на строител</w:t>
            </w:r>
            <w:r w:rsidRPr="004315D0">
              <w:rPr>
                <w:color w:val="000000"/>
                <w:sz w:val="20"/>
                <w:szCs w:val="20"/>
              </w:rPr>
              <w:t>ь</w:t>
            </w:r>
            <w:r w:rsidRPr="004315D0">
              <w:rPr>
                <w:color w:val="000000"/>
                <w:sz w:val="20"/>
                <w:szCs w:val="20"/>
              </w:rPr>
              <w:t>ство (за исключением случаев, предусмотренных Град</w:t>
            </w:r>
            <w:r w:rsidRPr="004315D0">
              <w:rPr>
                <w:color w:val="000000"/>
                <w:sz w:val="20"/>
                <w:szCs w:val="20"/>
              </w:rPr>
              <w:t>о</w:t>
            </w:r>
            <w:r w:rsidRPr="004315D0">
              <w:rPr>
                <w:color w:val="000000"/>
                <w:sz w:val="20"/>
                <w:szCs w:val="20"/>
              </w:rPr>
              <w:t>стро</w:t>
            </w:r>
            <w:r w:rsidRPr="004315D0">
              <w:rPr>
                <w:color w:val="000000"/>
                <w:sz w:val="20"/>
                <w:szCs w:val="20"/>
              </w:rPr>
              <w:t>и</w:t>
            </w:r>
            <w:r w:rsidRPr="004315D0">
              <w:rPr>
                <w:color w:val="000000"/>
                <w:sz w:val="20"/>
                <w:szCs w:val="20"/>
              </w:rPr>
              <w:t>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w:t>
            </w:r>
            <w:r w:rsidRPr="004315D0">
              <w:rPr>
                <w:color w:val="000000"/>
                <w:sz w:val="20"/>
                <w:szCs w:val="20"/>
              </w:rPr>
              <w:t>ь</w:t>
            </w:r>
            <w:r w:rsidRPr="004315D0">
              <w:rPr>
                <w:color w:val="000000"/>
                <w:sz w:val="20"/>
                <w:szCs w:val="20"/>
              </w:rPr>
              <w:t>ного строительства, расположе</w:t>
            </w:r>
            <w:r w:rsidRPr="004315D0">
              <w:rPr>
                <w:color w:val="000000"/>
                <w:sz w:val="20"/>
                <w:szCs w:val="20"/>
              </w:rPr>
              <w:t>н</w:t>
            </w:r>
            <w:r w:rsidRPr="004315D0">
              <w:rPr>
                <w:color w:val="000000"/>
                <w:sz w:val="20"/>
                <w:szCs w:val="20"/>
              </w:rPr>
              <w:t>ных на территории поселения, утверждение местных нормативов гр</w:t>
            </w:r>
            <w:r w:rsidRPr="004315D0">
              <w:rPr>
                <w:color w:val="000000"/>
                <w:sz w:val="20"/>
                <w:szCs w:val="20"/>
              </w:rPr>
              <w:t>а</w:t>
            </w:r>
            <w:r w:rsidRPr="004315D0">
              <w:rPr>
                <w:color w:val="000000"/>
                <w:sz w:val="20"/>
                <w:szCs w:val="20"/>
              </w:rPr>
              <w:t>достроительного проектирования поселений, р</w:t>
            </w:r>
            <w:r w:rsidRPr="004315D0">
              <w:rPr>
                <w:color w:val="000000"/>
                <w:sz w:val="20"/>
                <w:szCs w:val="20"/>
              </w:rPr>
              <w:t>е</w:t>
            </w:r>
            <w:r w:rsidRPr="004315D0">
              <w:rPr>
                <w:color w:val="000000"/>
                <w:sz w:val="20"/>
                <w:szCs w:val="20"/>
              </w:rPr>
              <w:t>зервирование земель и изъятие земельных учас</w:t>
            </w:r>
            <w:r w:rsidRPr="004315D0">
              <w:rPr>
                <w:color w:val="000000"/>
                <w:sz w:val="20"/>
                <w:szCs w:val="20"/>
              </w:rPr>
              <w:t>т</w:t>
            </w:r>
            <w:r w:rsidRPr="004315D0">
              <w:rPr>
                <w:color w:val="000000"/>
                <w:sz w:val="20"/>
                <w:szCs w:val="20"/>
              </w:rPr>
              <w:t>ков в границах поселения для муниципальных нужд, осущест</w:t>
            </w:r>
            <w:r w:rsidRPr="004315D0">
              <w:rPr>
                <w:color w:val="000000"/>
                <w:sz w:val="20"/>
                <w:szCs w:val="20"/>
              </w:rPr>
              <w:t>в</w:t>
            </w:r>
            <w:r w:rsidRPr="004315D0">
              <w:rPr>
                <w:color w:val="000000"/>
                <w:sz w:val="20"/>
                <w:szCs w:val="20"/>
              </w:rPr>
              <w:t>ление муниципального земельного контроля в границах поселения, осуществление в случаях, пред</w:t>
            </w:r>
            <w:r w:rsidRPr="004315D0">
              <w:rPr>
                <w:color w:val="000000"/>
                <w:sz w:val="20"/>
                <w:szCs w:val="20"/>
              </w:rPr>
              <w:t>у</w:t>
            </w:r>
            <w:r w:rsidRPr="004315D0">
              <w:rPr>
                <w:color w:val="000000"/>
                <w:sz w:val="20"/>
                <w:szCs w:val="20"/>
              </w:rPr>
              <w:t>смотренных Градостроительным кодексом Российской Федерации, осмотров зд</w:t>
            </w:r>
            <w:r w:rsidRPr="004315D0">
              <w:rPr>
                <w:color w:val="000000"/>
                <w:sz w:val="20"/>
                <w:szCs w:val="20"/>
              </w:rPr>
              <w:t>а</w:t>
            </w:r>
            <w:r w:rsidRPr="004315D0">
              <w:rPr>
                <w:color w:val="000000"/>
                <w:sz w:val="20"/>
                <w:szCs w:val="20"/>
              </w:rPr>
              <w:t>ний, сооружений и выдача рекомендаций об ус</w:t>
            </w:r>
            <w:r w:rsidRPr="004315D0">
              <w:rPr>
                <w:color w:val="000000"/>
                <w:sz w:val="20"/>
                <w:szCs w:val="20"/>
              </w:rPr>
              <w:t>т</w:t>
            </w:r>
            <w:r w:rsidRPr="004315D0">
              <w:rPr>
                <w:color w:val="000000"/>
                <w:sz w:val="20"/>
                <w:szCs w:val="20"/>
              </w:rPr>
              <w:t>ранении выявленных в ходе таких осмотров нар</w:t>
            </w:r>
            <w:r w:rsidRPr="004315D0">
              <w:rPr>
                <w:color w:val="000000"/>
                <w:sz w:val="20"/>
                <w:szCs w:val="20"/>
              </w:rPr>
              <w:t>у</w:t>
            </w:r>
            <w:r w:rsidRPr="004315D0">
              <w:rPr>
                <w:color w:val="000000"/>
                <w:sz w:val="20"/>
                <w:szCs w:val="20"/>
              </w:rPr>
              <w:t>шений</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1 531,30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9990281390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1 531,30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909,40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исполнение части полномочий, пер</w:t>
            </w:r>
            <w:r w:rsidRPr="004315D0">
              <w:rPr>
                <w:color w:val="000000"/>
                <w:sz w:val="20"/>
                <w:szCs w:val="20"/>
              </w:rPr>
              <w:t>е</w:t>
            </w:r>
            <w:r w:rsidRPr="004315D0">
              <w:rPr>
                <w:color w:val="000000"/>
                <w:sz w:val="20"/>
                <w:szCs w:val="20"/>
              </w:rPr>
              <w:t>данных в соответствии с заключенными соглаш</w:t>
            </w:r>
            <w:r w:rsidRPr="004315D0">
              <w:rPr>
                <w:color w:val="000000"/>
                <w:sz w:val="20"/>
                <w:szCs w:val="20"/>
              </w:rPr>
              <w:t>е</w:t>
            </w:r>
            <w:r w:rsidRPr="004315D0">
              <w:rPr>
                <w:color w:val="000000"/>
                <w:sz w:val="20"/>
                <w:szCs w:val="20"/>
              </w:rPr>
              <w:t>ниями о передаче осуществления части полном</w:t>
            </w:r>
            <w:r w:rsidRPr="004315D0">
              <w:rPr>
                <w:color w:val="000000"/>
                <w:sz w:val="20"/>
                <w:szCs w:val="20"/>
              </w:rPr>
              <w:t>о</w:t>
            </w:r>
            <w:r w:rsidRPr="004315D0">
              <w:rPr>
                <w:color w:val="000000"/>
                <w:sz w:val="20"/>
                <w:szCs w:val="20"/>
              </w:rPr>
              <w:t>чий по решению вопроса местного значения пос</w:t>
            </w:r>
            <w:r w:rsidRPr="004315D0">
              <w:rPr>
                <w:color w:val="000000"/>
                <w:sz w:val="20"/>
                <w:szCs w:val="20"/>
              </w:rPr>
              <w:t>е</w:t>
            </w:r>
            <w:r w:rsidRPr="004315D0">
              <w:rPr>
                <w:color w:val="000000"/>
                <w:sz w:val="20"/>
                <w:szCs w:val="20"/>
              </w:rPr>
              <w:t xml:space="preserve">ления </w:t>
            </w:r>
            <w:r w:rsidR="004315D0">
              <w:rPr>
                <w:color w:val="000000"/>
                <w:sz w:val="20"/>
                <w:szCs w:val="20"/>
              </w:rPr>
              <w:t>«</w:t>
            </w:r>
            <w:r w:rsidRPr="004315D0">
              <w:rPr>
                <w:color w:val="000000"/>
                <w:sz w:val="20"/>
                <w:szCs w:val="20"/>
              </w:rPr>
              <w:t>Присвоение адресов объектам адресации, изменение, аннулир</w:t>
            </w:r>
            <w:r w:rsidRPr="004315D0">
              <w:rPr>
                <w:color w:val="000000"/>
                <w:sz w:val="20"/>
                <w:szCs w:val="20"/>
              </w:rPr>
              <w:t>о</w:t>
            </w:r>
            <w:r w:rsidRPr="004315D0">
              <w:rPr>
                <w:color w:val="000000"/>
                <w:sz w:val="20"/>
                <w:szCs w:val="20"/>
              </w:rPr>
              <w:t>вание адресов, присвоение наим</w:t>
            </w:r>
            <w:r w:rsidRPr="004315D0">
              <w:rPr>
                <w:color w:val="000000"/>
                <w:sz w:val="20"/>
                <w:szCs w:val="20"/>
              </w:rPr>
              <w:t>е</w:t>
            </w:r>
            <w:r w:rsidRPr="004315D0">
              <w:rPr>
                <w:color w:val="000000"/>
                <w:sz w:val="20"/>
                <w:szCs w:val="20"/>
              </w:rPr>
              <w:t>нований элементам улично-дорожной сети (за исключением автомобильных дорог федерал</w:t>
            </w:r>
            <w:r w:rsidRPr="004315D0">
              <w:rPr>
                <w:color w:val="000000"/>
                <w:sz w:val="20"/>
                <w:szCs w:val="20"/>
              </w:rPr>
              <w:t>ь</w:t>
            </w:r>
            <w:r w:rsidRPr="004315D0">
              <w:rPr>
                <w:color w:val="000000"/>
                <w:sz w:val="20"/>
                <w:szCs w:val="20"/>
              </w:rPr>
              <w:t>ного значения, автомобильных дорог региональн</w:t>
            </w:r>
            <w:r w:rsidRPr="004315D0">
              <w:rPr>
                <w:color w:val="000000"/>
                <w:sz w:val="20"/>
                <w:szCs w:val="20"/>
              </w:rPr>
              <w:t>о</w:t>
            </w:r>
            <w:r w:rsidRPr="004315D0">
              <w:rPr>
                <w:color w:val="000000"/>
                <w:sz w:val="20"/>
                <w:szCs w:val="20"/>
              </w:rPr>
              <w:t>го или межмуниципального значения, местного зн</w:t>
            </w:r>
            <w:r w:rsidRPr="004315D0">
              <w:rPr>
                <w:color w:val="000000"/>
                <w:sz w:val="20"/>
                <w:szCs w:val="20"/>
              </w:rPr>
              <w:t>а</w:t>
            </w:r>
            <w:r w:rsidRPr="004315D0">
              <w:rPr>
                <w:color w:val="000000"/>
                <w:sz w:val="20"/>
                <w:szCs w:val="20"/>
              </w:rPr>
              <w:t>чения муниципального района), наименований элементам план</w:t>
            </w:r>
            <w:r w:rsidRPr="004315D0">
              <w:rPr>
                <w:color w:val="000000"/>
                <w:sz w:val="20"/>
                <w:szCs w:val="20"/>
              </w:rPr>
              <w:t>и</w:t>
            </w:r>
            <w:r w:rsidRPr="004315D0">
              <w:rPr>
                <w:color w:val="000000"/>
                <w:sz w:val="20"/>
                <w:szCs w:val="20"/>
              </w:rPr>
              <w:t>ровочной структуры в границах поселения, изменение, аннулирование таких н</w:t>
            </w:r>
            <w:r w:rsidRPr="004315D0">
              <w:rPr>
                <w:color w:val="000000"/>
                <w:sz w:val="20"/>
                <w:szCs w:val="20"/>
              </w:rPr>
              <w:t>а</w:t>
            </w:r>
            <w:r w:rsidRPr="004315D0">
              <w:rPr>
                <w:color w:val="000000"/>
                <w:sz w:val="20"/>
                <w:szCs w:val="20"/>
              </w:rPr>
              <w:t>именований, размещение информации в госуда</w:t>
            </w:r>
            <w:r w:rsidRPr="004315D0">
              <w:rPr>
                <w:color w:val="000000"/>
                <w:sz w:val="20"/>
                <w:szCs w:val="20"/>
              </w:rPr>
              <w:t>р</w:t>
            </w:r>
            <w:r w:rsidRPr="004315D0">
              <w:rPr>
                <w:color w:val="000000"/>
                <w:sz w:val="20"/>
                <w:szCs w:val="20"/>
              </w:rPr>
              <w:t>ственном а</w:t>
            </w:r>
            <w:r w:rsidRPr="004315D0">
              <w:rPr>
                <w:color w:val="000000"/>
                <w:sz w:val="20"/>
                <w:szCs w:val="20"/>
              </w:rPr>
              <w:t>д</w:t>
            </w:r>
            <w:r w:rsidRPr="004315D0">
              <w:rPr>
                <w:color w:val="000000"/>
                <w:sz w:val="20"/>
                <w:szCs w:val="20"/>
              </w:rPr>
              <w:t>ресном реестре</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9990282790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9990282790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44,70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Межбюджетные тран</w:t>
            </w:r>
            <w:r w:rsidRPr="004315D0">
              <w:rPr>
                <w:color w:val="000000"/>
                <w:sz w:val="20"/>
                <w:szCs w:val="20"/>
              </w:rPr>
              <w:t>с</w:t>
            </w:r>
            <w:r w:rsidRPr="004315D0">
              <w:rPr>
                <w:color w:val="000000"/>
                <w:sz w:val="20"/>
                <w:szCs w:val="20"/>
              </w:rPr>
              <w:t>ферты , передаваемые в рамках непрограммных ра</w:t>
            </w:r>
            <w:r w:rsidRPr="004315D0">
              <w:rPr>
                <w:color w:val="000000"/>
                <w:sz w:val="20"/>
                <w:szCs w:val="20"/>
              </w:rPr>
              <w:t>с</w:t>
            </w:r>
            <w:r w:rsidRPr="004315D0">
              <w:rPr>
                <w:color w:val="000000"/>
                <w:sz w:val="20"/>
                <w:szCs w:val="20"/>
              </w:rPr>
              <w:t>ходов</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9990300000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2 196,18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9990341000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2 196,18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9990341000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2 196,18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Непр</w:t>
            </w:r>
            <w:r w:rsidRPr="004315D0">
              <w:rPr>
                <w:color w:val="000000"/>
                <w:sz w:val="20"/>
                <w:szCs w:val="20"/>
              </w:rPr>
              <w:t>о</w:t>
            </w:r>
            <w:r w:rsidRPr="004315D0">
              <w:rPr>
                <w:color w:val="000000"/>
                <w:sz w:val="20"/>
                <w:szCs w:val="20"/>
              </w:rPr>
              <w:t>граммные расходы за счет средств федерального бю</w:t>
            </w:r>
            <w:r w:rsidRPr="004315D0">
              <w:rPr>
                <w:color w:val="000000"/>
                <w:sz w:val="20"/>
                <w:szCs w:val="20"/>
              </w:rPr>
              <w:t>д</w:t>
            </w:r>
            <w:r w:rsidRPr="004315D0">
              <w:rPr>
                <w:color w:val="000000"/>
                <w:sz w:val="20"/>
                <w:szCs w:val="20"/>
              </w:rPr>
              <w:t>жета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2 617,00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1 561,00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1 771,50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Осуществление государственных полномочий Ро</w:t>
            </w:r>
            <w:r w:rsidRPr="004315D0">
              <w:rPr>
                <w:color w:val="000000"/>
                <w:sz w:val="20"/>
                <w:szCs w:val="20"/>
              </w:rPr>
              <w:t>с</w:t>
            </w:r>
            <w:r w:rsidRPr="004315D0">
              <w:rPr>
                <w:color w:val="000000"/>
                <w:sz w:val="20"/>
                <w:szCs w:val="20"/>
              </w:rPr>
              <w:t>сийской Федерации по первичному воинскому учету на территориях, где отсутс</w:t>
            </w:r>
            <w:r w:rsidRPr="004315D0">
              <w:rPr>
                <w:color w:val="000000"/>
                <w:sz w:val="20"/>
                <w:szCs w:val="20"/>
              </w:rPr>
              <w:t>т</w:t>
            </w:r>
            <w:r w:rsidRPr="004315D0">
              <w:rPr>
                <w:color w:val="000000"/>
                <w:sz w:val="20"/>
                <w:szCs w:val="20"/>
              </w:rPr>
              <w:t>вуют военные комиссариаты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9990551180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1 670,00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1 517,50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1 591,00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9990551180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1 670,00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1 517,50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1 591,00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реализацию переданных исполнител</w:t>
            </w:r>
            <w:r w:rsidRPr="004315D0">
              <w:rPr>
                <w:color w:val="000000"/>
                <w:sz w:val="20"/>
                <w:szCs w:val="20"/>
              </w:rPr>
              <w:t>ь</w:t>
            </w:r>
            <w:r w:rsidRPr="004315D0">
              <w:rPr>
                <w:color w:val="000000"/>
                <w:sz w:val="20"/>
                <w:szCs w:val="20"/>
              </w:rPr>
              <w:t>но-распорядительным органам мун</w:t>
            </w:r>
            <w:r w:rsidRPr="004315D0">
              <w:rPr>
                <w:color w:val="000000"/>
                <w:sz w:val="20"/>
                <w:szCs w:val="20"/>
              </w:rPr>
              <w:t>и</w:t>
            </w:r>
            <w:r w:rsidRPr="004315D0">
              <w:rPr>
                <w:color w:val="000000"/>
                <w:sz w:val="20"/>
                <w:szCs w:val="20"/>
              </w:rPr>
              <w:t>ципальных образований Нижегородской области государс</w:t>
            </w:r>
            <w:r w:rsidRPr="004315D0">
              <w:rPr>
                <w:color w:val="000000"/>
                <w:sz w:val="20"/>
                <w:szCs w:val="20"/>
              </w:rPr>
              <w:t>т</w:t>
            </w:r>
            <w:r w:rsidRPr="004315D0">
              <w:rPr>
                <w:color w:val="000000"/>
                <w:sz w:val="20"/>
                <w:szCs w:val="20"/>
              </w:rPr>
              <w:t>венных полномочий по составлению (измен</w:t>
            </w:r>
            <w:r w:rsidRPr="004315D0">
              <w:rPr>
                <w:color w:val="000000"/>
                <w:sz w:val="20"/>
                <w:szCs w:val="20"/>
              </w:rPr>
              <w:t>е</w:t>
            </w:r>
            <w:r w:rsidRPr="004315D0">
              <w:rPr>
                <w:color w:val="000000"/>
                <w:sz w:val="20"/>
                <w:szCs w:val="20"/>
              </w:rPr>
              <w:t>нию, дополнению) списков кандидатов в прися</w:t>
            </w:r>
            <w:r w:rsidRPr="004315D0">
              <w:rPr>
                <w:color w:val="000000"/>
                <w:sz w:val="20"/>
                <w:szCs w:val="20"/>
              </w:rPr>
              <w:t>ж</w:t>
            </w:r>
            <w:r w:rsidRPr="004315D0">
              <w:rPr>
                <w:color w:val="000000"/>
                <w:sz w:val="20"/>
                <w:szCs w:val="20"/>
              </w:rPr>
              <w:t>ные заседатели федеральных судов общей юри</w:t>
            </w:r>
            <w:r w:rsidRPr="004315D0">
              <w:rPr>
                <w:color w:val="000000"/>
                <w:sz w:val="20"/>
                <w:szCs w:val="20"/>
              </w:rPr>
              <w:t>с</w:t>
            </w:r>
            <w:r w:rsidRPr="004315D0">
              <w:rPr>
                <w:color w:val="000000"/>
                <w:sz w:val="20"/>
                <w:szCs w:val="20"/>
              </w:rPr>
              <w:t>дикции в Российской Фед</w:t>
            </w:r>
            <w:r w:rsidRPr="004315D0">
              <w:rPr>
                <w:color w:val="000000"/>
                <w:sz w:val="20"/>
                <w:szCs w:val="20"/>
              </w:rPr>
              <w:t>е</w:t>
            </w:r>
            <w:r w:rsidRPr="004315D0">
              <w:rPr>
                <w:color w:val="000000"/>
                <w:sz w:val="20"/>
                <w:szCs w:val="20"/>
              </w:rPr>
              <w:t>рации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9990551200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9990551200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40,80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43,50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180,50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поощрение региональных управленч</w:t>
            </w:r>
            <w:r w:rsidRPr="004315D0">
              <w:rPr>
                <w:color w:val="000000"/>
                <w:sz w:val="20"/>
                <w:szCs w:val="20"/>
              </w:rPr>
              <w:t>е</w:t>
            </w:r>
            <w:r w:rsidRPr="004315D0">
              <w:rPr>
                <w:color w:val="000000"/>
                <w:sz w:val="20"/>
                <w:szCs w:val="20"/>
              </w:rPr>
              <w:t>ских команд органов исполнительной власти Н</w:t>
            </w:r>
            <w:r w:rsidRPr="004315D0">
              <w:rPr>
                <w:color w:val="000000"/>
                <w:sz w:val="20"/>
                <w:szCs w:val="20"/>
              </w:rPr>
              <w:t>и</w:t>
            </w:r>
            <w:r w:rsidRPr="004315D0">
              <w:rPr>
                <w:color w:val="000000"/>
                <w:sz w:val="20"/>
                <w:szCs w:val="20"/>
              </w:rPr>
              <w:t>жегородской области за достижение показателей деятельности за счет резервного фонда Правител</w:t>
            </w:r>
            <w:r w:rsidRPr="004315D0">
              <w:rPr>
                <w:color w:val="000000"/>
                <w:sz w:val="20"/>
                <w:szCs w:val="20"/>
              </w:rPr>
              <w:t>ь</w:t>
            </w:r>
            <w:r w:rsidRPr="004315D0">
              <w:rPr>
                <w:color w:val="000000"/>
                <w:sz w:val="20"/>
                <w:szCs w:val="20"/>
              </w:rPr>
              <w:t>ства Российской Фед</w:t>
            </w:r>
            <w:r w:rsidRPr="004315D0">
              <w:rPr>
                <w:color w:val="000000"/>
                <w:sz w:val="20"/>
                <w:szCs w:val="20"/>
              </w:rPr>
              <w:t>е</w:t>
            </w:r>
            <w:r w:rsidRPr="004315D0">
              <w:rPr>
                <w:color w:val="000000"/>
                <w:sz w:val="20"/>
                <w:szCs w:val="20"/>
              </w:rPr>
              <w:t>рации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999055549F</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906,20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999055549F</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906,20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Непр</w:t>
            </w:r>
            <w:r w:rsidRPr="004315D0">
              <w:rPr>
                <w:color w:val="000000"/>
                <w:sz w:val="20"/>
                <w:szCs w:val="20"/>
              </w:rPr>
              <w:t>о</w:t>
            </w:r>
            <w:r w:rsidRPr="004315D0">
              <w:rPr>
                <w:color w:val="000000"/>
                <w:sz w:val="20"/>
                <w:szCs w:val="20"/>
              </w:rPr>
              <w:t>граммные расходы за счет средств областного бюдж</w:t>
            </w:r>
            <w:r w:rsidRPr="004315D0">
              <w:rPr>
                <w:color w:val="000000"/>
                <w:sz w:val="20"/>
                <w:szCs w:val="20"/>
              </w:rPr>
              <w:t>е</w:t>
            </w:r>
            <w:r w:rsidRPr="004315D0">
              <w:rPr>
                <w:color w:val="000000"/>
                <w:sz w:val="20"/>
                <w:szCs w:val="20"/>
              </w:rPr>
              <w:t>та</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93 116,93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1 395,50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1 131,40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 Правительства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89 834,80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89 834,80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средств фонда поддержки терр</w:t>
            </w:r>
            <w:r w:rsidRPr="004315D0">
              <w:rPr>
                <w:color w:val="000000"/>
                <w:sz w:val="20"/>
                <w:szCs w:val="20"/>
              </w:rPr>
              <w:t>и</w:t>
            </w:r>
            <w:r w:rsidRPr="004315D0">
              <w:rPr>
                <w:color w:val="000000"/>
                <w:sz w:val="20"/>
                <w:szCs w:val="20"/>
              </w:rPr>
              <w:t>торий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69,23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Межбюджетные трансферты</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9990622000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500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69,23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средств гранта за дост</w:t>
            </w:r>
            <w:r w:rsidRPr="004315D0">
              <w:rPr>
                <w:color w:val="000000"/>
                <w:sz w:val="20"/>
                <w:szCs w:val="20"/>
              </w:rPr>
              <w:t>и</w:t>
            </w:r>
            <w:r w:rsidRPr="004315D0">
              <w:rPr>
                <w:color w:val="000000"/>
                <w:sz w:val="20"/>
                <w:szCs w:val="20"/>
              </w:rPr>
              <w:t>жение наилучших значений показателей эффективности деятельн</w:t>
            </w:r>
            <w:r w:rsidRPr="004315D0">
              <w:rPr>
                <w:color w:val="000000"/>
                <w:sz w:val="20"/>
                <w:szCs w:val="20"/>
              </w:rPr>
              <w:t>о</w:t>
            </w:r>
            <w:r w:rsidRPr="004315D0">
              <w:rPr>
                <w:color w:val="000000"/>
                <w:sz w:val="20"/>
                <w:szCs w:val="20"/>
              </w:rPr>
              <w:t>сти органов местного самоуправления муниц</w:t>
            </w:r>
            <w:r w:rsidRPr="004315D0">
              <w:rPr>
                <w:color w:val="000000"/>
                <w:sz w:val="20"/>
                <w:szCs w:val="20"/>
              </w:rPr>
              <w:t>и</w:t>
            </w:r>
            <w:r w:rsidRPr="004315D0">
              <w:rPr>
                <w:color w:val="000000"/>
                <w:sz w:val="20"/>
                <w:szCs w:val="20"/>
              </w:rPr>
              <w:t>пальных районов (городских округов) Нижегоро</w:t>
            </w:r>
            <w:r w:rsidRPr="004315D0">
              <w:rPr>
                <w:color w:val="000000"/>
                <w:sz w:val="20"/>
                <w:szCs w:val="20"/>
              </w:rPr>
              <w:t>д</w:t>
            </w:r>
            <w:r w:rsidRPr="004315D0">
              <w:rPr>
                <w:color w:val="000000"/>
                <w:sz w:val="20"/>
                <w:szCs w:val="20"/>
              </w:rPr>
              <w:t>ской области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9990671040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9990671040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1 800,00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полномочий по созд</w:t>
            </w:r>
            <w:r w:rsidRPr="004315D0">
              <w:rPr>
                <w:color w:val="000000"/>
                <w:sz w:val="20"/>
                <w:szCs w:val="20"/>
              </w:rPr>
              <w:t>а</w:t>
            </w:r>
            <w:r w:rsidRPr="004315D0">
              <w:rPr>
                <w:color w:val="000000"/>
                <w:sz w:val="20"/>
                <w:szCs w:val="20"/>
              </w:rPr>
              <w:t>нию административных комиссий в Нижегоро</w:t>
            </w:r>
            <w:r w:rsidRPr="004315D0">
              <w:rPr>
                <w:color w:val="000000"/>
                <w:sz w:val="20"/>
                <w:szCs w:val="20"/>
              </w:rPr>
              <w:t>д</w:t>
            </w:r>
            <w:r w:rsidRPr="004315D0">
              <w:rPr>
                <w:color w:val="000000"/>
                <w:sz w:val="20"/>
                <w:szCs w:val="20"/>
              </w:rPr>
              <w:t>ской области и на осуществление отдельных по</w:t>
            </w:r>
            <w:r w:rsidRPr="004315D0">
              <w:rPr>
                <w:color w:val="000000"/>
                <w:sz w:val="20"/>
                <w:szCs w:val="20"/>
              </w:rPr>
              <w:t>л</w:t>
            </w:r>
            <w:r w:rsidRPr="004315D0">
              <w:rPr>
                <w:color w:val="000000"/>
                <w:sz w:val="20"/>
                <w:szCs w:val="20"/>
              </w:rPr>
              <w:t>номочий в области законодательства об админис</w:t>
            </w:r>
            <w:r w:rsidRPr="004315D0">
              <w:rPr>
                <w:color w:val="000000"/>
                <w:sz w:val="20"/>
                <w:szCs w:val="20"/>
              </w:rPr>
              <w:t>т</w:t>
            </w:r>
            <w:r w:rsidRPr="004315D0">
              <w:rPr>
                <w:color w:val="000000"/>
                <w:sz w:val="20"/>
                <w:szCs w:val="20"/>
              </w:rPr>
              <w:t>ративных правонар</w:t>
            </w:r>
            <w:r w:rsidRPr="004315D0">
              <w:rPr>
                <w:color w:val="000000"/>
                <w:sz w:val="20"/>
                <w:szCs w:val="20"/>
              </w:rPr>
              <w:t>у</w:t>
            </w:r>
            <w:r w:rsidRPr="004315D0">
              <w:rPr>
                <w:color w:val="000000"/>
                <w:sz w:val="20"/>
                <w:szCs w:val="20"/>
              </w:rPr>
              <w:t>шениях</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9990673050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осуществление полномочий по орган</w:t>
            </w:r>
            <w:r w:rsidRPr="004315D0">
              <w:rPr>
                <w:color w:val="000000"/>
                <w:sz w:val="20"/>
                <w:szCs w:val="20"/>
              </w:rPr>
              <w:t>и</w:t>
            </w:r>
            <w:r w:rsidRPr="004315D0">
              <w:rPr>
                <w:color w:val="000000"/>
                <w:sz w:val="20"/>
                <w:szCs w:val="20"/>
              </w:rPr>
              <w:t>зации и осущес</w:t>
            </w:r>
            <w:r w:rsidRPr="004315D0">
              <w:rPr>
                <w:color w:val="000000"/>
                <w:sz w:val="20"/>
                <w:szCs w:val="20"/>
              </w:rPr>
              <w:t>т</w:t>
            </w:r>
            <w:r w:rsidRPr="004315D0">
              <w:rPr>
                <w:color w:val="000000"/>
                <w:sz w:val="20"/>
                <w:szCs w:val="20"/>
              </w:rPr>
              <w:t>влению деятельности по опеке и попечительству в отношении с</w:t>
            </w:r>
            <w:r w:rsidRPr="004315D0">
              <w:rPr>
                <w:color w:val="000000"/>
                <w:sz w:val="20"/>
                <w:szCs w:val="20"/>
              </w:rPr>
              <w:t>о</w:t>
            </w:r>
            <w:r w:rsidRPr="004315D0">
              <w:rPr>
                <w:color w:val="000000"/>
                <w:sz w:val="20"/>
                <w:szCs w:val="20"/>
              </w:rPr>
              <w:t>вершеннолетних граждан</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9990673060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853,20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853,20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853,20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выплаты персоналу в целях обеспеч</w:t>
            </w:r>
            <w:r w:rsidRPr="004315D0">
              <w:rPr>
                <w:color w:val="000000"/>
                <w:sz w:val="20"/>
                <w:szCs w:val="20"/>
              </w:rPr>
              <w:t>е</w:t>
            </w:r>
            <w:r w:rsidRPr="004315D0">
              <w:rPr>
                <w:color w:val="000000"/>
                <w:sz w:val="20"/>
                <w:szCs w:val="20"/>
              </w:rPr>
              <w:t>ния выполнения функций государственными (м</w:t>
            </w:r>
            <w:r w:rsidRPr="004315D0">
              <w:rPr>
                <w:color w:val="000000"/>
                <w:sz w:val="20"/>
                <w:szCs w:val="20"/>
              </w:rPr>
              <w:t>у</w:t>
            </w:r>
            <w:r w:rsidRPr="004315D0">
              <w:rPr>
                <w:color w:val="000000"/>
                <w:sz w:val="20"/>
                <w:szCs w:val="20"/>
              </w:rPr>
              <w:t>ниципальными) органами, казенными учрежд</w:t>
            </w:r>
            <w:r w:rsidRPr="004315D0">
              <w:rPr>
                <w:color w:val="000000"/>
                <w:sz w:val="20"/>
                <w:szCs w:val="20"/>
              </w:rPr>
              <w:t>е</w:t>
            </w:r>
            <w:r w:rsidRPr="004315D0">
              <w:rPr>
                <w:color w:val="000000"/>
                <w:sz w:val="20"/>
                <w:szCs w:val="20"/>
              </w:rPr>
              <w:t>ниями, органами управления государственными вн</w:t>
            </w:r>
            <w:r w:rsidRPr="004315D0">
              <w:rPr>
                <w:color w:val="000000"/>
                <w:sz w:val="20"/>
                <w:szCs w:val="20"/>
              </w:rPr>
              <w:t>е</w:t>
            </w:r>
            <w:r w:rsidRPr="004315D0">
              <w:rPr>
                <w:color w:val="000000"/>
                <w:sz w:val="20"/>
                <w:szCs w:val="20"/>
              </w:rPr>
              <w:t>бюджетными фондами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9990673060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100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803,70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803,70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803,70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9990673060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49,50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49,50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49,50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Проведение ремонта жилых помещений, собстве</w:t>
            </w:r>
            <w:r w:rsidRPr="004315D0">
              <w:rPr>
                <w:color w:val="000000"/>
                <w:sz w:val="20"/>
                <w:szCs w:val="20"/>
              </w:rPr>
              <w:t>н</w:t>
            </w:r>
            <w:r w:rsidRPr="004315D0">
              <w:rPr>
                <w:color w:val="000000"/>
                <w:sz w:val="20"/>
                <w:szCs w:val="20"/>
              </w:rPr>
              <w:t>никами кот</w:t>
            </w:r>
            <w:r w:rsidRPr="004315D0">
              <w:rPr>
                <w:color w:val="000000"/>
                <w:sz w:val="20"/>
                <w:szCs w:val="20"/>
              </w:rPr>
              <w:t>о</w:t>
            </w:r>
            <w:r w:rsidRPr="004315D0">
              <w:rPr>
                <w:color w:val="000000"/>
                <w:sz w:val="20"/>
                <w:szCs w:val="20"/>
              </w:rPr>
              <w:t>рых являются дети-сироты и дети, оставшиеся без попечения родит</w:t>
            </w:r>
            <w:r w:rsidRPr="004315D0">
              <w:rPr>
                <w:color w:val="000000"/>
                <w:sz w:val="20"/>
                <w:szCs w:val="20"/>
              </w:rPr>
              <w:t>е</w:t>
            </w:r>
            <w:r w:rsidRPr="004315D0">
              <w:rPr>
                <w:color w:val="000000"/>
                <w:sz w:val="20"/>
                <w:szCs w:val="20"/>
              </w:rPr>
              <w:t>лей, а также лица из числа детей-сирот и детей, оставшихся без п</w:t>
            </w:r>
            <w:r w:rsidRPr="004315D0">
              <w:rPr>
                <w:color w:val="000000"/>
                <w:sz w:val="20"/>
                <w:szCs w:val="20"/>
              </w:rPr>
              <w:t>о</w:t>
            </w:r>
            <w:r w:rsidRPr="004315D0">
              <w:rPr>
                <w:color w:val="000000"/>
                <w:sz w:val="20"/>
                <w:szCs w:val="20"/>
              </w:rPr>
              <w:t>печения родителей, либо жилых помещений гос</w:t>
            </w:r>
            <w:r w:rsidRPr="004315D0">
              <w:rPr>
                <w:color w:val="000000"/>
                <w:sz w:val="20"/>
                <w:szCs w:val="20"/>
              </w:rPr>
              <w:t>у</w:t>
            </w:r>
            <w:r w:rsidRPr="004315D0">
              <w:rPr>
                <w:color w:val="000000"/>
                <w:sz w:val="20"/>
                <w:szCs w:val="20"/>
              </w:rPr>
              <w:t>дарственного жилищного фонда, право пользов</w:t>
            </w:r>
            <w:r w:rsidRPr="004315D0">
              <w:rPr>
                <w:color w:val="000000"/>
                <w:sz w:val="20"/>
                <w:szCs w:val="20"/>
              </w:rPr>
              <w:t>а</w:t>
            </w:r>
            <w:r w:rsidRPr="004315D0">
              <w:rPr>
                <w:color w:val="000000"/>
                <w:sz w:val="20"/>
                <w:szCs w:val="20"/>
              </w:rPr>
              <w:t>ния которыми за ними сохранено, в целях обесп</w:t>
            </w:r>
            <w:r w:rsidRPr="004315D0">
              <w:rPr>
                <w:color w:val="000000"/>
                <w:sz w:val="20"/>
                <w:szCs w:val="20"/>
              </w:rPr>
              <w:t>е</w:t>
            </w:r>
            <w:r w:rsidRPr="004315D0">
              <w:rPr>
                <w:color w:val="000000"/>
                <w:sz w:val="20"/>
                <w:szCs w:val="20"/>
              </w:rPr>
              <w:t>чения надлежащего санитарного и технического с</w:t>
            </w:r>
            <w:r w:rsidRPr="004315D0">
              <w:rPr>
                <w:color w:val="000000"/>
                <w:sz w:val="20"/>
                <w:szCs w:val="20"/>
              </w:rPr>
              <w:t>о</w:t>
            </w:r>
            <w:r w:rsidRPr="004315D0">
              <w:rPr>
                <w:color w:val="000000"/>
                <w:sz w:val="20"/>
                <w:szCs w:val="20"/>
              </w:rPr>
              <w:t>стояния этих жилых помещений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526,60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262,50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9990673120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544,00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526,60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262,50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Прочие непр</w:t>
            </w:r>
            <w:r w:rsidRPr="004315D0">
              <w:rPr>
                <w:color w:val="000000"/>
                <w:sz w:val="20"/>
                <w:szCs w:val="20"/>
              </w:rPr>
              <w:t>о</w:t>
            </w:r>
            <w:r w:rsidRPr="004315D0">
              <w:rPr>
                <w:color w:val="000000"/>
                <w:sz w:val="20"/>
                <w:szCs w:val="20"/>
              </w:rPr>
              <w:t>граммные расходы</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1 798,71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715,21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715,21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Оказание материальной помощи гражданам, ок</w:t>
            </w:r>
            <w:r w:rsidRPr="004315D0">
              <w:rPr>
                <w:color w:val="000000"/>
                <w:sz w:val="20"/>
                <w:szCs w:val="20"/>
              </w:rPr>
              <w:t>а</w:t>
            </w:r>
            <w:r w:rsidRPr="004315D0">
              <w:rPr>
                <w:color w:val="000000"/>
                <w:sz w:val="20"/>
                <w:szCs w:val="20"/>
              </w:rPr>
              <w:t>завшимся в тру</w:t>
            </w:r>
            <w:r w:rsidRPr="004315D0">
              <w:rPr>
                <w:color w:val="000000"/>
                <w:sz w:val="20"/>
                <w:szCs w:val="20"/>
              </w:rPr>
              <w:t>д</w:t>
            </w:r>
            <w:r w:rsidRPr="004315D0">
              <w:rPr>
                <w:color w:val="000000"/>
                <w:sz w:val="20"/>
                <w:szCs w:val="20"/>
              </w:rPr>
              <w:t>ной жизненной ситуации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9990840120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Социальное обеспечение и иные выплаты насел</w:t>
            </w:r>
            <w:r w:rsidRPr="004315D0">
              <w:rPr>
                <w:color w:val="000000"/>
                <w:sz w:val="20"/>
                <w:szCs w:val="20"/>
              </w:rPr>
              <w:t>е</w:t>
            </w:r>
            <w:r w:rsidRPr="004315D0">
              <w:rPr>
                <w:color w:val="000000"/>
                <w:sz w:val="20"/>
                <w:szCs w:val="20"/>
              </w:rPr>
              <w:t>нию</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9990840120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300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295,85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295,85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строительства, архитект</w:t>
            </w:r>
            <w:r w:rsidRPr="004315D0">
              <w:rPr>
                <w:color w:val="000000"/>
                <w:sz w:val="20"/>
                <w:szCs w:val="20"/>
              </w:rPr>
              <w:t>у</w:t>
            </w:r>
            <w:r w:rsidRPr="004315D0">
              <w:rPr>
                <w:color w:val="000000"/>
                <w:sz w:val="20"/>
                <w:szCs w:val="20"/>
              </w:rPr>
              <w:t>ры и градостро</w:t>
            </w:r>
            <w:r w:rsidRPr="004315D0">
              <w:rPr>
                <w:color w:val="000000"/>
                <w:sz w:val="20"/>
                <w:szCs w:val="20"/>
              </w:rPr>
              <w:t>и</w:t>
            </w:r>
            <w:r w:rsidRPr="004315D0">
              <w:rPr>
                <w:color w:val="000000"/>
                <w:sz w:val="20"/>
                <w:szCs w:val="20"/>
              </w:rPr>
              <w:t>тельства</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151,61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151,61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9990842000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123,80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151,61</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151,61</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Мероприятия в области информационных техн</w:t>
            </w:r>
            <w:r w:rsidRPr="004315D0">
              <w:rPr>
                <w:color w:val="000000"/>
                <w:sz w:val="20"/>
                <w:szCs w:val="20"/>
              </w:rPr>
              <w:t>о</w:t>
            </w:r>
            <w:r w:rsidRPr="004315D0">
              <w:rPr>
                <w:color w:val="000000"/>
                <w:sz w:val="20"/>
                <w:szCs w:val="20"/>
              </w:rPr>
              <w:t>логий</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570,58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256,58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256,58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9990845130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570,58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256,58</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256,58</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Прочие выплаты по обязательствам муниципал</w:t>
            </w:r>
            <w:r w:rsidRPr="004315D0">
              <w:rPr>
                <w:color w:val="000000"/>
                <w:sz w:val="20"/>
                <w:szCs w:val="20"/>
              </w:rPr>
              <w:t>ь</w:t>
            </w:r>
            <w:r w:rsidRPr="004315D0">
              <w:rPr>
                <w:color w:val="000000"/>
                <w:sz w:val="20"/>
                <w:szCs w:val="20"/>
              </w:rPr>
              <w:t>ного образования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708,03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708,03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70,75</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70,75</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проведению встреч, совещаний, мер</w:t>
            </w:r>
            <w:r w:rsidRPr="004315D0">
              <w:rPr>
                <w:color w:val="000000"/>
                <w:sz w:val="20"/>
                <w:szCs w:val="20"/>
              </w:rPr>
              <w:t>о</w:t>
            </w:r>
            <w:r w:rsidRPr="004315D0">
              <w:rPr>
                <w:color w:val="000000"/>
                <w:sz w:val="20"/>
                <w:szCs w:val="20"/>
              </w:rPr>
              <w:t>приятий общерайонного и общепоселкового зн</w:t>
            </w:r>
            <w:r w:rsidRPr="004315D0">
              <w:rPr>
                <w:color w:val="000000"/>
                <w:sz w:val="20"/>
                <w:szCs w:val="20"/>
              </w:rPr>
              <w:t>а</w:t>
            </w:r>
            <w:r w:rsidRPr="004315D0">
              <w:rPr>
                <w:color w:val="000000"/>
                <w:sz w:val="20"/>
                <w:szCs w:val="20"/>
              </w:rPr>
              <w:t>чения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135,20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135,20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98,45</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135,20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135,20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Юридические услуги и консульт</w:t>
            </w:r>
            <w:r w:rsidRPr="004315D0">
              <w:rPr>
                <w:color w:val="000000"/>
                <w:sz w:val="20"/>
                <w:szCs w:val="20"/>
              </w:rPr>
              <w:t>а</w:t>
            </w:r>
            <w:r w:rsidRPr="004315D0">
              <w:rPr>
                <w:color w:val="000000"/>
                <w:sz w:val="20"/>
                <w:szCs w:val="20"/>
              </w:rPr>
              <w:t>ции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101,07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101,07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9990846200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101,07</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101,07</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Оказание содействия в подготовке проведения общероссийского голос</w:t>
            </w:r>
            <w:r w:rsidRPr="004315D0">
              <w:rPr>
                <w:color w:val="000000"/>
                <w:sz w:val="20"/>
                <w:szCs w:val="20"/>
              </w:rPr>
              <w:t>о</w:t>
            </w:r>
            <w:r w:rsidRPr="004315D0">
              <w:rPr>
                <w:color w:val="000000"/>
                <w:sz w:val="20"/>
                <w:szCs w:val="20"/>
              </w:rPr>
              <w:t>вания по вопросу одобрения изменений в Конст</w:t>
            </w:r>
            <w:r w:rsidRPr="004315D0">
              <w:rPr>
                <w:color w:val="000000"/>
                <w:sz w:val="20"/>
                <w:szCs w:val="20"/>
              </w:rPr>
              <w:t>и</w:t>
            </w:r>
            <w:r w:rsidRPr="004315D0">
              <w:rPr>
                <w:color w:val="000000"/>
                <w:sz w:val="20"/>
                <w:szCs w:val="20"/>
              </w:rPr>
              <w:t>туцию Российской Федер</w:t>
            </w:r>
            <w:r w:rsidRPr="004315D0">
              <w:rPr>
                <w:color w:val="000000"/>
                <w:sz w:val="20"/>
                <w:szCs w:val="20"/>
              </w:rPr>
              <w:t>а</w:t>
            </w:r>
            <w:r w:rsidRPr="004315D0">
              <w:rPr>
                <w:color w:val="000000"/>
                <w:sz w:val="20"/>
                <w:szCs w:val="20"/>
              </w:rPr>
              <w:t>ции</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999W100000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512,40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 Правительства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999W121000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512,40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999W121000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512,40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Предупреждение распр</w:t>
            </w:r>
            <w:r w:rsidRPr="004315D0">
              <w:rPr>
                <w:color w:val="000000"/>
                <w:sz w:val="20"/>
                <w:szCs w:val="20"/>
              </w:rPr>
              <w:t>о</w:t>
            </w:r>
            <w:r w:rsidRPr="004315D0">
              <w:rPr>
                <w:color w:val="000000"/>
                <w:sz w:val="20"/>
                <w:szCs w:val="20"/>
              </w:rPr>
              <w:t>странения, пр</w:t>
            </w:r>
            <w:r w:rsidRPr="004315D0">
              <w:rPr>
                <w:color w:val="000000"/>
                <w:sz w:val="20"/>
                <w:szCs w:val="20"/>
              </w:rPr>
              <w:t>о</w:t>
            </w:r>
            <w:r w:rsidRPr="004315D0">
              <w:rPr>
                <w:color w:val="000000"/>
                <w:sz w:val="20"/>
                <w:szCs w:val="20"/>
              </w:rPr>
              <w:t>филактика, диагностика и лечение от новой коронавирусной инфе</w:t>
            </w:r>
            <w:r w:rsidRPr="004315D0">
              <w:rPr>
                <w:color w:val="000000"/>
                <w:sz w:val="20"/>
                <w:szCs w:val="20"/>
              </w:rPr>
              <w:t>к</w:t>
            </w:r>
            <w:r w:rsidRPr="004315D0">
              <w:rPr>
                <w:color w:val="000000"/>
                <w:sz w:val="20"/>
                <w:szCs w:val="20"/>
              </w:rPr>
              <w:t>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1 267,83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 Правительства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936,43</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677,11</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259,32</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по проведению встреч, совещаний, мер</w:t>
            </w:r>
            <w:r w:rsidRPr="004315D0">
              <w:rPr>
                <w:color w:val="000000"/>
                <w:sz w:val="20"/>
                <w:szCs w:val="20"/>
              </w:rPr>
              <w:t>о</w:t>
            </w:r>
            <w:r w:rsidRPr="004315D0">
              <w:rPr>
                <w:color w:val="000000"/>
                <w:sz w:val="20"/>
                <w:szCs w:val="20"/>
              </w:rPr>
              <w:t>приятий общерайонного и общепоселкового зн</w:t>
            </w:r>
            <w:r w:rsidRPr="004315D0">
              <w:rPr>
                <w:color w:val="000000"/>
                <w:sz w:val="20"/>
                <w:szCs w:val="20"/>
              </w:rPr>
              <w:t>а</w:t>
            </w:r>
            <w:r w:rsidRPr="004315D0">
              <w:rPr>
                <w:color w:val="000000"/>
                <w:sz w:val="20"/>
                <w:szCs w:val="20"/>
              </w:rPr>
              <w:t>чения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999С146100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331,40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Закупка товаров, работ и услуг для обеспечения государственных (муниципальных) нужд</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999С146100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200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331,40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 xml:space="preserve">Основное мероприятие </w:t>
            </w:r>
            <w:r w:rsidR="004315D0">
              <w:rPr>
                <w:color w:val="000000"/>
                <w:sz w:val="20"/>
                <w:szCs w:val="20"/>
              </w:rPr>
              <w:t>«</w:t>
            </w:r>
            <w:r w:rsidRPr="004315D0">
              <w:rPr>
                <w:color w:val="000000"/>
                <w:sz w:val="20"/>
                <w:szCs w:val="20"/>
              </w:rPr>
              <w:t>Предо</w:t>
            </w:r>
            <w:r w:rsidRPr="004315D0">
              <w:rPr>
                <w:color w:val="000000"/>
                <w:sz w:val="20"/>
                <w:szCs w:val="20"/>
              </w:rPr>
              <w:t>т</w:t>
            </w:r>
            <w:r w:rsidRPr="004315D0">
              <w:rPr>
                <w:color w:val="000000"/>
                <w:sz w:val="20"/>
                <w:szCs w:val="20"/>
              </w:rPr>
              <w:t>вращение влияния ухудшения эк</w:t>
            </w:r>
            <w:r w:rsidRPr="004315D0">
              <w:rPr>
                <w:color w:val="000000"/>
                <w:sz w:val="20"/>
                <w:szCs w:val="20"/>
              </w:rPr>
              <w:t>о</w:t>
            </w:r>
            <w:r w:rsidRPr="004315D0">
              <w:rPr>
                <w:color w:val="000000"/>
                <w:sz w:val="20"/>
                <w:szCs w:val="20"/>
              </w:rPr>
              <w:t>номической ситуации на развитие отраслей экономики, в связи с ра</w:t>
            </w:r>
            <w:r w:rsidRPr="004315D0">
              <w:rPr>
                <w:color w:val="000000"/>
                <w:sz w:val="20"/>
                <w:szCs w:val="20"/>
              </w:rPr>
              <w:t>с</w:t>
            </w:r>
            <w:r w:rsidRPr="004315D0">
              <w:rPr>
                <w:color w:val="000000"/>
                <w:sz w:val="20"/>
                <w:szCs w:val="20"/>
              </w:rPr>
              <w:t>пространением новой коронав</w:t>
            </w:r>
            <w:r w:rsidRPr="004315D0">
              <w:rPr>
                <w:color w:val="000000"/>
                <w:sz w:val="20"/>
                <w:szCs w:val="20"/>
              </w:rPr>
              <w:t>и</w:t>
            </w:r>
            <w:r w:rsidRPr="004315D0">
              <w:rPr>
                <w:color w:val="000000"/>
                <w:sz w:val="20"/>
                <w:szCs w:val="20"/>
              </w:rPr>
              <w:t>русной инфекции (COVID-19)</w:t>
            </w:r>
            <w:r w:rsidR="004315D0">
              <w:rPr>
                <w:color w:val="000000"/>
                <w:sz w:val="20"/>
                <w:szCs w:val="20"/>
              </w:rPr>
              <w:t>»</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999С200000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9 332,54</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за счет резервного фонда Правительства Нижегородской о</w:t>
            </w:r>
            <w:r w:rsidRPr="004315D0">
              <w:rPr>
                <w:color w:val="000000"/>
                <w:sz w:val="20"/>
                <w:szCs w:val="20"/>
              </w:rPr>
              <w:t>б</w:t>
            </w:r>
            <w:r w:rsidRPr="004315D0">
              <w:rPr>
                <w:color w:val="000000"/>
                <w:sz w:val="20"/>
                <w:szCs w:val="20"/>
              </w:rPr>
              <w:t>ласти</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999С221000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668,00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части з</w:t>
            </w:r>
            <w:r w:rsidRPr="004315D0">
              <w:rPr>
                <w:color w:val="000000"/>
                <w:sz w:val="20"/>
                <w:szCs w:val="20"/>
              </w:rPr>
              <w:t>а</w:t>
            </w:r>
            <w:r w:rsidRPr="004315D0">
              <w:rPr>
                <w:color w:val="000000"/>
                <w:sz w:val="20"/>
                <w:szCs w:val="20"/>
              </w:rPr>
              <w:t>трат организаций, пострадавших от распространения новой корон</w:t>
            </w:r>
            <w:r w:rsidRPr="004315D0">
              <w:rPr>
                <w:color w:val="000000"/>
                <w:sz w:val="20"/>
                <w:szCs w:val="20"/>
              </w:rPr>
              <w:t>а</w:t>
            </w:r>
            <w:r w:rsidRPr="004315D0">
              <w:rPr>
                <w:color w:val="000000"/>
                <w:sz w:val="20"/>
                <w:szCs w:val="20"/>
              </w:rPr>
              <w:t>вирусной инфекции (COVID-19), на оплату труда работников</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7 033,28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999С274190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7 033,28</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возмещение затрат организаций, п</w:t>
            </w:r>
            <w:r w:rsidRPr="004315D0">
              <w:rPr>
                <w:color w:val="000000"/>
                <w:sz w:val="20"/>
                <w:szCs w:val="20"/>
              </w:rPr>
              <w:t>о</w:t>
            </w:r>
            <w:r w:rsidRPr="004315D0">
              <w:rPr>
                <w:color w:val="000000"/>
                <w:sz w:val="20"/>
                <w:szCs w:val="20"/>
              </w:rPr>
              <w:t>страдавших от распространения новой коронав</w:t>
            </w:r>
            <w:r w:rsidRPr="004315D0">
              <w:rPr>
                <w:color w:val="000000"/>
                <w:sz w:val="20"/>
                <w:szCs w:val="20"/>
              </w:rPr>
              <w:t>и</w:t>
            </w:r>
            <w:r w:rsidRPr="004315D0">
              <w:rPr>
                <w:color w:val="000000"/>
                <w:sz w:val="20"/>
                <w:szCs w:val="20"/>
              </w:rPr>
              <w:t>русной инфекции (COVID-19), на оплату комм</w:t>
            </w:r>
            <w:r w:rsidRPr="004315D0">
              <w:rPr>
                <w:color w:val="000000"/>
                <w:sz w:val="20"/>
                <w:szCs w:val="20"/>
              </w:rPr>
              <w:t>у</w:t>
            </w:r>
            <w:r w:rsidRPr="004315D0">
              <w:rPr>
                <w:color w:val="000000"/>
                <w:sz w:val="20"/>
                <w:szCs w:val="20"/>
              </w:rPr>
              <w:t>нальных услуг</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1 338,77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999С274210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1 338,77</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Расходы на поддержку самозанятых гра</w:t>
            </w:r>
            <w:r w:rsidRPr="004315D0">
              <w:rPr>
                <w:color w:val="000000"/>
                <w:sz w:val="20"/>
                <w:szCs w:val="20"/>
              </w:rPr>
              <w:t>ж</w:t>
            </w:r>
            <w:r w:rsidRPr="004315D0">
              <w:rPr>
                <w:color w:val="000000"/>
                <w:sz w:val="20"/>
                <w:szCs w:val="20"/>
              </w:rPr>
              <w:t>дан,пострадавших от распространения новой к</w:t>
            </w:r>
            <w:r w:rsidRPr="004315D0">
              <w:rPr>
                <w:color w:val="000000"/>
                <w:sz w:val="20"/>
                <w:szCs w:val="20"/>
              </w:rPr>
              <w:t>о</w:t>
            </w:r>
            <w:r w:rsidRPr="004315D0">
              <w:rPr>
                <w:color w:val="000000"/>
                <w:sz w:val="20"/>
                <w:szCs w:val="20"/>
              </w:rPr>
              <w:t>ронавиру</w:t>
            </w:r>
            <w:r w:rsidRPr="004315D0">
              <w:rPr>
                <w:color w:val="000000"/>
                <w:sz w:val="20"/>
                <w:szCs w:val="20"/>
              </w:rPr>
              <w:t>с</w:t>
            </w:r>
            <w:r w:rsidRPr="004315D0">
              <w:rPr>
                <w:color w:val="000000"/>
                <w:sz w:val="20"/>
                <w:szCs w:val="20"/>
              </w:rPr>
              <w:t>ной инфекции (СOVID-19)</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000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292,49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color w:val="000000"/>
                <w:sz w:val="20"/>
                <w:szCs w:val="20"/>
              </w:rPr>
            </w:pPr>
            <w:r w:rsidRPr="004315D0">
              <w:rPr>
                <w:color w:val="000000"/>
                <w:sz w:val="20"/>
                <w:szCs w:val="20"/>
              </w:rPr>
              <w:t>Иные бюджетные ассигнования</w:t>
            </w:r>
          </w:p>
        </w:tc>
        <w:tc>
          <w:tcPr>
            <w:tcW w:w="1134"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999С274220</w:t>
            </w:r>
          </w:p>
        </w:tc>
        <w:tc>
          <w:tcPr>
            <w:tcW w:w="426" w:type="dxa"/>
            <w:shd w:val="clear" w:color="auto" w:fill="auto"/>
            <w:tcMar>
              <w:left w:w="28" w:type="dxa"/>
              <w:right w:w="28" w:type="dxa"/>
            </w:tcMar>
            <w:vAlign w:val="center"/>
            <w:hideMark/>
          </w:tcPr>
          <w:p w:rsidR="008721E1" w:rsidRPr="004315D0" w:rsidRDefault="008721E1">
            <w:pPr>
              <w:jc w:val="center"/>
              <w:rPr>
                <w:color w:val="000000"/>
                <w:sz w:val="20"/>
                <w:szCs w:val="20"/>
              </w:rPr>
            </w:pPr>
            <w:r w:rsidRPr="004315D0">
              <w:rPr>
                <w:color w:val="000000"/>
                <w:sz w:val="20"/>
                <w:szCs w:val="20"/>
              </w:rPr>
              <w:t>800</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292,49</w:t>
            </w:r>
          </w:p>
        </w:tc>
        <w:tc>
          <w:tcPr>
            <w:tcW w:w="1134"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c>
          <w:tcPr>
            <w:tcW w:w="992" w:type="dxa"/>
            <w:shd w:val="clear" w:color="auto" w:fill="auto"/>
            <w:noWrap/>
            <w:tcMar>
              <w:left w:w="28" w:type="dxa"/>
              <w:right w:w="28" w:type="dxa"/>
            </w:tcMar>
            <w:vAlign w:val="bottom"/>
            <w:hideMark/>
          </w:tcPr>
          <w:p w:rsidR="008721E1" w:rsidRPr="00FA6170" w:rsidRDefault="008721E1" w:rsidP="004315D0">
            <w:pPr>
              <w:jc w:val="center"/>
              <w:rPr>
                <w:color w:val="000000"/>
                <w:sz w:val="18"/>
                <w:szCs w:val="18"/>
              </w:rPr>
            </w:pPr>
            <w:r w:rsidRPr="00FA6170">
              <w:rPr>
                <w:color w:val="000000"/>
                <w:sz w:val="18"/>
                <w:szCs w:val="18"/>
              </w:rPr>
              <w:t>0,00</w:t>
            </w:r>
          </w:p>
        </w:tc>
      </w:tr>
      <w:tr w:rsidR="008721E1" w:rsidRPr="004315D0" w:rsidTr="004315D0">
        <w:trPr>
          <w:trHeight w:val="20"/>
        </w:trPr>
        <w:tc>
          <w:tcPr>
            <w:tcW w:w="4469" w:type="dxa"/>
            <w:shd w:val="clear" w:color="auto" w:fill="auto"/>
            <w:tcMar>
              <w:left w:w="28" w:type="dxa"/>
              <w:right w:w="28" w:type="dxa"/>
            </w:tcMar>
            <w:vAlign w:val="center"/>
            <w:hideMark/>
          </w:tcPr>
          <w:p w:rsidR="008721E1" w:rsidRPr="004315D0" w:rsidRDefault="008721E1">
            <w:pPr>
              <w:jc w:val="both"/>
              <w:rPr>
                <w:b/>
                <w:bCs/>
                <w:color w:val="000000"/>
                <w:sz w:val="20"/>
                <w:szCs w:val="20"/>
              </w:rPr>
            </w:pPr>
            <w:r w:rsidRPr="004315D0">
              <w:rPr>
                <w:b/>
                <w:bCs/>
                <w:color w:val="000000"/>
                <w:sz w:val="20"/>
                <w:szCs w:val="20"/>
              </w:rPr>
              <w:t>Всего</w:t>
            </w:r>
          </w:p>
        </w:tc>
        <w:tc>
          <w:tcPr>
            <w:tcW w:w="1134" w:type="dxa"/>
            <w:shd w:val="clear" w:color="auto" w:fill="auto"/>
            <w:tcMar>
              <w:left w:w="28" w:type="dxa"/>
              <w:right w:w="28" w:type="dxa"/>
            </w:tcMar>
            <w:vAlign w:val="center"/>
            <w:hideMark/>
          </w:tcPr>
          <w:p w:rsidR="008721E1" w:rsidRPr="004315D0" w:rsidRDefault="008721E1">
            <w:pPr>
              <w:jc w:val="center"/>
              <w:rPr>
                <w:b/>
                <w:bCs/>
                <w:color w:val="000000"/>
                <w:sz w:val="20"/>
                <w:szCs w:val="20"/>
              </w:rPr>
            </w:pPr>
            <w:r w:rsidRPr="004315D0">
              <w:rPr>
                <w:b/>
                <w:bCs/>
                <w:color w:val="000000"/>
                <w:sz w:val="20"/>
                <w:szCs w:val="20"/>
              </w:rPr>
              <w:t> </w:t>
            </w:r>
          </w:p>
        </w:tc>
        <w:tc>
          <w:tcPr>
            <w:tcW w:w="426" w:type="dxa"/>
            <w:shd w:val="clear" w:color="auto" w:fill="auto"/>
            <w:tcMar>
              <w:left w:w="28" w:type="dxa"/>
              <w:right w:w="28" w:type="dxa"/>
            </w:tcMar>
            <w:vAlign w:val="center"/>
            <w:hideMark/>
          </w:tcPr>
          <w:p w:rsidR="008721E1" w:rsidRPr="004315D0" w:rsidRDefault="008721E1">
            <w:pPr>
              <w:jc w:val="center"/>
              <w:rPr>
                <w:b/>
                <w:bCs/>
                <w:color w:val="000000"/>
                <w:sz w:val="20"/>
                <w:szCs w:val="20"/>
              </w:rPr>
            </w:pPr>
            <w:r w:rsidRPr="004315D0">
              <w:rPr>
                <w:b/>
                <w:bCs/>
                <w:color w:val="000000"/>
                <w:sz w:val="20"/>
                <w:szCs w:val="20"/>
              </w:rPr>
              <w:t> </w:t>
            </w:r>
          </w:p>
        </w:tc>
        <w:tc>
          <w:tcPr>
            <w:tcW w:w="1134" w:type="dxa"/>
            <w:shd w:val="clear" w:color="auto" w:fill="auto"/>
            <w:noWrap/>
            <w:tcMar>
              <w:left w:w="28" w:type="dxa"/>
              <w:right w:w="28" w:type="dxa"/>
            </w:tcMar>
            <w:vAlign w:val="bottom"/>
            <w:hideMark/>
          </w:tcPr>
          <w:p w:rsidR="008721E1" w:rsidRPr="00FA6170" w:rsidRDefault="008721E1" w:rsidP="004315D0">
            <w:pPr>
              <w:jc w:val="center"/>
              <w:rPr>
                <w:b/>
                <w:bCs/>
                <w:color w:val="000000"/>
                <w:sz w:val="18"/>
                <w:szCs w:val="18"/>
              </w:rPr>
            </w:pPr>
            <w:r w:rsidRPr="00FA6170">
              <w:rPr>
                <w:b/>
                <w:bCs/>
                <w:color w:val="000000"/>
                <w:sz w:val="18"/>
                <w:szCs w:val="18"/>
              </w:rPr>
              <w:t>2 031</w:t>
            </w:r>
            <w:r w:rsidR="00983F32">
              <w:rPr>
                <w:b/>
                <w:bCs/>
                <w:color w:val="000000"/>
                <w:sz w:val="18"/>
                <w:szCs w:val="18"/>
              </w:rPr>
              <w:t> </w:t>
            </w:r>
            <w:r w:rsidRPr="00FA6170">
              <w:rPr>
                <w:b/>
                <w:bCs/>
                <w:color w:val="000000"/>
                <w:sz w:val="18"/>
                <w:szCs w:val="18"/>
              </w:rPr>
              <w:t>4</w:t>
            </w:r>
            <w:r w:rsidR="00983F32">
              <w:rPr>
                <w:b/>
                <w:bCs/>
                <w:color w:val="000000"/>
                <w:sz w:val="18"/>
                <w:szCs w:val="18"/>
              </w:rPr>
              <w:t>16,04</w:t>
            </w:r>
          </w:p>
        </w:tc>
        <w:tc>
          <w:tcPr>
            <w:tcW w:w="1134" w:type="dxa"/>
            <w:shd w:val="clear" w:color="auto" w:fill="auto"/>
            <w:noWrap/>
            <w:tcMar>
              <w:left w:w="28" w:type="dxa"/>
              <w:right w:w="28" w:type="dxa"/>
            </w:tcMar>
            <w:vAlign w:val="bottom"/>
            <w:hideMark/>
          </w:tcPr>
          <w:p w:rsidR="008721E1" w:rsidRPr="00FA6170" w:rsidRDefault="008721E1" w:rsidP="004315D0">
            <w:pPr>
              <w:jc w:val="center"/>
              <w:rPr>
                <w:b/>
                <w:bCs/>
                <w:color w:val="000000"/>
                <w:sz w:val="18"/>
                <w:szCs w:val="18"/>
              </w:rPr>
            </w:pPr>
            <w:r w:rsidRPr="00FA6170">
              <w:rPr>
                <w:b/>
                <w:bCs/>
                <w:color w:val="000000"/>
                <w:sz w:val="18"/>
                <w:szCs w:val="18"/>
              </w:rPr>
              <w:t>2 520 399,56</w:t>
            </w:r>
          </w:p>
        </w:tc>
        <w:tc>
          <w:tcPr>
            <w:tcW w:w="992" w:type="dxa"/>
            <w:shd w:val="clear" w:color="auto" w:fill="auto"/>
            <w:noWrap/>
            <w:tcMar>
              <w:left w:w="28" w:type="dxa"/>
              <w:right w:w="28" w:type="dxa"/>
            </w:tcMar>
            <w:vAlign w:val="bottom"/>
            <w:hideMark/>
          </w:tcPr>
          <w:p w:rsidR="008721E1" w:rsidRPr="00FA6170" w:rsidRDefault="008721E1" w:rsidP="004315D0">
            <w:pPr>
              <w:jc w:val="center"/>
              <w:rPr>
                <w:b/>
                <w:bCs/>
                <w:color w:val="000000"/>
                <w:sz w:val="17"/>
                <w:szCs w:val="17"/>
              </w:rPr>
            </w:pPr>
            <w:r w:rsidRPr="00FA6170">
              <w:rPr>
                <w:b/>
                <w:bCs/>
                <w:color w:val="000000"/>
                <w:sz w:val="17"/>
                <w:szCs w:val="17"/>
              </w:rPr>
              <w:t>2 090 191,58</w:t>
            </w:r>
          </w:p>
        </w:tc>
      </w:tr>
    </w:tbl>
    <w:p w:rsidR="007F4C56" w:rsidRPr="006503B1" w:rsidRDefault="007F4C56" w:rsidP="007F4C56">
      <w:pPr>
        <w:jc w:val="center"/>
        <w:rPr>
          <w:rFonts w:eastAsia="Lucida Sans Unicode"/>
          <w:color w:val="000000"/>
          <w:kern w:val="2"/>
        </w:rPr>
      </w:pPr>
      <w:r w:rsidRPr="006503B1">
        <w:rPr>
          <w:rFonts w:eastAsia="Lucida Sans Unicode"/>
          <w:color w:val="000000"/>
          <w:kern w:val="2"/>
        </w:rPr>
        <w:t>____________________;</w:t>
      </w:r>
      <w:r w:rsidR="004315D0">
        <w:rPr>
          <w:rFonts w:eastAsia="Lucida Sans Unicode"/>
          <w:color w:val="000000"/>
          <w:kern w:val="2"/>
        </w:rPr>
        <w:t>»</w:t>
      </w:r>
      <w:r w:rsidR="006463CF" w:rsidRPr="006503B1">
        <w:rPr>
          <w:rFonts w:eastAsia="Lucida Sans Unicode"/>
          <w:color w:val="000000"/>
          <w:kern w:val="2"/>
        </w:rPr>
        <w:t>;</w:t>
      </w:r>
    </w:p>
    <w:p w:rsidR="007F4C56" w:rsidRPr="00E83C35" w:rsidRDefault="007F4C56" w:rsidP="007F4C56">
      <w:pPr>
        <w:pStyle w:val="ConsNormal"/>
        <w:ind w:firstLine="709"/>
        <w:jc w:val="both"/>
        <w:rPr>
          <w:rFonts w:ascii="Times New Roman" w:eastAsia="MS Mincho" w:hAnsi="Times New Roman" w:cs="Times New Roman"/>
          <w:kern w:val="32"/>
          <w:sz w:val="24"/>
          <w:szCs w:val="24"/>
        </w:rPr>
      </w:pPr>
      <w:r w:rsidRPr="00E83C35">
        <w:rPr>
          <w:rFonts w:ascii="Times New Roman" w:eastAsia="MS Mincho" w:hAnsi="Times New Roman" w:cs="Times New Roman"/>
          <w:kern w:val="32"/>
          <w:sz w:val="24"/>
          <w:szCs w:val="24"/>
        </w:rPr>
        <w:t>1.</w:t>
      </w:r>
      <w:r>
        <w:rPr>
          <w:rFonts w:ascii="Times New Roman" w:eastAsia="MS Mincho" w:hAnsi="Times New Roman" w:cs="Times New Roman"/>
          <w:kern w:val="32"/>
          <w:sz w:val="24"/>
          <w:szCs w:val="24"/>
        </w:rPr>
        <w:t>1</w:t>
      </w:r>
      <w:r w:rsidR="00521EC6">
        <w:rPr>
          <w:rFonts w:ascii="Times New Roman" w:eastAsia="MS Mincho" w:hAnsi="Times New Roman" w:cs="Times New Roman"/>
          <w:kern w:val="32"/>
          <w:sz w:val="24"/>
          <w:szCs w:val="24"/>
        </w:rPr>
        <w:t>3</w:t>
      </w:r>
      <w:r w:rsidRPr="00E83C35">
        <w:rPr>
          <w:rFonts w:ascii="Times New Roman" w:eastAsia="MS Mincho" w:hAnsi="Times New Roman" w:cs="Times New Roman"/>
          <w:kern w:val="32"/>
          <w:sz w:val="24"/>
          <w:szCs w:val="24"/>
        </w:rPr>
        <w:t>) приложени</w:t>
      </w:r>
      <w:r>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 xml:space="preserve"> </w:t>
      </w:r>
      <w:r w:rsidR="008C74A4">
        <w:rPr>
          <w:rFonts w:ascii="Times New Roman" w:eastAsia="MS Mincho" w:hAnsi="Times New Roman" w:cs="Times New Roman"/>
          <w:kern w:val="32"/>
          <w:sz w:val="24"/>
          <w:szCs w:val="24"/>
        </w:rPr>
        <w:t>6</w:t>
      </w:r>
      <w:r>
        <w:rPr>
          <w:rFonts w:ascii="Times New Roman" w:eastAsia="MS Mincho" w:hAnsi="Times New Roman" w:cs="Times New Roman"/>
          <w:kern w:val="32"/>
          <w:sz w:val="24"/>
          <w:szCs w:val="24"/>
        </w:rPr>
        <w:t xml:space="preserve"> </w:t>
      </w:r>
      <w:r w:rsidRPr="00E83C35">
        <w:rPr>
          <w:rFonts w:ascii="Times New Roman" w:eastAsia="MS Mincho" w:hAnsi="Times New Roman" w:cs="Times New Roman"/>
          <w:kern w:val="32"/>
          <w:sz w:val="24"/>
          <w:szCs w:val="24"/>
        </w:rPr>
        <w:t>изложить в сл</w:t>
      </w:r>
      <w:r w:rsidRPr="00E83C35">
        <w:rPr>
          <w:rFonts w:ascii="Times New Roman" w:eastAsia="MS Mincho" w:hAnsi="Times New Roman" w:cs="Times New Roman"/>
          <w:kern w:val="32"/>
          <w:sz w:val="24"/>
          <w:szCs w:val="24"/>
        </w:rPr>
        <w:t>е</w:t>
      </w:r>
      <w:r w:rsidRPr="00E83C35">
        <w:rPr>
          <w:rFonts w:ascii="Times New Roman" w:eastAsia="MS Mincho" w:hAnsi="Times New Roman" w:cs="Times New Roman"/>
          <w:kern w:val="32"/>
          <w:sz w:val="24"/>
          <w:szCs w:val="24"/>
        </w:rPr>
        <w:t>дующей редакции:</w:t>
      </w:r>
    </w:p>
    <w:p w:rsidR="007850BA" w:rsidRPr="007850BA" w:rsidRDefault="004315D0" w:rsidP="007850BA">
      <w:pPr>
        <w:tabs>
          <w:tab w:val="left" w:pos="568"/>
        </w:tabs>
        <w:ind w:firstLine="5580"/>
        <w:jc w:val="center"/>
        <w:rPr>
          <w:rFonts w:eastAsia="Lucida Sans Unicode"/>
          <w:color w:val="000000"/>
          <w:kern w:val="2"/>
        </w:rPr>
      </w:pPr>
      <w:r>
        <w:rPr>
          <w:rFonts w:eastAsia="Lucida Sans Unicode"/>
          <w:color w:val="000000"/>
          <w:kern w:val="2"/>
        </w:rPr>
        <w:t>«</w:t>
      </w:r>
      <w:r w:rsidR="007850BA" w:rsidRPr="007850BA">
        <w:rPr>
          <w:rFonts w:eastAsia="Lucida Sans Unicode"/>
          <w:color w:val="000000"/>
          <w:kern w:val="2"/>
        </w:rPr>
        <w:t>ПРИЛОЖЕНИЕ 6</w:t>
      </w:r>
    </w:p>
    <w:p w:rsidR="007850BA" w:rsidRPr="007850BA" w:rsidRDefault="007850BA" w:rsidP="007850BA">
      <w:pPr>
        <w:tabs>
          <w:tab w:val="left" w:pos="568"/>
        </w:tabs>
        <w:ind w:firstLine="5580"/>
        <w:jc w:val="center"/>
        <w:rPr>
          <w:rFonts w:eastAsia="Lucida Sans Unicode"/>
          <w:color w:val="000000"/>
          <w:kern w:val="2"/>
        </w:rPr>
      </w:pPr>
      <w:r w:rsidRPr="007850BA">
        <w:rPr>
          <w:rFonts w:eastAsia="Lucida Sans Unicode"/>
          <w:color w:val="000000"/>
          <w:kern w:val="2"/>
        </w:rPr>
        <w:t>к Решению Земского собр</w:t>
      </w:r>
      <w:r w:rsidRPr="007850BA">
        <w:rPr>
          <w:rFonts w:eastAsia="Lucida Sans Unicode"/>
          <w:color w:val="000000"/>
          <w:kern w:val="2"/>
        </w:rPr>
        <w:t>а</w:t>
      </w:r>
      <w:r w:rsidRPr="007850BA">
        <w:rPr>
          <w:rFonts w:eastAsia="Lucida Sans Unicode"/>
          <w:color w:val="000000"/>
          <w:kern w:val="2"/>
        </w:rPr>
        <w:t>ния</w:t>
      </w:r>
    </w:p>
    <w:p w:rsidR="007850BA" w:rsidRPr="007850BA" w:rsidRDefault="007850BA" w:rsidP="007850BA">
      <w:pPr>
        <w:tabs>
          <w:tab w:val="left" w:pos="568"/>
        </w:tabs>
        <w:ind w:firstLine="5580"/>
        <w:jc w:val="center"/>
        <w:rPr>
          <w:rFonts w:eastAsia="Lucida Sans Unicode"/>
          <w:color w:val="000000"/>
          <w:kern w:val="2"/>
        </w:rPr>
      </w:pPr>
      <w:r w:rsidRPr="007850BA">
        <w:rPr>
          <w:rFonts w:eastAsia="Lucida Sans Unicode"/>
          <w:color w:val="000000"/>
          <w:kern w:val="2"/>
        </w:rPr>
        <w:t>Богородского муниципальн</w:t>
      </w:r>
      <w:r w:rsidRPr="007850BA">
        <w:rPr>
          <w:rFonts w:eastAsia="Lucida Sans Unicode"/>
          <w:color w:val="000000"/>
          <w:kern w:val="2"/>
        </w:rPr>
        <w:t>о</w:t>
      </w:r>
      <w:r w:rsidRPr="007850BA">
        <w:rPr>
          <w:rFonts w:eastAsia="Lucida Sans Unicode"/>
          <w:color w:val="000000"/>
          <w:kern w:val="2"/>
        </w:rPr>
        <w:t>го</w:t>
      </w:r>
    </w:p>
    <w:p w:rsidR="007850BA" w:rsidRPr="007850BA" w:rsidRDefault="007850BA" w:rsidP="007850BA">
      <w:pPr>
        <w:tabs>
          <w:tab w:val="left" w:pos="568"/>
        </w:tabs>
        <w:ind w:firstLine="5580"/>
        <w:jc w:val="center"/>
        <w:rPr>
          <w:rFonts w:eastAsia="Lucida Sans Unicode"/>
          <w:color w:val="000000"/>
          <w:kern w:val="2"/>
        </w:rPr>
      </w:pPr>
      <w:r w:rsidRPr="007850BA">
        <w:rPr>
          <w:rFonts w:eastAsia="Lucida Sans Unicode"/>
          <w:color w:val="000000"/>
          <w:kern w:val="2"/>
        </w:rPr>
        <w:t>района Нижегородской обла</w:t>
      </w:r>
      <w:r w:rsidRPr="007850BA">
        <w:rPr>
          <w:rFonts w:eastAsia="Lucida Sans Unicode"/>
          <w:color w:val="000000"/>
          <w:kern w:val="2"/>
        </w:rPr>
        <w:t>с</w:t>
      </w:r>
      <w:r w:rsidRPr="007850BA">
        <w:rPr>
          <w:rFonts w:eastAsia="Lucida Sans Unicode"/>
          <w:color w:val="000000"/>
          <w:kern w:val="2"/>
        </w:rPr>
        <w:t>ти</w:t>
      </w:r>
    </w:p>
    <w:p w:rsidR="007850BA" w:rsidRPr="007850BA" w:rsidRDefault="007850BA" w:rsidP="007850BA">
      <w:pPr>
        <w:tabs>
          <w:tab w:val="left" w:pos="568"/>
        </w:tabs>
        <w:ind w:firstLine="5580"/>
        <w:jc w:val="center"/>
        <w:rPr>
          <w:rFonts w:eastAsia="Lucida Sans Unicode"/>
          <w:color w:val="000000"/>
          <w:kern w:val="2"/>
        </w:rPr>
      </w:pPr>
      <w:r w:rsidRPr="007850BA">
        <w:rPr>
          <w:rFonts w:eastAsia="Lucida Sans Unicode"/>
          <w:color w:val="000000"/>
          <w:kern w:val="2"/>
        </w:rPr>
        <w:t>от 11.12.2019 № 129</w:t>
      </w:r>
    </w:p>
    <w:p w:rsidR="007850BA" w:rsidRPr="007850BA" w:rsidRDefault="007850BA" w:rsidP="007850BA">
      <w:pPr>
        <w:jc w:val="center"/>
        <w:rPr>
          <w:b/>
          <w:color w:val="000000"/>
        </w:rPr>
      </w:pPr>
      <w:r w:rsidRPr="007850BA">
        <w:rPr>
          <w:b/>
          <w:color w:val="000000"/>
        </w:rPr>
        <w:t xml:space="preserve">Ведомственная структура расходов районного бюджета на 2020 </w:t>
      </w:r>
      <w:r w:rsidRPr="007850BA">
        <w:rPr>
          <w:b/>
          <w:bCs/>
          <w:color w:val="000000"/>
        </w:rPr>
        <w:t xml:space="preserve">год </w:t>
      </w:r>
      <w:r w:rsidRPr="007850BA">
        <w:rPr>
          <w:b/>
          <w:color w:val="000000"/>
        </w:rPr>
        <w:t>и на план</w:t>
      </w:r>
      <w:r w:rsidRPr="007850BA">
        <w:rPr>
          <w:b/>
          <w:color w:val="000000"/>
        </w:rPr>
        <w:t>о</w:t>
      </w:r>
      <w:r w:rsidRPr="007850BA">
        <w:rPr>
          <w:b/>
          <w:color w:val="000000"/>
        </w:rPr>
        <w:t>вый период 2021 и 2022 г</w:t>
      </w:r>
      <w:r w:rsidRPr="007850BA">
        <w:rPr>
          <w:b/>
          <w:color w:val="000000"/>
        </w:rPr>
        <w:t>о</w:t>
      </w:r>
      <w:r w:rsidRPr="007850BA">
        <w:rPr>
          <w:b/>
          <w:color w:val="000000"/>
        </w:rPr>
        <w:t>дов</w:t>
      </w:r>
    </w:p>
    <w:p w:rsidR="007850BA" w:rsidRPr="007850BA" w:rsidRDefault="007850BA" w:rsidP="007850BA">
      <w:pPr>
        <w:jc w:val="right"/>
        <w:rPr>
          <w:color w:val="000000"/>
          <w:sz w:val="20"/>
          <w:szCs w:val="20"/>
        </w:rPr>
      </w:pPr>
      <w:r w:rsidRPr="007850BA">
        <w:rPr>
          <w:color w:val="000000"/>
        </w:rPr>
        <w:t>(</w:t>
      </w:r>
      <w:r w:rsidRPr="007850BA">
        <w:rPr>
          <w:color w:val="000000"/>
          <w:sz w:val="20"/>
          <w:szCs w:val="20"/>
        </w:rPr>
        <w:t>тыс. руб.)</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26"/>
        <w:gridCol w:w="425"/>
        <w:gridCol w:w="283"/>
        <w:gridCol w:w="1134"/>
        <w:gridCol w:w="426"/>
        <w:gridCol w:w="850"/>
        <w:gridCol w:w="851"/>
        <w:gridCol w:w="850"/>
      </w:tblGrid>
      <w:tr w:rsidR="00AA1E73" w:rsidRPr="00FA6170" w:rsidTr="00C576BA">
        <w:trPr>
          <w:trHeight w:val="20"/>
        </w:trPr>
        <w:tc>
          <w:tcPr>
            <w:tcW w:w="4536" w:type="dxa"/>
            <w:vMerge w:val="restart"/>
            <w:shd w:val="clear" w:color="auto" w:fill="auto"/>
            <w:tcMar>
              <w:left w:w="28" w:type="dxa"/>
              <w:right w:w="28" w:type="dxa"/>
            </w:tcMar>
            <w:vAlign w:val="center"/>
          </w:tcPr>
          <w:p w:rsidR="00AA1E73" w:rsidRPr="00FA6170" w:rsidRDefault="00AA1E73" w:rsidP="007850BA">
            <w:pPr>
              <w:jc w:val="center"/>
              <w:rPr>
                <w:b/>
                <w:bCs/>
                <w:color w:val="000000"/>
                <w:sz w:val="20"/>
                <w:szCs w:val="20"/>
              </w:rPr>
            </w:pPr>
            <w:r w:rsidRPr="00FA6170">
              <w:rPr>
                <w:b/>
                <w:bCs/>
                <w:color w:val="000000"/>
                <w:sz w:val="20"/>
                <w:szCs w:val="20"/>
              </w:rPr>
              <w:t>Наименов</w:t>
            </w:r>
            <w:r w:rsidRPr="00FA6170">
              <w:rPr>
                <w:b/>
                <w:bCs/>
                <w:color w:val="000000"/>
                <w:sz w:val="20"/>
                <w:szCs w:val="20"/>
              </w:rPr>
              <w:t>а</w:t>
            </w:r>
            <w:r w:rsidRPr="00FA6170">
              <w:rPr>
                <w:b/>
                <w:bCs/>
                <w:color w:val="000000"/>
                <w:sz w:val="20"/>
                <w:szCs w:val="20"/>
              </w:rPr>
              <w:t>ние</w:t>
            </w:r>
          </w:p>
        </w:tc>
        <w:tc>
          <w:tcPr>
            <w:tcW w:w="2694" w:type="dxa"/>
            <w:gridSpan w:val="5"/>
            <w:shd w:val="clear" w:color="auto" w:fill="auto"/>
            <w:tcMar>
              <w:left w:w="28" w:type="dxa"/>
              <w:right w:w="28" w:type="dxa"/>
            </w:tcMar>
            <w:vAlign w:val="center"/>
          </w:tcPr>
          <w:p w:rsidR="00AA1E73" w:rsidRPr="00FA6170" w:rsidRDefault="00AA1E73" w:rsidP="007D705B">
            <w:pPr>
              <w:autoSpaceDE/>
              <w:autoSpaceDN/>
              <w:jc w:val="center"/>
              <w:rPr>
                <w:b/>
                <w:bCs/>
                <w:color w:val="000000"/>
                <w:sz w:val="20"/>
                <w:szCs w:val="20"/>
              </w:rPr>
            </w:pPr>
            <w:r w:rsidRPr="00FA6170">
              <w:rPr>
                <w:b/>
                <w:bCs/>
                <w:color w:val="000000"/>
                <w:sz w:val="20"/>
                <w:szCs w:val="20"/>
              </w:rPr>
              <w:t>Код бюджетной классиф</w:t>
            </w:r>
            <w:r w:rsidRPr="00FA6170">
              <w:rPr>
                <w:b/>
                <w:bCs/>
                <w:color w:val="000000"/>
                <w:sz w:val="20"/>
                <w:szCs w:val="20"/>
              </w:rPr>
              <w:t>и</w:t>
            </w:r>
            <w:r w:rsidRPr="00FA6170">
              <w:rPr>
                <w:b/>
                <w:bCs/>
                <w:color w:val="000000"/>
                <w:sz w:val="20"/>
                <w:szCs w:val="20"/>
              </w:rPr>
              <w:t>кации</w:t>
            </w:r>
          </w:p>
        </w:tc>
        <w:tc>
          <w:tcPr>
            <w:tcW w:w="850" w:type="dxa"/>
            <w:vMerge w:val="restart"/>
            <w:shd w:val="clear" w:color="auto" w:fill="auto"/>
            <w:tcMar>
              <w:left w:w="28" w:type="dxa"/>
              <w:right w:w="28" w:type="dxa"/>
            </w:tcMar>
            <w:vAlign w:val="center"/>
          </w:tcPr>
          <w:p w:rsidR="00AA1E73" w:rsidRPr="00FA6170" w:rsidRDefault="00AA1E73" w:rsidP="004315D0">
            <w:pPr>
              <w:jc w:val="center"/>
              <w:rPr>
                <w:b/>
                <w:bCs/>
                <w:color w:val="000000"/>
                <w:sz w:val="18"/>
                <w:szCs w:val="18"/>
              </w:rPr>
            </w:pPr>
            <w:r w:rsidRPr="00FA6170">
              <w:rPr>
                <w:b/>
                <w:bCs/>
                <w:color w:val="000000"/>
                <w:sz w:val="18"/>
                <w:szCs w:val="18"/>
              </w:rPr>
              <w:t>2020 год</w:t>
            </w:r>
          </w:p>
        </w:tc>
        <w:tc>
          <w:tcPr>
            <w:tcW w:w="851" w:type="dxa"/>
            <w:vMerge w:val="restart"/>
            <w:shd w:val="clear" w:color="auto" w:fill="auto"/>
            <w:tcMar>
              <w:left w:w="28" w:type="dxa"/>
              <w:right w:w="28" w:type="dxa"/>
            </w:tcMar>
            <w:vAlign w:val="center"/>
          </w:tcPr>
          <w:p w:rsidR="00AA1E73" w:rsidRPr="00FA6170" w:rsidRDefault="00AA1E73" w:rsidP="004315D0">
            <w:pPr>
              <w:jc w:val="center"/>
              <w:rPr>
                <w:b/>
                <w:bCs/>
                <w:color w:val="000000"/>
                <w:sz w:val="18"/>
                <w:szCs w:val="18"/>
              </w:rPr>
            </w:pPr>
            <w:r w:rsidRPr="00FA6170">
              <w:rPr>
                <w:b/>
                <w:bCs/>
                <w:color w:val="000000"/>
                <w:sz w:val="18"/>
                <w:szCs w:val="18"/>
              </w:rPr>
              <w:t>2021 год</w:t>
            </w:r>
          </w:p>
        </w:tc>
        <w:tc>
          <w:tcPr>
            <w:tcW w:w="850" w:type="dxa"/>
            <w:vMerge w:val="restart"/>
            <w:shd w:val="clear" w:color="auto" w:fill="auto"/>
            <w:tcMar>
              <w:left w:w="28" w:type="dxa"/>
              <w:right w:w="28" w:type="dxa"/>
            </w:tcMar>
            <w:vAlign w:val="center"/>
          </w:tcPr>
          <w:p w:rsidR="00AA1E73" w:rsidRPr="00FA6170" w:rsidRDefault="00AA1E73" w:rsidP="004315D0">
            <w:pPr>
              <w:ind w:left="-170" w:firstLine="170"/>
              <w:jc w:val="center"/>
              <w:rPr>
                <w:b/>
                <w:bCs/>
                <w:color w:val="000000"/>
                <w:sz w:val="18"/>
                <w:szCs w:val="18"/>
              </w:rPr>
            </w:pPr>
            <w:r w:rsidRPr="00FA6170">
              <w:rPr>
                <w:b/>
                <w:bCs/>
                <w:color w:val="000000"/>
                <w:sz w:val="18"/>
                <w:szCs w:val="18"/>
              </w:rPr>
              <w:t>2022 год</w:t>
            </w:r>
          </w:p>
        </w:tc>
      </w:tr>
      <w:tr w:rsidR="00AA1E73" w:rsidRPr="00FA6170" w:rsidTr="00C576BA">
        <w:trPr>
          <w:trHeight w:val="20"/>
        </w:trPr>
        <w:tc>
          <w:tcPr>
            <w:tcW w:w="4536" w:type="dxa"/>
            <w:vMerge/>
            <w:shd w:val="clear" w:color="auto" w:fill="auto"/>
            <w:tcMar>
              <w:left w:w="28" w:type="dxa"/>
              <w:right w:w="28" w:type="dxa"/>
            </w:tcMar>
            <w:vAlign w:val="center"/>
          </w:tcPr>
          <w:p w:rsidR="00AA1E73" w:rsidRPr="00FA6170" w:rsidRDefault="00AA1E73" w:rsidP="007850BA">
            <w:pPr>
              <w:autoSpaceDE/>
              <w:autoSpaceDN/>
              <w:jc w:val="center"/>
              <w:rPr>
                <w:b/>
                <w:bCs/>
                <w:color w:val="000000"/>
                <w:sz w:val="20"/>
                <w:szCs w:val="20"/>
              </w:rPr>
            </w:pPr>
          </w:p>
        </w:tc>
        <w:tc>
          <w:tcPr>
            <w:tcW w:w="426" w:type="dxa"/>
            <w:shd w:val="clear" w:color="auto" w:fill="auto"/>
            <w:tcMar>
              <w:left w:w="28" w:type="dxa"/>
              <w:right w:w="28" w:type="dxa"/>
            </w:tcMar>
            <w:vAlign w:val="center"/>
          </w:tcPr>
          <w:p w:rsidR="00AA1E73" w:rsidRPr="00FA6170" w:rsidRDefault="00AA1E73" w:rsidP="007D705B">
            <w:pPr>
              <w:jc w:val="center"/>
              <w:rPr>
                <w:b/>
                <w:bCs/>
                <w:color w:val="000000"/>
                <w:sz w:val="20"/>
                <w:szCs w:val="20"/>
                <w:lang w:eastAsia="en-US"/>
              </w:rPr>
            </w:pPr>
            <w:r w:rsidRPr="00FA6170">
              <w:rPr>
                <w:b/>
                <w:bCs/>
                <w:color w:val="000000"/>
                <w:sz w:val="20"/>
                <w:szCs w:val="20"/>
              </w:rPr>
              <w:t>В</w:t>
            </w:r>
            <w:r w:rsidRPr="00FA6170">
              <w:rPr>
                <w:b/>
                <w:bCs/>
                <w:color w:val="000000"/>
                <w:sz w:val="20"/>
                <w:szCs w:val="20"/>
              </w:rPr>
              <w:t>е</w:t>
            </w:r>
            <w:r w:rsidRPr="00FA6170">
              <w:rPr>
                <w:b/>
                <w:bCs/>
                <w:color w:val="000000"/>
                <w:sz w:val="20"/>
                <w:szCs w:val="20"/>
              </w:rPr>
              <w:t>домство</w:t>
            </w:r>
          </w:p>
        </w:tc>
        <w:tc>
          <w:tcPr>
            <w:tcW w:w="425" w:type="dxa"/>
            <w:shd w:val="clear" w:color="auto" w:fill="auto"/>
            <w:tcMar>
              <w:left w:w="28" w:type="dxa"/>
              <w:right w:w="28" w:type="dxa"/>
            </w:tcMar>
            <w:vAlign w:val="center"/>
          </w:tcPr>
          <w:p w:rsidR="00AA1E73" w:rsidRPr="00FA6170" w:rsidRDefault="00AA1E73" w:rsidP="007D705B">
            <w:pPr>
              <w:jc w:val="center"/>
              <w:rPr>
                <w:b/>
                <w:bCs/>
                <w:color w:val="000000"/>
                <w:sz w:val="20"/>
                <w:szCs w:val="20"/>
                <w:lang w:eastAsia="en-US"/>
              </w:rPr>
            </w:pPr>
            <w:r w:rsidRPr="00FA6170">
              <w:rPr>
                <w:b/>
                <w:bCs/>
                <w:color w:val="000000"/>
                <w:sz w:val="20"/>
                <w:szCs w:val="20"/>
              </w:rPr>
              <w:t>Раздел</w:t>
            </w:r>
          </w:p>
        </w:tc>
        <w:tc>
          <w:tcPr>
            <w:tcW w:w="283" w:type="dxa"/>
            <w:shd w:val="clear" w:color="auto" w:fill="auto"/>
            <w:tcMar>
              <w:left w:w="28" w:type="dxa"/>
              <w:right w:w="28" w:type="dxa"/>
            </w:tcMar>
            <w:vAlign w:val="center"/>
          </w:tcPr>
          <w:p w:rsidR="00AA1E73" w:rsidRPr="00FA6170" w:rsidRDefault="00AA1E73" w:rsidP="007D705B">
            <w:pPr>
              <w:jc w:val="center"/>
              <w:rPr>
                <w:b/>
                <w:bCs/>
                <w:color w:val="000000"/>
                <w:sz w:val="20"/>
                <w:szCs w:val="20"/>
                <w:lang w:eastAsia="en-US"/>
              </w:rPr>
            </w:pPr>
            <w:r w:rsidRPr="00FA6170">
              <w:rPr>
                <w:b/>
                <w:bCs/>
                <w:color w:val="000000"/>
                <w:sz w:val="20"/>
                <w:szCs w:val="20"/>
              </w:rPr>
              <w:t>Подраздел</w:t>
            </w:r>
          </w:p>
        </w:tc>
        <w:tc>
          <w:tcPr>
            <w:tcW w:w="1134" w:type="dxa"/>
            <w:shd w:val="clear" w:color="auto" w:fill="auto"/>
            <w:tcMar>
              <w:left w:w="28" w:type="dxa"/>
              <w:right w:w="28" w:type="dxa"/>
            </w:tcMar>
            <w:vAlign w:val="center"/>
          </w:tcPr>
          <w:p w:rsidR="00AA1E73" w:rsidRPr="00FA6170" w:rsidRDefault="00AA1E73" w:rsidP="007D705B">
            <w:pPr>
              <w:jc w:val="center"/>
              <w:rPr>
                <w:b/>
                <w:bCs/>
                <w:color w:val="000000"/>
                <w:sz w:val="20"/>
                <w:szCs w:val="20"/>
                <w:lang w:eastAsia="en-US"/>
              </w:rPr>
            </w:pPr>
            <w:r w:rsidRPr="00FA6170">
              <w:rPr>
                <w:b/>
                <w:bCs/>
                <w:color w:val="000000"/>
                <w:sz w:val="20"/>
                <w:szCs w:val="20"/>
              </w:rPr>
              <w:t>Целевая статья ра</w:t>
            </w:r>
            <w:r w:rsidRPr="00FA6170">
              <w:rPr>
                <w:b/>
                <w:bCs/>
                <w:color w:val="000000"/>
                <w:sz w:val="20"/>
                <w:szCs w:val="20"/>
              </w:rPr>
              <w:t>с</w:t>
            </w:r>
            <w:r w:rsidRPr="00FA6170">
              <w:rPr>
                <w:b/>
                <w:bCs/>
                <w:color w:val="000000"/>
                <w:sz w:val="20"/>
                <w:szCs w:val="20"/>
              </w:rPr>
              <w:t>ходов</w:t>
            </w:r>
          </w:p>
        </w:tc>
        <w:tc>
          <w:tcPr>
            <w:tcW w:w="426" w:type="dxa"/>
            <w:shd w:val="clear" w:color="auto" w:fill="auto"/>
            <w:tcMar>
              <w:left w:w="28" w:type="dxa"/>
              <w:right w:w="28" w:type="dxa"/>
            </w:tcMar>
            <w:vAlign w:val="center"/>
          </w:tcPr>
          <w:p w:rsidR="00AA1E73" w:rsidRPr="00FA6170" w:rsidRDefault="00AA1E73" w:rsidP="007D705B">
            <w:pPr>
              <w:jc w:val="center"/>
              <w:rPr>
                <w:b/>
                <w:bCs/>
                <w:color w:val="000000"/>
                <w:sz w:val="20"/>
                <w:szCs w:val="20"/>
                <w:lang w:eastAsia="en-US"/>
              </w:rPr>
            </w:pPr>
            <w:r w:rsidRPr="00FA6170">
              <w:rPr>
                <w:b/>
                <w:bCs/>
                <w:color w:val="000000"/>
                <w:sz w:val="20"/>
                <w:szCs w:val="20"/>
              </w:rPr>
              <w:t>Вид расх</w:t>
            </w:r>
            <w:r w:rsidRPr="00FA6170">
              <w:rPr>
                <w:b/>
                <w:bCs/>
                <w:color w:val="000000"/>
                <w:sz w:val="20"/>
                <w:szCs w:val="20"/>
              </w:rPr>
              <w:t>о</w:t>
            </w:r>
            <w:r w:rsidRPr="00FA6170">
              <w:rPr>
                <w:b/>
                <w:bCs/>
                <w:color w:val="000000"/>
                <w:sz w:val="20"/>
                <w:szCs w:val="20"/>
              </w:rPr>
              <w:t>дов</w:t>
            </w:r>
          </w:p>
        </w:tc>
        <w:tc>
          <w:tcPr>
            <w:tcW w:w="850" w:type="dxa"/>
            <w:vMerge/>
            <w:shd w:val="clear" w:color="auto" w:fill="auto"/>
            <w:tcMar>
              <w:left w:w="28" w:type="dxa"/>
              <w:right w:w="28" w:type="dxa"/>
            </w:tcMar>
            <w:vAlign w:val="center"/>
          </w:tcPr>
          <w:p w:rsidR="00AA1E73" w:rsidRPr="00FA6170" w:rsidRDefault="00AA1E73" w:rsidP="004315D0">
            <w:pPr>
              <w:autoSpaceDE/>
              <w:autoSpaceDN/>
              <w:jc w:val="center"/>
              <w:rPr>
                <w:b/>
                <w:bCs/>
                <w:color w:val="000000"/>
                <w:sz w:val="18"/>
                <w:szCs w:val="18"/>
              </w:rPr>
            </w:pPr>
          </w:p>
        </w:tc>
        <w:tc>
          <w:tcPr>
            <w:tcW w:w="851" w:type="dxa"/>
            <w:vMerge/>
            <w:shd w:val="clear" w:color="auto" w:fill="auto"/>
            <w:tcMar>
              <w:left w:w="28" w:type="dxa"/>
              <w:right w:w="28" w:type="dxa"/>
            </w:tcMar>
          </w:tcPr>
          <w:p w:rsidR="00AA1E73" w:rsidRPr="00FA6170" w:rsidRDefault="00AA1E73" w:rsidP="004315D0">
            <w:pPr>
              <w:autoSpaceDE/>
              <w:autoSpaceDN/>
              <w:jc w:val="center"/>
              <w:rPr>
                <w:bCs/>
                <w:color w:val="000000"/>
                <w:sz w:val="18"/>
                <w:szCs w:val="18"/>
              </w:rPr>
            </w:pPr>
          </w:p>
        </w:tc>
        <w:tc>
          <w:tcPr>
            <w:tcW w:w="850" w:type="dxa"/>
            <w:vMerge/>
            <w:shd w:val="clear" w:color="auto" w:fill="auto"/>
            <w:tcMar>
              <w:left w:w="28" w:type="dxa"/>
              <w:right w:w="28" w:type="dxa"/>
            </w:tcMar>
          </w:tcPr>
          <w:p w:rsidR="00AA1E73" w:rsidRPr="00FA6170" w:rsidRDefault="00AA1E73" w:rsidP="004315D0">
            <w:pPr>
              <w:autoSpaceDE/>
              <w:autoSpaceDN/>
              <w:jc w:val="center"/>
              <w:rPr>
                <w:b/>
                <w:bCs/>
                <w:color w:val="000000"/>
                <w:sz w:val="18"/>
                <w:szCs w:val="18"/>
              </w:rPr>
            </w:pPr>
          </w:p>
        </w:tc>
      </w:tr>
      <w:tr w:rsidR="007270A8" w:rsidRPr="00FA6170" w:rsidTr="004070C4">
        <w:trPr>
          <w:trHeight w:val="20"/>
        </w:trPr>
        <w:tc>
          <w:tcPr>
            <w:tcW w:w="4536" w:type="dxa"/>
            <w:shd w:val="clear" w:color="auto" w:fill="auto"/>
            <w:tcMar>
              <w:left w:w="28" w:type="dxa"/>
              <w:right w:w="28" w:type="dxa"/>
            </w:tcMar>
            <w:vAlign w:val="center"/>
            <w:hideMark/>
          </w:tcPr>
          <w:p w:rsidR="007270A8" w:rsidRPr="00FA6170" w:rsidRDefault="007270A8">
            <w:pPr>
              <w:jc w:val="both"/>
              <w:rPr>
                <w:b/>
                <w:bCs/>
                <w:sz w:val="20"/>
                <w:szCs w:val="20"/>
              </w:rPr>
            </w:pPr>
            <w:r w:rsidRPr="00FA6170">
              <w:rPr>
                <w:b/>
                <w:bCs/>
                <w:sz w:val="20"/>
                <w:szCs w:val="20"/>
              </w:rPr>
              <w:t>ФИНАНСОВОЕ УПРАВЛЕНИЕ АДМИНИС</w:t>
            </w:r>
            <w:r w:rsidRPr="00FA6170">
              <w:rPr>
                <w:b/>
                <w:bCs/>
                <w:sz w:val="20"/>
                <w:szCs w:val="20"/>
              </w:rPr>
              <w:t>Т</w:t>
            </w:r>
            <w:r w:rsidRPr="00FA6170">
              <w:rPr>
                <w:b/>
                <w:bCs/>
                <w:sz w:val="20"/>
                <w:szCs w:val="20"/>
              </w:rPr>
              <w:t>РАЦИИ БОГОРОДСКОГО МУНИЦИПАЛ</w:t>
            </w:r>
            <w:r w:rsidRPr="00FA6170">
              <w:rPr>
                <w:b/>
                <w:bCs/>
                <w:sz w:val="20"/>
                <w:szCs w:val="20"/>
              </w:rPr>
              <w:t>Ь</w:t>
            </w:r>
            <w:r w:rsidRPr="00FA6170">
              <w:rPr>
                <w:b/>
                <w:bCs/>
                <w:sz w:val="20"/>
                <w:szCs w:val="20"/>
              </w:rPr>
              <w:t>НОГО РАЙОНА НИЖЕГОРОДСКОЙ ОБЛА</w:t>
            </w:r>
            <w:r w:rsidRPr="00FA6170">
              <w:rPr>
                <w:b/>
                <w:bCs/>
                <w:sz w:val="20"/>
                <w:szCs w:val="20"/>
              </w:rPr>
              <w:t>С</w:t>
            </w:r>
            <w:r w:rsidRPr="00FA6170">
              <w:rPr>
                <w:b/>
                <w:bCs/>
                <w:sz w:val="20"/>
                <w:szCs w:val="20"/>
              </w:rPr>
              <w:t>ТИ</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7270A8" w:rsidRPr="00FA6170" w:rsidRDefault="007270A8" w:rsidP="00C576BA">
            <w:pPr>
              <w:jc w:val="center"/>
              <w:rPr>
                <w:b/>
                <w:bCs/>
                <w:sz w:val="18"/>
                <w:szCs w:val="18"/>
              </w:rPr>
            </w:pPr>
            <w:r w:rsidRPr="00FA6170">
              <w:rPr>
                <w:b/>
                <w:bCs/>
                <w:sz w:val="18"/>
                <w:szCs w:val="18"/>
              </w:rPr>
              <w:t>82 234,0</w:t>
            </w:r>
            <w:r w:rsidR="00C576BA">
              <w:rPr>
                <w:b/>
                <w:bCs/>
                <w:sz w:val="18"/>
                <w:szCs w:val="18"/>
              </w:rPr>
              <w:t>1</w:t>
            </w:r>
          </w:p>
        </w:tc>
        <w:tc>
          <w:tcPr>
            <w:tcW w:w="510" w:type="dxa"/>
            <w:shd w:val="clear" w:color="auto" w:fill="auto"/>
            <w:noWrap/>
            <w:tcMar>
              <w:left w:w="28" w:type="dxa"/>
              <w:right w:w="28" w:type="dxa"/>
            </w:tcMar>
            <w:vAlign w:val="bottom"/>
            <w:hideMark/>
          </w:tcPr>
          <w:p w:rsidR="007270A8" w:rsidRPr="004070C4" w:rsidRDefault="004070C4" w:rsidP="004070C4">
            <w:pPr>
              <w:rPr>
                <w:b/>
                <w:bCs/>
                <w:sz w:val="18"/>
                <w:szCs w:val="18"/>
              </w:rPr>
            </w:pPr>
            <w:r w:rsidRPr="004070C4">
              <w:rPr>
                <w:b/>
                <w:bCs/>
                <w:sz w:val="18"/>
                <w:szCs w:val="18"/>
              </w:rPr>
              <w:t>47 203,42</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31 27</w:t>
            </w:r>
            <w:r w:rsidR="00C576BA">
              <w:rPr>
                <w:b/>
                <w:bCs/>
                <w:sz w:val="18"/>
                <w:szCs w:val="18"/>
              </w:rPr>
              <w:t>3</w:t>
            </w:r>
            <w:r w:rsidRPr="00FA6170">
              <w:rPr>
                <w:b/>
                <w:bCs/>
                <w:sz w:val="18"/>
                <w:szCs w:val="18"/>
              </w:rPr>
              <w:t>,</w:t>
            </w:r>
            <w:r w:rsidR="00C576BA">
              <w:rPr>
                <w:b/>
                <w:bCs/>
                <w:sz w:val="18"/>
                <w:szCs w:val="18"/>
              </w:rPr>
              <w:t>95</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b/>
                <w:bCs/>
                <w:sz w:val="20"/>
                <w:szCs w:val="20"/>
              </w:rPr>
            </w:pPr>
            <w:r w:rsidRPr="00FA6170">
              <w:rPr>
                <w:b/>
                <w:bCs/>
                <w:sz w:val="20"/>
                <w:szCs w:val="20"/>
              </w:rPr>
              <w:t>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7270A8" w:rsidRPr="00FA6170" w:rsidRDefault="00C576BA" w:rsidP="004315D0">
            <w:pPr>
              <w:jc w:val="center"/>
              <w:rPr>
                <w:b/>
                <w:bCs/>
                <w:sz w:val="18"/>
                <w:szCs w:val="18"/>
              </w:rPr>
            </w:pPr>
            <w:r>
              <w:rPr>
                <w:b/>
                <w:bCs/>
                <w:sz w:val="18"/>
                <w:szCs w:val="18"/>
              </w:rPr>
              <w:t>48</w:t>
            </w:r>
            <w:r w:rsidR="007270A8" w:rsidRPr="00FA6170">
              <w:rPr>
                <w:b/>
                <w:bCs/>
                <w:sz w:val="18"/>
                <w:szCs w:val="18"/>
              </w:rPr>
              <w:t xml:space="preserve"> 949,5</w:t>
            </w:r>
            <w:r>
              <w:rPr>
                <w:b/>
                <w:bCs/>
                <w:sz w:val="18"/>
                <w:szCs w:val="18"/>
              </w:rPr>
              <w:t>0</w:t>
            </w:r>
          </w:p>
        </w:tc>
        <w:tc>
          <w:tcPr>
            <w:tcW w:w="851" w:type="dxa"/>
            <w:shd w:val="clear" w:color="auto" w:fill="auto"/>
            <w:noWrap/>
            <w:tcMar>
              <w:left w:w="28" w:type="dxa"/>
              <w:right w:w="28" w:type="dxa"/>
            </w:tcMar>
            <w:vAlign w:val="bottom"/>
            <w:hideMark/>
          </w:tcPr>
          <w:p w:rsidR="007270A8" w:rsidRPr="004070C4" w:rsidRDefault="007270A8" w:rsidP="004315D0">
            <w:pPr>
              <w:jc w:val="center"/>
              <w:rPr>
                <w:b/>
                <w:bCs/>
                <w:sz w:val="18"/>
                <w:szCs w:val="18"/>
              </w:rPr>
            </w:pPr>
            <w:r w:rsidRPr="004070C4">
              <w:rPr>
                <w:b/>
                <w:bCs/>
                <w:sz w:val="18"/>
                <w:szCs w:val="18"/>
              </w:rPr>
              <w:t>23 573,16</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12 141,</w:t>
            </w:r>
            <w:r w:rsidR="00C576BA">
              <w:rPr>
                <w:b/>
                <w:bCs/>
                <w:sz w:val="18"/>
                <w:szCs w:val="18"/>
              </w:rPr>
              <w:t>66</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b/>
                <w:bCs/>
                <w:sz w:val="20"/>
                <w:szCs w:val="20"/>
              </w:rPr>
            </w:pPr>
            <w:r w:rsidRPr="00FA6170">
              <w:rPr>
                <w:b/>
                <w:bCs/>
                <w:sz w:val="20"/>
                <w:szCs w:val="20"/>
              </w:rPr>
              <w:t>Функционирование Правител</w:t>
            </w:r>
            <w:r w:rsidRPr="00FA6170">
              <w:rPr>
                <w:b/>
                <w:bCs/>
                <w:sz w:val="20"/>
                <w:szCs w:val="20"/>
              </w:rPr>
              <w:t>ь</w:t>
            </w:r>
            <w:r w:rsidRPr="00FA6170">
              <w:rPr>
                <w:b/>
                <w:bCs/>
                <w:sz w:val="20"/>
                <w:szCs w:val="20"/>
              </w:rPr>
              <w:t>ства Российской Федерации, высших и</w:t>
            </w:r>
            <w:r w:rsidRPr="00FA6170">
              <w:rPr>
                <w:b/>
                <w:bCs/>
                <w:sz w:val="20"/>
                <w:szCs w:val="20"/>
              </w:rPr>
              <w:t>с</w:t>
            </w:r>
            <w:r w:rsidRPr="00FA6170">
              <w:rPr>
                <w:b/>
                <w:bCs/>
                <w:sz w:val="20"/>
                <w:szCs w:val="20"/>
              </w:rPr>
              <w:t>полнительных органов государстве</w:t>
            </w:r>
            <w:r w:rsidRPr="00FA6170">
              <w:rPr>
                <w:b/>
                <w:bCs/>
                <w:sz w:val="20"/>
                <w:szCs w:val="20"/>
              </w:rPr>
              <w:t>н</w:t>
            </w:r>
            <w:r w:rsidRPr="00FA6170">
              <w:rPr>
                <w:b/>
                <w:bCs/>
                <w:sz w:val="20"/>
                <w:szCs w:val="20"/>
              </w:rPr>
              <w:t>ной власти субъектов Российской Федерации, местных админ</w:t>
            </w:r>
            <w:r w:rsidRPr="00FA6170">
              <w:rPr>
                <w:b/>
                <w:bCs/>
                <w:sz w:val="20"/>
                <w:szCs w:val="20"/>
              </w:rPr>
              <w:t>и</w:t>
            </w:r>
            <w:r w:rsidRPr="00FA6170">
              <w:rPr>
                <w:b/>
                <w:bCs/>
                <w:sz w:val="20"/>
                <w:szCs w:val="20"/>
              </w:rPr>
              <w:t>страций</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Непрограммные направления деятел</w:t>
            </w:r>
            <w:r w:rsidRPr="00FA6170">
              <w:rPr>
                <w:sz w:val="20"/>
                <w:szCs w:val="20"/>
              </w:rPr>
              <w:t>ь</w:t>
            </w:r>
            <w:r w:rsidRPr="00FA6170">
              <w:rPr>
                <w:sz w:val="20"/>
                <w:szCs w:val="20"/>
              </w:rPr>
              <w:t>ности</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Расходы средств гранта за дост</w:t>
            </w:r>
            <w:r w:rsidRPr="00FA6170">
              <w:rPr>
                <w:sz w:val="20"/>
                <w:szCs w:val="20"/>
              </w:rPr>
              <w:t>и</w:t>
            </w:r>
            <w:r w:rsidRPr="00FA6170">
              <w:rPr>
                <w:sz w:val="20"/>
                <w:szCs w:val="20"/>
              </w:rPr>
              <w:t>жение наилучших значений показателей э</w:t>
            </w:r>
            <w:r w:rsidRPr="00FA6170">
              <w:rPr>
                <w:sz w:val="20"/>
                <w:szCs w:val="20"/>
              </w:rPr>
              <w:t>ф</w:t>
            </w:r>
            <w:r w:rsidRPr="00FA6170">
              <w:rPr>
                <w:sz w:val="20"/>
                <w:szCs w:val="20"/>
              </w:rPr>
              <w:t>фективности деятельности органов местного самоуправления муниц</w:t>
            </w:r>
            <w:r w:rsidRPr="00FA6170">
              <w:rPr>
                <w:sz w:val="20"/>
                <w:szCs w:val="20"/>
              </w:rPr>
              <w:t>и</w:t>
            </w:r>
            <w:r w:rsidRPr="00FA6170">
              <w:rPr>
                <w:sz w:val="20"/>
                <w:szCs w:val="20"/>
              </w:rPr>
              <w:t>пальных районов (городских округов) Нижегородской о</w:t>
            </w:r>
            <w:r w:rsidRPr="00FA6170">
              <w:rPr>
                <w:sz w:val="20"/>
                <w:szCs w:val="20"/>
              </w:rPr>
              <w:t>б</w:t>
            </w:r>
            <w:r w:rsidRPr="00FA6170">
              <w:rPr>
                <w:sz w:val="20"/>
                <w:szCs w:val="20"/>
              </w:rPr>
              <w:t>ласти</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9990671040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9990671040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1 800,00</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b/>
                <w:bCs/>
                <w:sz w:val="20"/>
                <w:szCs w:val="20"/>
              </w:rPr>
            </w:pPr>
            <w:r w:rsidRPr="00FA6170">
              <w:rPr>
                <w:b/>
                <w:bCs/>
                <w:sz w:val="20"/>
                <w:szCs w:val="20"/>
              </w:rPr>
              <w:t>Обеспечение деятельности финансовых, налог</w:t>
            </w:r>
            <w:r w:rsidRPr="00FA6170">
              <w:rPr>
                <w:b/>
                <w:bCs/>
                <w:sz w:val="20"/>
                <w:szCs w:val="20"/>
              </w:rPr>
              <w:t>о</w:t>
            </w:r>
            <w:r w:rsidRPr="00FA6170">
              <w:rPr>
                <w:b/>
                <w:bCs/>
                <w:sz w:val="20"/>
                <w:szCs w:val="20"/>
              </w:rPr>
              <w:t>вых и таможенных органов и органов финанс</w:t>
            </w:r>
            <w:r w:rsidRPr="00FA6170">
              <w:rPr>
                <w:b/>
                <w:bCs/>
                <w:sz w:val="20"/>
                <w:szCs w:val="20"/>
              </w:rPr>
              <w:t>о</w:t>
            </w:r>
            <w:r w:rsidRPr="00FA6170">
              <w:rPr>
                <w:b/>
                <w:bCs/>
                <w:sz w:val="20"/>
                <w:szCs w:val="20"/>
              </w:rPr>
              <w:t>вого (финансово-бюджетного) на</w:t>
            </w:r>
            <w:r w:rsidRPr="00FA6170">
              <w:rPr>
                <w:b/>
                <w:bCs/>
                <w:sz w:val="20"/>
                <w:szCs w:val="20"/>
              </w:rPr>
              <w:t>д</w:t>
            </w:r>
            <w:r w:rsidRPr="00FA6170">
              <w:rPr>
                <w:b/>
                <w:bCs/>
                <w:sz w:val="20"/>
                <w:szCs w:val="20"/>
              </w:rPr>
              <w:t>зора</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14 080,80</w:t>
            </w:r>
          </w:p>
        </w:tc>
        <w:tc>
          <w:tcPr>
            <w:tcW w:w="851"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11 602,40</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11 602,40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14 080,80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0740000000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14 080,80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0740100000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14 080,80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11 602,40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Расходы на обеспечение функций органов м</w:t>
            </w:r>
            <w:r w:rsidRPr="00FA6170">
              <w:rPr>
                <w:sz w:val="20"/>
                <w:szCs w:val="20"/>
              </w:rPr>
              <w:t>е</w:t>
            </w:r>
            <w:r w:rsidRPr="00FA6170">
              <w:rPr>
                <w:sz w:val="20"/>
                <w:szCs w:val="20"/>
              </w:rPr>
              <w:t>стного самоуправления</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0740100190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11 517,80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9 539,40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10 603,40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0740100190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10 876,73</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9 073,33</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10 137,33</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Закупка товаров, работ и услуг для обеспечения государственных (муниц</w:t>
            </w:r>
            <w:r w:rsidRPr="00FA6170">
              <w:rPr>
                <w:iCs/>
                <w:sz w:val="20"/>
                <w:szCs w:val="20"/>
              </w:rPr>
              <w:t>и</w:t>
            </w:r>
            <w:r w:rsidRPr="00FA6170">
              <w:rPr>
                <w:iCs/>
                <w:sz w:val="20"/>
                <w:szCs w:val="20"/>
              </w:rPr>
              <w:t>пальных) нужд</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0740100190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641,07</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466,07</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466,07</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Составление и рассмотр</w:t>
            </w:r>
            <w:r w:rsidRPr="00FA6170">
              <w:rPr>
                <w:sz w:val="20"/>
                <w:szCs w:val="20"/>
              </w:rPr>
              <w:t>е</w:t>
            </w:r>
            <w:r w:rsidRPr="00FA6170">
              <w:rPr>
                <w:sz w:val="20"/>
                <w:szCs w:val="20"/>
              </w:rPr>
              <w:t>ние проекта бюджета поселения, утве</w:t>
            </w:r>
            <w:r w:rsidRPr="00FA6170">
              <w:rPr>
                <w:sz w:val="20"/>
                <w:szCs w:val="20"/>
              </w:rPr>
              <w:t>р</w:t>
            </w:r>
            <w:r w:rsidRPr="00FA6170">
              <w:rPr>
                <w:sz w:val="20"/>
                <w:szCs w:val="20"/>
              </w:rPr>
              <w:t>ждение и исполнение бюджета поселения, осуществление контроля за его испо</w:t>
            </w:r>
            <w:r w:rsidRPr="00FA6170">
              <w:rPr>
                <w:sz w:val="20"/>
                <w:szCs w:val="20"/>
              </w:rPr>
              <w:t>л</w:t>
            </w:r>
            <w:r w:rsidRPr="00FA6170">
              <w:rPr>
                <w:sz w:val="20"/>
                <w:szCs w:val="20"/>
              </w:rPr>
              <w:t>нением, составление и утверждение отчета об и</w:t>
            </w:r>
            <w:r w:rsidRPr="00FA6170">
              <w:rPr>
                <w:sz w:val="20"/>
                <w:szCs w:val="20"/>
              </w:rPr>
              <w:t>с</w:t>
            </w:r>
            <w:r w:rsidRPr="00FA6170">
              <w:rPr>
                <w:sz w:val="20"/>
                <w:szCs w:val="20"/>
              </w:rPr>
              <w:t>полнении бюджета посел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0740182090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2 563,00</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2 063,00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999,00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0740182090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2</w:t>
            </w:r>
            <w:r w:rsidR="00840F69">
              <w:rPr>
                <w:iCs/>
                <w:sz w:val="18"/>
                <w:szCs w:val="18"/>
              </w:rPr>
              <w:t> 216,02</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2 063,00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999,00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Закупка товаров, работ и услуг для обеспечения государственных (муниц</w:t>
            </w:r>
            <w:r w:rsidRPr="00FA6170">
              <w:rPr>
                <w:iCs/>
                <w:sz w:val="20"/>
                <w:szCs w:val="20"/>
              </w:rPr>
              <w:t>и</w:t>
            </w:r>
            <w:r w:rsidRPr="00FA6170">
              <w:rPr>
                <w:iCs/>
                <w:sz w:val="20"/>
                <w:szCs w:val="20"/>
              </w:rPr>
              <w:t>пальных) нужд</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0740182090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7270A8" w:rsidRPr="00FA6170" w:rsidRDefault="00840F69" w:rsidP="004315D0">
            <w:pPr>
              <w:jc w:val="center"/>
              <w:rPr>
                <w:iCs/>
                <w:sz w:val="18"/>
                <w:szCs w:val="18"/>
              </w:rPr>
            </w:pPr>
            <w:r>
              <w:rPr>
                <w:iCs/>
                <w:sz w:val="18"/>
                <w:szCs w:val="18"/>
              </w:rPr>
              <w:t>346,98</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0,00</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b/>
                <w:bCs/>
                <w:sz w:val="20"/>
                <w:szCs w:val="20"/>
              </w:rPr>
            </w:pPr>
            <w:r w:rsidRPr="00FA6170">
              <w:rPr>
                <w:b/>
                <w:bCs/>
                <w:sz w:val="20"/>
                <w:szCs w:val="20"/>
              </w:rPr>
              <w:t>Резервные фонды</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7270A8" w:rsidRPr="00FA6170" w:rsidRDefault="007270A8">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3</w:t>
            </w:r>
            <w:r w:rsidR="00840F69">
              <w:rPr>
                <w:b/>
                <w:bCs/>
                <w:sz w:val="18"/>
                <w:szCs w:val="18"/>
              </w:rPr>
              <w:t>2</w:t>
            </w:r>
            <w:r w:rsidRPr="00FA6170">
              <w:rPr>
                <w:b/>
                <w:bCs/>
                <w:sz w:val="18"/>
                <w:szCs w:val="18"/>
              </w:rPr>
              <w:t xml:space="preserve"> 303,1</w:t>
            </w:r>
            <w:r w:rsidR="00840F69">
              <w:rPr>
                <w:b/>
                <w:bCs/>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11 741,01</w:t>
            </w:r>
          </w:p>
        </w:tc>
        <w:tc>
          <w:tcPr>
            <w:tcW w:w="850" w:type="dxa"/>
            <w:shd w:val="clear" w:color="auto" w:fill="auto"/>
            <w:noWrap/>
            <w:tcMar>
              <w:left w:w="28" w:type="dxa"/>
              <w:right w:w="28" w:type="dxa"/>
            </w:tcMar>
            <w:vAlign w:val="bottom"/>
            <w:hideMark/>
          </w:tcPr>
          <w:p w:rsidR="007270A8" w:rsidRPr="00FA6170" w:rsidRDefault="007270A8" w:rsidP="004315D0">
            <w:pPr>
              <w:jc w:val="center"/>
              <w:rPr>
                <w:b/>
                <w:bCs/>
                <w:sz w:val="18"/>
                <w:szCs w:val="18"/>
              </w:rPr>
            </w:pPr>
            <w:r w:rsidRPr="00FA6170">
              <w:rPr>
                <w:b/>
                <w:bCs/>
                <w:sz w:val="18"/>
                <w:szCs w:val="18"/>
              </w:rPr>
              <w:t>309,5</w:t>
            </w:r>
            <w:r w:rsidR="00840F69">
              <w:rPr>
                <w:b/>
                <w:bCs/>
                <w:sz w:val="18"/>
                <w:szCs w:val="18"/>
              </w:rPr>
              <w:t>1</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3</w:t>
            </w:r>
            <w:r w:rsidR="00840F69">
              <w:rPr>
                <w:sz w:val="18"/>
                <w:szCs w:val="18"/>
              </w:rPr>
              <w:t>2</w:t>
            </w:r>
            <w:r w:rsidRPr="00FA6170">
              <w:rPr>
                <w:sz w:val="18"/>
                <w:szCs w:val="18"/>
              </w:rPr>
              <w:t xml:space="preserve"> 303,1</w:t>
            </w:r>
            <w:r w:rsidR="00840F69">
              <w:rPr>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11 741,01</w:t>
            </w:r>
          </w:p>
        </w:tc>
        <w:tc>
          <w:tcPr>
            <w:tcW w:w="850"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309,5</w:t>
            </w:r>
            <w:r w:rsidR="00840F69">
              <w:rPr>
                <w:sz w:val="18"/>
                <w:szCs w:val="18"/>
              </w:rPr>
              <w:t>1</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и сове</w:t>
            </w:r>
            <w:r w:rsidRPr="00FA6170">
              <w:rPr>
                <w:sz w:val="20"/>
                <w:szCs w:val="20"/>
              </w:rPr>
              <w:t>р</w:t>
            </w:r>
            <w:r w:rsidRPr="00FA6170">
              <w:rPr>
                <w:sz w:val="20"/>
                <w:szCs w:val="20"/>
              </w:rPr>
              <w:t>шенствование бюджетного процесса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0710000000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w:t>
            </w:r>
            <w:r>
              <w:rPr>
                <w:sz w:val="18"/>
                <w:szCs w:val="18"/>
              </w:rPr>
              <w:t>2</w:t>
            </w:r>
            <w:r w:rsidRPr="00FA6170">
              <w:rPr>
                <w:sz w:val="18"/>
                <w:szCs w:val="18"/>
              </w:rPr>
              <w:t xml:space="preserve"> 303,1</w:t>
            </w:r>
            <w:r>
              <w:rPr>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11 741,01</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309,5</w:t>
            </w:r>
            <w:r>
              <w:rPr>
                <w:sz w:val="18"/>
                <w:szCs w:val="18"/>
              </w:rPr>
              <w:t>1</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Управл</w:t>
            </w:r>
            <w:r w:rsidRPr="00FA6170">
              <w:rPr>
                <w:sz w:val="20"/>
                <w:szCs w:val="20"/>
              </w:rPr>
              <w:t>е</w:t>
            </w:r>
            <w:r w:rsidRPr="00FA6170">
              <w:rPr>
                <w:sz w:val="20"/>
                <w:szCs w:val="20"/>
              </w:rPr>
              <w:t>ние средствами резервного фонда админ</w:t>
            </w:r>
            <w:r w:rsidRPr="00FA6170">
              <w:rPr>
                <w:sz w:val="20"/>
                <w:szCs w:val="20"/>
              </w:rPr>
              <w:t>и</w:t>
            </w:r>
            <w:r w:rsidRPr="00FA6170">
              <w:rPr>
                <w:sz w:val="20"/>
                <w:szCs w:val="20"/>
              </w:rPr>
              <w:t>страции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0710400000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w:t>
            </w:r>
            <w:r>
              <w:rPr>
                <w:sz w:val="18"/>
                <w:szCs w:val="18"/>
              </w:rPr>
              <w:t>2</w:t>
            </w:r>
            <w:r w:rsidRPr="00FA6170">
              <w:rPr>
                <w:sz w:val="18"/>
                <w:szCs w:val="18"/>
              </w:rPr>
              <w:t xml:space="preserve"> 303,1</w:t>
            </w:r>
            <w:r>
              <w:rPr>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11 741,01</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309,5</w:t>
            </w:r>
            <w:r>
              <w:rPr>
                <w:sz w:val="18"/>
                <w:szCs w:val="18"/>
              </w:rPr>
              <w:t>1</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sz w:val="20"/>
                <w:szCs w:val="20"/>
              </w:rPr>
            </w:pPr>
            <w:r w:rsidRPr="00FA6170">
              <w:rPr>
                <w:sz w:val="20"/>
                <w:szCs w:val="20"/>
              </w:rPr>
              <w:t>Резервный фонд</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0710441000</w:t>
            </w:r>
          </w:p>
        </w:tc>
        <w:tc>
          <w:tcPr>
            <w:tcW w:w="426" w:type="dxa"/>
            <w:shd w:val="clear" w:color="auto" w:fill="auto"/>
            <w:tcMar>
              <w:left w:w="28" w:type="dxa"/>
              <w:right w:w="28" w:type="dxa"/>
            </w:tcMar>
            <w:vAlign w:val="center"/>
            <w:hideMark/>
          </w:tcPr>
          <w:p w:rsidR="007270A8" w:rsidRPr="00FA6170" w:rsidRDefault="007270A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w:t>
            </w:r>
            <w:r>
              <w:rPr>
                <w:sz w:val="18"/>
                <w:szCs w:val="18"/>
              </w:rPr>
              <w:t>2</w:t>
            </w:r>
            <w:r w:rsidRPr="00FA6170">
              <w:rPr>
                <w:sz w:val="18"/>
                <w:szCs w:val="18"/>
              </w:rPr>
              <w:t xml:space="preserve"> 303,1</w:t>
            </w:r>
            <w:r>
              <w:rPr>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sz w:val="18"/>
                <w:szCs w:val="18"/>
              </w:rPr>
            </w:pPr>
            <w:r w:rsidRPr="00FA6170">
              <w:rPr>
                <w:sz w:val="18"/>
                <w:szCs w:val="18"/>
              </w:rPr>
              <w:t>11 741,01</w:t>
            </w:r>
          </w:p>
        </w:tc>
        <w:tc>
          <w:tcPr>
            <w:tcW w:w="850" w:type="dxa"/>
            <w:shd w:val="clear" w:color="auto" w:fill="auto"/>
            <w:noWrap/>
            <w:tcMar>
              <w:left w:w="28" w:type="dxa"/>
              <w:right w:w="28" w:type="dxa"/>
            </w:tcMar>
            <w:vAlign w:val="bottom"/>
            <w:hideMark/>
          </w:tcPr>
          <w:p w:rsidR="007270A8" w:rsidRPr="00FA6170" w:rsidRDefault="00840F69" w:rsidP="004315D0">
            <w:pPr>
              <w:jc w:val="center"/>
              <w:rPr>
                <w:sz w:val="18"/>
                <w:szCs w:val="18"/>
              </w:rPr>
            </w:pPr>
            <w:r w:rsidRPr="00FA6170">
              <w:rPr>
                <w:sz w:val="18"/>
                <w:szCs w:val="18"/>
              </w:rPr>
              <w:t>309,5</w:t>
            </w:r>
            <w:r>
              <w:rPr>
                <w:sz w:val="18"/>
                <w:szCs w:val="18"/>
              </w:rPr>
              <w:t>1</w:t>
            </w:r>
          </w:p>
        </w:tc>
      </w:tr>
      <w:tr w:rsidR="007270A8" w:rsidRPr="00FA6170" w:rsidTr="00C576BA">
        <w:trPr>
          <w:trHeight w:val="20"/>
        </w:trPr>
        <w:tc>
          <w:tcPr>
            <w:tcW w:w="4536" w:type="dxa"/>
            <w:shd w:val="clear" w:color="auto" w:fill="auto"/>
            <w:tcMar>
              <w:left w:w="28" w:type="dxa"/>
              <w:right w:w="28" w:type="dxa"/>
            </w:tcMar>
            <w:vAlign w:val="center"/>
            <w:hideMark/>
          </w:tcPr>
          <w:p w:rsidR="007270A8" w:rsidRPr="00FA6170" w:rsidRDefault="007270A8">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11</w:t>
            </w:r>
          </w:p>
        </w:tc>
        <w:tc>
          <w:tcPr>
            <w:tcW w:w="1134"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0710441000</w:t>
            </w:r>
          </w:p>
        </w:tc>
        <w:tc>
          <w:tcPr>
            <w:tcW w:w="426" w:type="dxa"/>
            <w:shd w:val="clear" w:color="auto" w:fill="auto"/>
            <w:tcMar>
              <w:left w:w="28" w:type="dxa"/>
              <w:right w:w="28" w:type="dxa"/>
            </w:tcMar>
            <w:vAlign w:val="center"/>
            <w:hideMark/>
          </w:tcPr>
          <w:p w:rsidR="007270A8" w:rsidRPr="00FA6170" w:rsidRDefault="007270A8">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7270A8" w:rsidRPr="00FA6170" w:rsidRDefault="00840F69" w:rsidP="004315D0">
            <w:pPr>
              <w:jc w:val="center"/>
              <w:rPr>
                <w:iCs/>
                <w:sz w:val="18"/>
                <w:szCs w:val="18"/>
              </w:rPr>
            </w:pPr>
            <w:r w:rsidRPr="00FA6170">
              <w:rPr>
                <w:sz w:val="18"/>
                <w:szCs w:val="18"/>
              </w:rPr>
              <w:t>3</w:t>
            </w:r>
            <w:r>
              <w:rPr>
                <w:sz w:val="18"/>
                <w:szCs w:val="18"/>
              </w:rPr>
              <w:t>2</w:t>
            </w:r>
            <w:r w:rsidRPr="00FA6170">
              <w:rPr>
                <w:sz w:val="18"/>
                <w:szCs w:val="18"/>
              </w:rPr>
              <w:t xml:space="preserve"> 303,1</w:t>
            </w:r>
            <w:r>
              <w:rPr>
                <w:sz w:val="18"/>
                <w:szCs w:val="18"/>
              </w:rPr>
              <w:t>3</w:t>
            </w:r>
          </w:p>
        </w:tc>
        <w:tc>
          <w:tcPr>
            <w:tcW w:w="851" w:type="dxa"/>
            <w:shd w:val="clear" w:color="auto" w:fill="auto"/>
            <w:noWrap/>
            <w:tcMar>
              <w:left w:w="28" w:type="dxa"/>
              <w:right w:w="28" w:type="dxa"/>
            </w:tcMar>
            <w:vAlign w:val="bottom"/>
            <w:hideMark/>
          </w:tcPr>
          <w:p w:rsidR="007270A8" w:rsidRPr="00FA6170" w:rsidRDefault="007270A8" w:rsidP="004315D0">
            <w:pPr>
              <w:jc w:val="center"/>
              <w:rPr>
                <w:iCs/>
                <w:sz w:val="18"/>
                <w:szCs w:val="18"/>
              </w:rPr>
            </w:pPr>
            <w:r w:rsidRPr="00FA6170">
              <w:rPr>
                <w:iCs/>
                <w:sz w:val="18"/>
                <w:szCs w:val="18"/>
              </w:rPr>
              <w:t>11 741,01</w:t>
            </w:r>
          </w:p>
        </w:tc>
        <w:tc>
          <w:tcPr>
            <w:tcW w:w="850" w:type="dxa"/>
            <w:shd w:val="clear" w:color="auto" w:fill="auto"/>
            <w:noWrap/>
            <w:tcMar>
              <w:left w:w="28" w:type="dxa"/>
              <w:right w:w="28" w:type="dxa"/>
            </w:tcMar>
            <w:vAlign w:val="bottom"/>
            <w:hideMark/>
          </w:tcPr>
          <w:p w:rsidR="007270A8" w:rsidRPr="00FA6170" w:rsidRDefault="00840F69" w:rsidP="004315D0">
            <w:pPr>
              <w:jc w:val="center"/>
              <w:rPr>
                <w:iCs/>
                <w:sz w:val="18"/>
                <w:szCs w:val="18"/>
              </w:rPr>
            </w:pPr>
            <w:r w:rsidRPr="00FA6170">
              <w:rPr>
                <w:sz w:val="18"/>
                <w:szCs w:val="18"/>
              </w:rPr>
              <w:t>309,5</w:t>
            </w:r>
            <w:r>
              <w:rPr>
                <w:sz w:val="18"/>
                <w:szCs w:val="18"/>
              </w:rPr>
              <w:t>1</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bCs/>
                <w:sz w:val="20"/>
                <w:szCs w:val="20"/>
              </w:rPr>
            </w:pPr>
            <w:r w:rsidRPr="00FA6170">
              <w:rPr>
                <w:bCs/>
                <w:sz w:val="20"/>
                <w:szCs w:val="20"/>
              </w:rPr>
              <w:t>В том числе:</w:t>
            </w: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bCs/>
                <w:sz w:val="20"/>
                <w:szCs w:val="20"/>
              </w:rPr>
            </w:pPr>
            <w:r w:rsidRPr="00FA6170">
              <w:rPr>
                <w:bCs/>
                <w:sz w:val="20"/>
                <w:szCs w:val="20"/>
              </w:rPr>
              <w:t>Резервный фонд</w:t>
            </w: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3</w:t>
            </w:r>
            <w:r w:rsidR="00840F69">
              <w:rPr>
                <w:bCs/>
                <w:sz w:val="18"/>
                <w:szCs w:val="18"/>
              </w:rPr>
              <w:t>2</w:t>
            </w:r>
            <w:r w:rsidRPr="00FA6170">
              <w:rPr>
                <w:bCs/>
                <w:sz w:val="18"/>
                <w:szCs w:val="18"/>
              </w:rPr>
              <w:t> 062,</w:t>
            </w:r>
            <w:r w:rsidR="00840F69">
              <w:rPr>
                <w:bCs/>
                <w:sz w:val="18"/>
                <w:szCs w:val="18"/>
              </w:rPr>
              <w:t>38</w:t>
            </w:r>
          </w:p>
        </w:tc>
        <w:tc>
          <w:tcPr>
            <w:tcW w:w="851"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11432,01</w:t>
            </w:r>
          </w:p>
        </w:tc>
        <w:tc>
          <w:tcPr>
            <w:tcW w:w="850"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0,5</w:t>
            </w:r>
            <w:r w:rsidR="00840F69">
              <w:rPr>
                <w:bCs/>
                <w:sz w:val="18"/>
                <w:szCs w:val="18"/>
              </w:rPr>
              <w:t>1</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bCs/>
                <w:sz w:val="20"/>
                <w:szCs w:val="20"/>
              </w:rPr>
            </w:pPr>
            <w:r w:rsidRPr="00FA6170">
              <w:rPr>
                <w:bCs/>
                <w:sz w:val="20"/>
                <w:szCs w:val="20"/>
              </w:rPr>
              <w:t>Фонд ликвидации последствий чрезвычайных с</w:t>
            </w:r>
            <w:r w:rsidRPr="00FA6170">
              <w:rPr>
                <w:bCs/>
                <w:sz w:val="20"/>
                <w:szCs w:val="20"/>
              </w:rPr>
              <w:t>и</w:t>
            </w:r>
            <w:r w:rsidRPr="00FA6170">
              <w:rPr>
                <w:bCs/>
                <w:sz w:val="20"/>
                <w:szCs w:val="20"/>
              </w:rPr>
              <w:t>туаций</w:t>
            </w: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b/>
                <w:bCs/>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240,75</w:t>
            </w:r>
          </w:p>
        </w:tc>
        <w:tc>
          <w:tcPr>
            <w:tcW w:w="851"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309,00</w:t>
            </w:r>
          </w:p>
        </w:tc>
        <w:tc>
          <w:tcPr>
            <w:tcW w:w="850" w:type="dxa"/>
            <w:shd w:val="clear" w:color="auto" w:fill="auto"/>
            <w:noWrap/>
            <w:tcMar>
              <w:left w:w="28" w:type="dxa"/>
              <w:right w:w="28" w:type="dxa"/>
            </w:tcMar>
            <w:vAlign w:val="bottom"/>
            <w:hideMark/>
          </w:tcPr>
          <w:p w:rsidR="0040353D" w:rsidRPr="00FA6170" w:rsidRDefault="0040353D" w:rsidP="004315D0">
            <w:pPr>
              <w:jc w:val="center"/>
              <w:rPr>
                <w:bCs/>
                <w:sz w:val="18"/>
                <w:szCs w:val="18"/>
              </w:rPr>
            </w:pPr>
            <w:r w:rsidRPr="00FA6170">
              <w:rPr>
                <w:bCs/>
                <w:sz w:val="18"/>
                <w:szCs w:val="18"/>
              </w:rPr>
              <w:t>309,00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Другие общегосударственные вопр</w:t>
            </w:r>
            <w:r w:rsidRPr="00FA6170">
              <w:rPr>
                <w:b/>
                <w:bCs/>
                <w:sz w:val="20"/>
                <w:szCs w:val="20"/>
              </w:rPr>
              <w:t>о</w:t>
            </w:r>
            <w:r w:rsidRPr="00FA6170">
              <w:rPr>
                <w:b/>
                <w:bCs/>
                <w:sz w:val="20"/>
                <w:szCs w:val="20"/>
              </w:rPr>
              <w:t>сы</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и сове</w:t>
            </w:r>
            <w:r w:rsidRPr="00FA6170">
              <w:rPr>
                <w:sz w:val="20"/>
                <w:szCs w:val="20"/>
              </w:rPr>
              <w:t>р</w:t>
            </w:r>
            <w:r w:rsidRPr="00FA6170">
              <w:rPr>
                <w:sz w:val="20"/>
                <w:szCs w:val="20"/>
              </w:rPr>
              <w:t>шенствование бюджетного процесса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0710000000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исполнения консолидированного бюджета Богородского мун</w:t>
            </w:r>
            <w:r w:rsidRPr="00FA6170">
              <w:rPr>
                <w:sz w:val="20"/>
                <w:szCs w:val="20"/>
              </w:rPr>
              <w:t>и</w:t>
            </w:r>
            <w:r w:rsidRPr="00FA6170">
              <w:rPr>
                <w:sz w:val="20"/>
                <w:szCs w:val="20"/>
              </w:rPr>
              <w:t>ципального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0710500000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Мероприятия в области информационных технол</w:t>
            </w:r>
            <w:r w:rsidRPr="00FA6170">
              <w:rPr>
                <w:sz w:val="20"/>
                <w:szCs w:val="20"/>
              </w:rPr>
              <w:t>о</w:t>
            </w:r>
            <w:r w:rsidRPr="00FA6170">
              <w:rPr>
                <w:sz w:val="20"/>
                <w:szCs w:val="20"/>
              </w:rPr>
              <w:t>гий</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0710545130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Закупка товаров, работ и услуг для обеспечения государственных (муниц</w:t>
            </w:r>
            <w:r w:rsidRPr="00FA6170">
              <w:rPr>
                <w:iCs/>
                <w:sz w:val="20"/>
                <w:szCs w:val="20"/>
              </w:rPr>
              <w:t>и</w:t>
            </w:r>
            <w:r w:rsidRPr="00FA6170">
              <w:rPr>
                <w:iCs/>
                <w:sz w:val="20"/>
                <w:szCs w:val="20"/>
              </w:rPr>
              <w:t>пальных) нужд</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0710545130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765,57</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229,75</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229,75</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НАЦИОНАЛЬНАЯ ОБОРОНА</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Мобилизационная и вневойсковая подг</w:t>
            </w:r>
            <w:r w:rsidRPr="00FA6170">
              <w:rPr>
                <w:b/>
                <w:bCs/>
                <w:sz w:val="20"/>
                <w:szCs w:val="20"/>
              </w:rPr>
              <w:t>о</w:t>
            </w:r>
            <w:r w:rsidRPr="00FA6170">
              <w:rPr>
                <w:b/>
                <w:bCs/>
                <w:sz w:val="20"/>
                <w:szCs w:val="20"/>
              </w:rPr>
              <w:t>товка</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Непрограммные направления деятел</w:t>
            </w:r>
            <w:r w:rsidRPr="00FA6170">
              <w:rPr>
                <w:sz w:val="20"/>
                <w:szCs w:val="20"/>
              </w:rPr>
              <w:t>ь</w:t>
            </w:r>
            <w:r w:rsidRPr="00FA6170">
              <w:rPr>
                <w:sz w:val="20"/>
                <w:szCs w:val="20"/>
              </w:rPr>
              <w:t>ности</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9990500000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Осуществление государственных полномочий Ро</w:t>
            </w:r>
            <w:r w:rsidRPr="00FA6170">
              <w:rPr>
                <w:sz w:val="20"/>
                <w:szCs w:val="20"/>
              </w:rPr>
              <w:t>с</w:t>
            </w:r>
            <w:r w:rsidRPr="00FA6170">
              <w:rPr>
                <w:sz w:val="20"/>
                <w:szCs w:val="20"/>
              </w:rPr>
              <w:t>сийской Федерации по первичному воинскому уч</w:t>
            </w:r>
            <w:r w:rsidRPr="00FA6170">
              <w:rPr>
                <w:sz w:val="20"/>
                <w:szCs w:val="20"/>
              </w:rPr>
              <w:t>е</w:t>
            </w:r>
            <w:r w:rsidRPr="00FA6170">
              <w:rPr>
                <w:sz w:val="20"/>
                <w:szCs w:val="20"/>
              </w:rPr>
              <w:t>ту на территориях, где отсутствуют военные коми</w:t>
            </w:r>
            <w:r w:rsidRPr="00FA6170">
              <w:rPr>
                <w:sz w:val="20"/>
                <w:szCs w:val="20"/>
              </w:rPr>
              <w:t>с</w:t>
            </w:r>
            <w:r w:rsidRPr="00FA6170">
              <w:rPr>
                <w:sz w:val="20"/>
                <w:szCs w:val="20"/>
              </w:rPr>
              <w:t>сариаты</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9990551180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02</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9990551180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1 670,00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1 517,50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1 591,00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НАЦИОНАЛЬНАЯ ЭКОН</w:t>
            </w:r>
            <w:r w:rsidRPr="00FA6170">
              <w:rPr>
                <w:b/>
                <w:bCs/>
                <w:sz w:val="20"/>
                <w:szCs w:val="20"/>
              </w:rPr>
              <w:t>О</w:t>
            </w:r>
            <w:r w:rsidRPr="00FA6170">
              <w:rPr>
                <w:b/>
                <w:bCs/>
                <w:sz w:val="20"/>
                <w:szCs w:val="20"/>
              </w:rPr>
              <w:t>МИКА</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Дорожное хозяйство (дорожные фо</w:t>
            </w:r>
            <w:r w:rsidRPr="00FA6170">
              <w:rPr>
                <w:b/>
                <w:bCs/>
                <w:sz w:val="20"/>
                <w:szCs w:val="20"/>
              </w:rPr>
              <w:t>н</w:t>
            </w:r>
            <w:r w:rsidRPr="00FA6170">
              <w:rPr>
                <w:b/>
                <w:bCs/>
                <w:sz w:val="20"/>
                <w:szCs w:val="20"/>
              </w:rPr>
              <w:t>ды)</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Нижегоро</w:t>
            </w:r>
            <w:r w:rsidRPr="00FA6170">
              <w:rPr>
                <w:sz w:val="20"/>
                <w:szCs w:val="20"/>
              </w:rPr>
              <w:t>д</w:t>
            </w:r>
            <w:r w:rsidRPr="00FA6170">
              <w:rPr>
                <w:sz w:val="20"/>
                <w:szCs w:val="20"/>
              </w:rPr>
              <w:t xml:space="preserve">ской области </w:t>
            </w:r>
            <w:r w:rsidR="004315D0" w:rsidRPr="00FA6170">
              <w:rPr>
                <w:sz w:val="20"/>
                <w:szCs w:val="20"/>
              </w:rPr>
              <w:t>«</w:t>
            </w:r>
            <w:r w:rsidRPr="00FA6170">
              <w:rPr>
                <w:sz w:val="20"/>
                <w:szCs w:val="20"/>
              </w:rPr>
              <w:t>Развитие дорожного хозяйства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1000000000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Строительство, ремонт и содерж</w:t>
            </w:r>
            <w:r w:rsidRPr="00FA6170">
              <w:rPr>
                <w:sz w:val="20"/>
                <w:szCs w:val="20"/>
              </w:rPr>
              <w:t>а</w:t>
            </w:r>
            <w:r w:rsidRPr="00FA6170">
              <w:rPr>
                <w:sz w:val="20"/>
                <w:szCs w:val="20"/>
              </w:rPr>
              <w:t>ние автомобильных дорог общего пользования м</w:t>
            </w:r>
            <w:r w:rsidRPr="00FA6170">
              <w:rPr>
                <w:sz w:val="20"/>
                <w:szCs w:val="20"/>
              </w:rPr>
              <w:t>е</w:t>
            </w:r>
            <w:r w:rsidRPr="00FA6170">
              <w:rPr>
                <w:sz w:val="20"/>
                <w:szCs w:val="20"/>
              </w:rPr>
              <w:t>стного значения Богородского муниципал</w:t>
            </w:r>
            <w:r w:rsidRPr="00FA6170">
              <w:rPr>
                <w:sz w:val="20"/>
                <w:szCs w:val="20"/>
              </w:rPr>
              <w:t>ь</w:t>
            </w:r>
            <w:r w:rsidRPr="00FA6170">
              <w:rPr>
                <w:sz w:val="20"/>
                <w:szCs w:val="20"/>
              </w:rPr>
              <w:t>ного района Нижегородской области и искусстве</w:t>
            </w:r>
            <w:r w:rsidRPr="00FA6170">
              <w:rPr>
                <w:sz w:val="20"/>
                <w:szCs w:val="20"/>
              </w:rPr>
              <w:t>н</w:t>
            </w:r>
            <w:r w:rsidRPr="00FA6170">
              <w:rPr>
                <w:sz w:val="20"/>
                <w:szCs w:val="20"/>
              </w:rPr>
              <w:t>ных сооружений на них</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1010000000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Выполнение работ по с</w:t>
            </w:r>
            <w:r w:rsidRPr="00FA6170">
              <w:rPr>
                <w:sz w:val="20"/>
                <w:szCs w:val="20"/>
              </w:rPr>
              <w:t>о</w:t>
            </w:r>
            <w:r w:rsidRPr="00FA6170">
              <w:rPr>
                <w:sz w:val="20"/>
                <w:szCs w:val="20"/>
              </w:rPr>
              <w:t>держанию автом</w:t>
            </w:r>
            <w:r w:rsidRPr="00FA6170">
              <w:rPr>
                <w:sz w:val="20"/>
                <w:szCs w:val="20"/>
              </w:rPr>
              <w:t>о</w:t>
            </w:r>
            <w:r w:rsidRPr="00FA6170">
              <w:rPr>
                <w:sz w:val="20"/>
                <w:szCs w:val="20"/>
              </w:rPr>
              <w:t>бильных дорог</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1010200000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Межбюджетные трансферты, передаваемые в бю</w:t>
            </w:r>
            <w:r w:rsidRPr="00FA6170">
              <w:rPr>
                <w:sz w:val="20"/>
                <w:szCs w:val="20"/>
              </w:rPr>
              <w:t>д</w:t>
            </w:r>
            <w:r w:rsidRPr="00FA6170">
              <w:rPr>
                <w:sz w:val="20"/>
                <w:szCs w:val="20"/>
              </w:rPr>
              <w:t>жеты поселений из бюджета муниципального ра</w:t>
            </w:r>
            <w:r w:rsidRPr="00FA6170">
              <w:rPr>
                <w:sz w:val="20"/>
                <w:szCs w:val="20"/>
              </w:rPr>
              <w:t>й</w:t>
            </w:r>
            <w:r w:rsidRPr="00FA6170">
              <w:rPr>
                <w:sz w:val="20"/>
                <w:szCs w:val="20"/>
              </w:rPr>
              <w:t>она на осуществление части полномочий по реш</w:t>
            </w:r>
            <w:r w:rsidRPr="00FA6170">
              <w:rPr>
                <w:sz w:val="20"/>
                <w:szCs w:val="20"/>
              </w:rPr>
              <w:t>е</w:t>
            </w:r>
            <w:r w:rsidRPr="00FA6170">
              <w:rPr>
                <w:sz w:val="20"/>
                <w:szCs w:val="20"/>
              </w:rPr>
              <w:t>нию вопроса местного значения мун</w:t>
            </w:r>
            <w:r w:rsidRPr="00FA6170">
              <w:rPr>
                <w:sz w:val="20"/>
                <w:szCs w:val="20"/>
              </w:rPr>
              <w:t>и</w:t>
            </w:r>
            <w:r w:rsidRPr="00FA6170">
              <w:rPr>
                <w:sz w:val="20"/>
                <w:szCs w:val="20"/>
              </w:rPr>
              <w:t xml:space="preserve">ципального района </w:t>
            </w:r>
            <w:r w:rsidR="004315D0" w:rsidRPr="00FA6170">
              <w:rPr>
                <w:sz w:val="20"/>
                <w:szCs w:val="20"/>
              </w:rPr>
              <w:t>«</w:t>
            </w:r>
            <w:r w:rsidRPr="00FA6170">
              <w:rPr>
                <w:sz w:val="20"/>
                <w:szCs w:val="20"/>
              </w:rPr>
              <w:t>Дорожная деятельность в отношении авт</w:t>
            </w:r>
            <w:r w:rsidRPr="00FA6170">
              <w:rPr>
                <w:sz w:val="20"/>
                <w:szCs w:val="20"/>
              </w:rPr>
              <w:t>о</w:t>
            </w:r>
            <w:r w:rsidRPr="00FA6170">
              <w:rPr>
                <w:sz w:val="20"/>
                <w:szCs w:val="20"/>
              </w:rPr>
              <w:t>мобильных дорог местного значения вне границ населенных пунктов в границах муниц</w:t>
            </w:r>
            <w:r w:rsidRPr="00FA6170">
              <w:rPr>
                <w:sz w:val="20"/>
                <w:szCs w:val="20"/>
              </w:rPr>
              <w:t>и</w:t>
            </w:r>
            <w:r w:rsidRPr="00FA6170">
              <w:rPr>
                <w:sz w:val="20"/>
                <w:szCs w:val="20"/>
              </w:rPr>
              <w:t>пального района, осуществление мун</w:t>
            </w:r>
            <w:r w:rsidRPr="00FA6170">
              <w:rPr>
                <w:sz w:val="20"/>
                <w:szCs w:val="20"/>
              </w:rPr>
              <w:t>и</w:t>
            </w:r>
            <w:r w:rsidRPr="00FA6170">
              <w:rPr>
                <w:sz w:val="20"/>
                <w:szCs w:val="20"/>
              </w:rPr>
              <w:t>ципального контроля за сохранностью автомобильных дорог местного значения вне границ населенных пунктов в гран</w:t>
            </w:r>
            <w:r w:rsidRPr="00FA6170">
              <w:rPr>
                <w:sz w:val="20"/>
                <w:szCs w:val="20"/>
              </w:rPr>
              <w:t>и</w:t>
            </w:r>
            <w:r w:rsidRPr="00FA6170">
              <w:rPr>
                <w:sz w:val="20"/>
                <w:szCs w:val="20"/>
              </w:rPr>
              <w:t>цах муниципального района, организация дорожн</w:t>
            </w:r>
            <w:r w:rsidRPr="00FA6170">
              <w:rPr>
                <w:sz w:val="20"/>
                <w:szCs w:val="20"/>
              </w:rPr>
              <w:t>о</w:t>
            </w:r>
            <w:r w:rsidRPr="00FA6170">
              <w:rPr>
                <w:sz w:val="20"/>
                <w:szCs w:val="20"/>
              </w:rPr>
              <w:t>го движения и обеспечение безопасности дорожн</w:t>
            </w:r>
            <w:r w:rsidRPr="00FA6170">
              <w:rPr>
                <w:sz w:val="20"/>
                <w:szCs w:val="20"/>
              </w:rPr>
              <w:t>о</w:t>
            </w:r>
            <w:r w:rsidRPr="00FA6170">
              <w:rPr>
                <w:sz w:val="20"/>
                <w:szCs w:val="20"/>
              </w:rPr>
              <w:t>го движ</w:t>
            </w:r>
            <w:r w:rsidRPr="00FA6170">
              <w:rPr>
                <w:sz w:val="20"/>
                <w:szCs w:val="20"/>
              </w:rPr>
              <w:t>е</w:t>
            </w:r>
            <w:r w:rsidRPr="00FA6170">
              <w:rPr>
                <w:sz w:val="20"/>
                <w:szCs w:val="20"/>
              </w:rPr>
              <w:t>ния на них, а также осуществление иных полномочий в области использования автомобил</w:t>
            </w:r>
            <w:r w:rsidRPr="00FA6170">
              <w:rPr>
                <w:sz w:val="20"/>
                <w:szCs w:val="20"/>
              </w:rPr>
              <w:t>ь</w:t>
            </w:r>
            <w:r w:rsidRPr="00FA6170">
              <w:rPr>
                <w:sz w:val="20"/>
                <w:szCs w:val="20"/>
              </w:rPr>
              <w:t>ных дорог и осущес</w:t>
            </w:r>
            <w:r w:rsidRPr="00FA6170">
              <w:rPr>
                <w:sz w:val="20"/>
                <w:szCs w:val="20"/>
              </w:rPr>
              <w:t>т</w:t>
            </w:r>
            <w:r w:rsidRPr="00FA6170">
              <w:rPr>
                <w:sz w:val="20"/>
                <w:szCs w:val="20"/>
              </w:rPr>
              <w:t>вления дорожной деятельности в соответствии с законодательством Росси</w:t>
            </w:r>
            <w:r w:rsidRPr="00FA6170">
              <w:rPr>
                <w:sz w:val="20"/>
                <w:szCs w:val="20"/>
              </w:rPr>
              <w:t>й</w:t>
            </w:r>
            <w:r w:rsidRPr="00FA6170">
              <w:rPr>
                <w:sz w:val="20"/>
                <w:szCs w:val="20"/>
              </w:rPr>
              <w:t>ской Федерации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1010285000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1010285000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1 126,70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1 126,70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1 126,70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МЕЖБЮДЖЕТНЫЕ ТРАНСФЕ</w:t>
            </w:r>
            <w:r w:rsidRPr="00FA6170">
              <w:rPr>
                <w:b/>
                <w:bCs/>
                <w:sz w:val="20"/>
                <w:szCs w:val="20"/>
              </w:rPr>
              <w:t>Р</w:t>
            </w:r>
            <w:r w:rsidRPr="00FA6170">
              <w:rPr>
                <w:b/>
                <w:bCs/>
                <w:sz w:val="20"/>
                <w:szCs w:val="20"/>
              </w:rPr>
              <w:t>ТЫ ОБЩЕГО ХАРАКТЕРА БЮДЖЕТАМ БЮДЖЕТНОЙ СИСТЕМЫ РОССИЙСКОЙ Ф</w:t>
            </w:r>
            <w:r w:rsidRPr="00FA6170">
              <w:rPr>
                <w:b/>
                <w:bCs/>
                <w:sz w:val="20"/>
                <w:szCs w:val="20"/>
              </w:rPr>
              <w:t>Е</w:t>
            </w:r>
            <w:r w:rsidRPr="00FA6170">
              <w:rPr>
                <w:b/>
                <w:bCs/>
                <w:sz w:val="20"/>
                <w:szCs w:val="20"/>
              </w:rPr>
              <w:t>ДЕРАЦИИ</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b/>
                <w:bCs/>
                <w:sz w:val="18"/>
                <w:szCs w:val="18"/>
              </w:rPr>
            </w:pPr>
            <w:r>
              <w:rPr>
                <w:b/>
                <w:bCs/>
                <w:sz w:val="18"/>
                <w:szCs w:val="18"/>
              </w:rPr>
              <w:t>30</w:t>
            </w:r>
            <w:r w:rsidR="0040353D" w:rsidRPr="00FA6170">
              <w:rPr>
                <w:b/>
                <w:bCs/>
                <w:sz w:val="18"/>
                <w:szCs w:val="18"/>
              </w:rPr>
              <w:t xml:space="preserve"> 487,81</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20 986,06</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16 414,59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Дотации на выравнивание бюджетной обесп</w:t>
            </w:r>
            <w:r w:rsidRPr="00FA6170">
              <w:rPr>
                <w:b/>
                <w:bCs/>
                <w:sz w:val="20"/>
                <w:szCs w:val="20"/>
              </w:rPr>
              <w:t>е</w:t>
            </w:r>
            <w:r w:rsidRPr="00FA6170">
              <w:rPr>
                <w:b/>
                <w:bCs/>
                <w:sz w:val="20"/>
                <w:szCs w:val="20"/>
              </w:rPr>
              <w:t>ченности субъектов Ро</w:t>
            </w:r>
            <w:r w:rsidRPr="00FA6170">
              <w:rPr>
                <w:b/>
                <w:bCs/>
                <w:sz w:val="20"/>
                <w:szCs w:val="20"/>
              </w:rPr>
              <w:t>с</w:t>
            </w:r>
            <w:r w:rsidRPr="00FA6170">
              <w:rPr>
                <w:b/>
                <w:bCs/>
                <w:sz w:val="20"/>
                <w:szCs w:val="20"/>
              </w:rPr>
              <w:t>сийской Федерации и муниципал</w:t>
            </w:r>
            <w:r w:rsidRPr="00FA6170">
              <w:rPr>
                <w:b/>
                <w:bCs/>
                <w:sz w:val="20"/>
                <w:szCs w:val="20"/>
              </w:rPr>
              <w:t>ь</w:t>
            </w:r>
            <w:r w:rsidRPr="00FA6170">
              <w:rPr>
                <w:b/>
                <w:bCs/>
                <w:sz w:val="20"/>
                <w:szCs w:val="20"/>
              </w:rPr>
              <w:t>ных образований</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Создание условий для эффективн</w:t>
            </w:r>
            <w:r w:rsidRPr="00FA6170">
              <w:rPr>
                <w:sz w:val="20"/>
                <w:szCs w:val="20"/>
              </w:rPr>
              <w:t>о</w:t>
            </w:r>
            <w:r w:rsidRPr="00FA6170">
              <w:rPr>
                <w:sz w:val="20"/>
                <w:szCs w:val="20"/>
              </w:rPr>
              <w:t>го выполнения собственных и передаваемых по</w:t>
            </w:r>
            <w:r w:rsidRPr="00FA6170">
              <w:rPr>
                <w:sz w:val="20"/>
                <w:szCs w:val="20"/>
              </w:rPr>
              <w:t>л</w:t>
            </w:r>
            <w:r w:rsidRPr="00FA6170">
              <w:rPr>
                <w:sz w:val="20"/>
                <w:szCs w:val="20"/>
              </w:rPr>
              <w:t>номочий органами местного самоуправления пос</w:t>
            </w:r>
            <w:r w:rsidRPr="00FA6170">
              <w:rPr>
                <w:sz w:val="20"/>
                <w:szCs w:val="20"/>
              </w:rPr>
              <w:t>е</w:t>
            </w:r>
            <w:r w:rsidRPr="00FA6170">
              <w:rPr>
                <w:sz w:val="20"/>
                <w:szCs w:val="20"/>
              </w:rPr>
              <w:t>лений Богородского муниципального района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поселений Богородского муниципального района Нижегоро</w:t>
            </w:r>
            <w:r w:rsidRPr="00FA6170">
              <w:rPr>
                <w:sz w:val="20"/>
                <w:szCs w:val="20"/>
              </w:rPr>
              <w:t>д</w:t>
            </w:r>
            <w:r w:rsidRPr="00FA6170">
              <w:rPr>
                <w:sz w:val="20"/>
                <w:szCs w:val="20"/>
              </w:rPr>
              <w:t>ской области средствами на выравнивание бюдже</w:t>
            </w:r>
            <w:r w:rsidRPr="00FA6170">
              <w:rPr>
                <w:sz w:val="20"/>
                <w:szCs w:val="20"/>
              </w:rPr>
              <w:t>т</w:t>
            </w:r>
            <w:r w:rsidRPr="00FA6170">
              <w:rPr>
                <w:sz w:val="20"/>
                <w:szCs w:val="20"/>
              </w:rPr>
              <w:t>ной обеспеченности и сбалансированности бюдж</w:t>
            </w:r>
            <w:r w:rsidRPr="00FA6170">
              <w:rPr>
                <w:sz w:val="20"/>
                <w:szCs w:val="20"/>
              </w:rPr>
              <w:t>е</w:t>
            </w:r>
            <w:r w:rsidRPr="00FA6170">
              <w:rPr>
                <w:sz w:val="20"/>
                <w:szCs w:val="20"/>
              </w:rPr>
              <w:t>тов</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предоставление дотаций бюджетам п</w:t>
            </w:r>
            <w:r w:rsidRPr="00FA6170">
              <w:rPr>
                <w:sz w:val="20"/>
                <w:szCs w:val="20"/>
              </w:rPr>
              <w:t>о</w:t>
            </w:r>
            <w:r w:rsidRPr="00FA6170">
              <w:rPr>
                <w:sz w:val="20"/>
                <w:szCs w:val="20"/>
              </w:rPr>
              <w:t>селений на выравнивание бюджетной обеспеченн</w:t>
            </w:r>
            <w:r w:rsidRPr="00FA6170">
              <w:rPr>
                <w:sz w:val="20"/>
                <w:szCs w:val="20"/>
              </w:rPr>
              <w:t>о</w:t>
            </w:r>
            <w:r w:rsidRPr="00FA6170">
              <w:rPr>
                <w:sz w:val="20"/>
                <w:szCs w:val="20"/>
              </w:rPr>
              <w:t>сти пос</w:t>
            </w:r>
            <w:r w:rsidRPr="00FA6170">
              <w:rPr>
                <w:sz w:val="20"/>
                <w:szCs w:val="20"/>
              </w:rPr>
              <w:t>е</w:t>
            </w:r>
            <w:r w:rsidRPr="00FA6170">
              <w:rPr>
                <w:sz w:val="20"/>
                <w:szCs w:val="20"/>
              </w:rPr>
              <w:t>лений</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0720180020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0720180020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9 805,30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13 137,70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12 477,70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Прочие межбюджетные трансферты общего х</w:t>
            </w:r>
            <w:r w:rsidRPr="00FA6170">
              <w:rPr>
                <w:b/>
                <w:bCs/>
                <w:sz w:val="20"/>
                <w:szCs w:val="20"/>
              </w:rPr>
              <w:t>а</w:t>
            </w:r>
            <w:r w:rsidRPr="00FA6170">
              <w:rPr>
                <w:b/>
                <w:bCs/>
                <w:sz w:val="20"/>
                <w:szCs w:val="20"/>
              </w:rPr>
              <w:t>рактера</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b/>
                <w:bCs/>
                <w:sz w:val="18"/>
                <w:szCs w:val="18"/>
              </w:rPr>
            </w:pPr>
            <w:r>
              <w:rPr>
                <w:b/>
                <w:bCs/>
                <w:sz w:val="18"/>
                <w:szCs w:val="18"/>
              </w:rPr>
              <w:t>20</w:t>
            </w:r>
            <w:r w:rsidR="0040353D" w:rsidRPr="00FA6170">
              <w:rPr>
                <w:b/>
                <w:bCs/>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sz w:val="18"/>
                <w:szCs w:val="18"/>
              </w:rPr>
            </w:pPr>
            <w:r>
              <w:rPr>
                <w:sz w:val="18"/>
                <w:szCs w:val="18"/>
              </w:rPr>
              <w:t>20</w:t>
            </w:r>
            <w:r w:rsidR="0040353D" w:rsidRPr="00FA6170">
              <w:rPr>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Создание условий для эффективн</w:t>
            </w:r>
            <w:r w:rsidRPr="00FA6170">
              <w:rPr>
                <w:sz w:val="20"/>
                <w:szCs w:val="20"/>
              </w:rPr>
              <w:t>о</w:t>
            </w:r>
            <w:r w:rsidRPr="00FA6170">
              <w:rPr>
                <w:sz w:val="20"/>
                <w:szCs w:val="20"/>
              </w:rPr>
              <w:t>го выполнения собственных и передаваемых по</w:t>
            </w:r>
            <w:r w:rsidRPr="00FA6170">
              <w:rPr>
                <w:sz w:val="20"/>
                <w:szCs w:val="20"/>
              </w:rPr>
              <w:t>л</w:t>
            </w:r>
            <w:r w:rsidRPr="00FA6170">
              <w:rPr>
                <w:sz w:val="20"/>
                <w:szCs w:val="20"/>
              </w:rPr>
              <w:t>номочий органами местного самоуправления пос</w:t>
            </w:r>
            <w:r w:rsidRPr="00FA6170">
              <w:rPr>
                <w:sz w:val="20"/>
                <w:szCs w:val="20"/>
              </w:rPr>
              <w:t>е</w:t>
            </w:r>
            <w:r w:rsidRPr="00FA6170">
              <w:rPr>
                <w:sz w:val="20"/>
                <w:szCs w:val="20"/>
              </w:rPr>
              <w:t>лений Богородского муниципального района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sz w:val="18"/>
                <w:szCs w:val="18"/>
              </w:rPr>
            </w:pPr>
            <w:r>
              <w:rPr>
                <w:sz w:val="18"/>
                <w:szCs w:val="18"/>
              </w:rPr>
              <w:t>20</w:t>
            </w:r>
            <w:r w:rsidR="0040353D" w:rsidRPr="00FA6170">
              <w:rPr>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поселений Богородского муниципального района Нижегоро</w:t>
            </w:r>
            <w:r w:rsidRPr="00FA6170">
              <w:rPr>
                <w:sz w:val="20"/>
                <w:szCs w:val="20"/>
              </w:rPr>
              <w:t>д</w:t>
            </w:r>
            <w:r w:rsidRPr="00FA6170">
              <w:rPr>
                <w:sz w:val="20"/>
                <w:szCs w:val="20"/>
              </w:rPr>
              <w:t>ской области средствами на выравнивание бюдже</w:t>
            </w:r>
            <w:r w:rsidRPr="00FA6170">
              <w:rPr>
                <w:sz w:val="20"/>
                <w:szCs w:val="20"/>
              </w:rPr>
              <w:t>т</w:t>
            </w:r>
            <w:r w:rsidRPr="00FA6170">
              <w:rPr>
                <w:sz w:val="20"/>
                <w:szCs w:val="20"/>
              </w:rPr>
              <w:t>ной обеспеченности и сбалансированности бюдж</w:t>
            </w:r>
            <w:r w:rsidRPr="00FA6170">
              <w:rPr>
                <w:sz w:val="20"/>
                <w:szCs w:val="20"/>
              </w:rPr>
              <w:t>е</w:t>
            </w:r>
            <w:r w:rsidRPr="00FA6170">
              <w:rPr>
                <w:sz w:val="20"/>
                <w:szCs w:val="20"/>
              </w:rPr>
              <w:t>тов</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sz w:val="18"/>
                <w:szCs w:val="18"/>
              </w:rPr>
            </w:pPr>
            <w:r>
              <w:rPr>
                <w:sz w:val="18"/>
                <w:szCs w:val="18"/>
              </w:rPr>
              <w:t>20</w:t>
            </w:r>
            <w:r w:rsidR="0040353D" w:rsidRPr="00FA6170">
              <w:rPr>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Иные межбюджетные тран</w:t>
            </w:r>
            <w:r w:rsidRPr="00FA6170">
              <w:rPr>
                <w:sz w:val="20"/>
                <w:szCs w:val="20"/>
              </w:rPr>
              <w:t>с</w:t>
            </w:r>
            <w:r w:rsidRPr="00FA6170">
              <w:rPr>
                <w:sz w:val="20"/>
                <w:szCs w:val="20"/>
              </w:rPr>
              <w:t>ферты на поддержку мер по обеспечению сб</w:t>
            </w:r>
            <w:r w:rsidRPr="00FA6170">
              <w:rPr>
                <w:sz w:val="20"/>
                <w:szCs w:val="20"/>
              </w:rPr>
              <w:t>а</w:t>
            </w:r>
            <w:r w:rsidRPr="00FA6170">
              <w:rPr>
                <w:sz w:val="20"/>
                <w:szCs w:val="20"/>
              </w:rPr>
              <w:t>лансированности бюджетов</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0720180030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840F69" w:rsidP="004315D0">
            <w:pPr>
              <w:jc w:val="center"/>
              <w:rPr>
                <w:sz w:val="18"/>
                <w:szCs w:val="18"/>
              </w:rPr>
            </w:pPr>
            <w:r>
              <w:rPr>
                <w:sz w:val="18"/>
                <w:szCs w:val="18"/>
              </w:rPr>
              <w:t>20</w:t>
            </w:r>
            <w:r w:rsidR="0040353D" w:rsidRPr="00FA6170">
              <w:rPr>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001</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14</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0720180030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0353D" w:rsidRPr="00FA6170" w:rsidRDefault="00840F69" w:rsidP="004315D0">
            <w:pPr>
              <w:jc w:val="center"/>
              <w:rPr>
                <w:iCs/>
                <w:sz w:val="18"/>
                <w:szCs w:val="18"/>
              </w:rPr>
            </w:pPr>
            <w:r>
              <w:rPr>
                <w:iCs/>
                <w:sz w:val="18"/>
                <w:szCs w:val="18"/>
              </w:rPr>
              <w:t>20</w:t>
            </w:r>
            <w:r w:rsidR="0040353D" w:rsidRPr="00FA6170">
              <w:rPr>
                <w:iCs/>
                <w:sz w:val="18"/>
                <w:szCs w:val="18"/>
              </w:rPr>
              <w:t xml:space="preserve"> 682,51</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7 848,36</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3 936,89</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УПРАВЛЕНИЕ ОБРАЗОВАНИЯ АДМИНИС</w:t>
            </w:r>
            <w:r w:rsidRPr="00FA6170">
              <w:rPr>
                <w:b/>
                <w:bCs/>
                <w:sz w:val="20"/>
                <w:szCs w:val="20"/>
              </w:rPr>
              <w:t>Т</w:t>
            </w:r>
            <w:r w:rsidRPr="00FA6170">
              <w:rPr>
                <w:b/>
                <w:bCs/>
                <w:sz w:val="20"/>
                <w:szCs w:val="20"/>
              </w:rPr>
              <w:t>РАЦИИ БОГОРОДСКОГО МУНИЦИПАЛ</w:t>
            </w:r>
            <w:r w:rsidRPr="00FA6170">
              <w:rPr>
                <w:b/>
                <w:bCs/>
                <w:sz w:val="20"/>
                <w:szCs w:val="20"/>
              </w:rPr>
              <w:t>Ь</w:t>
            </w:r>
            <w:r w:rsidRPr="00FA6170">
              <w:rPr>
                <w:b/>
                <w:bCs/>
                <w:sz w:val="20"/>
                <w:szCs w:val="20"/>
              </w:rPr>
              <w:t>НОГО РАЙОНА НИЖЕГОРОДСКОЙ ОБЛА</w:t>
            </w:r>
            <w:r w:rsidRPr="00FA6170">
              <w:rPr>
                <w:b/>
                <w:bCs/>
                <w:sz w:val="20"/>
                <w:szCs w:val="20"/>
              </w:rPr>
              <w:t>С</w:t>
            </w:r>
            <w:r w:rsidRPr="00FA6170">
              <w:rPr>
                <w:b/>
                <w:bCs/>
                <w:sz w:val="20"/>
                <w:szCs w:val="20"/>
              </w:rPr>
              <w:t>ТИ</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966 416,08</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963 963,59</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960 742,41</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ОБРАЗОВАНИЕ</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956 646,08</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949 477,89</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946 256,71</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b/>
                <w:bCs/>
                <w:sz w:val="20"/>
                <w:szCs w:val="20"/>
              </w:rPr>
            </w:pPr>
            <w:r w:rsidRPr="00FA6170">
              <w:rPr>
                <w:b/>
                <w:bCs/>
                <w:sz w:val="20"/>
                <w:szCs w:val="20"/>
              </w:rPr>
              <w:t>Дошкольное образование</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0353D" w:rsidRPr="00FA6170" w:rsidRDefault="0040353D">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420 666,67</w:t>
            </w:r>
          </w:p>
        </w:tc>
        <w:tc>
          <w:tcPr>
            <w:tcW w:w="851"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419 636,30</w:t>
            </w:r>
          </w:p>
        </w:tc>
        <w:tc>
          <w:tcPr>
            <w:tcW w:w="850" w:type="dxa"/>
            <w:shd w:val="clear" w:color="auto" w:fill="auto"/>
            <w:noWrap/>
            <w:tcMar>
              <w:left w:w="28" w:type="dxa"/>
              <w:right w:w="28" w:type="dxa"/>
            </w:tcMar>
            <w:vAlign w:val="bottom"/>
            <w:hideMark/>
          </w:tcPr>
          <w:p w:rsidR="0040353D" w:rsidRPr="00FA6170" w:rsidRDefault="0040353D" w:rsidP="004315D0">
            <w:pPr>
              <w:jc w:val="center"/>
              <w:rPr>
                <w:b/>
                <w:bCs/>
                <w:sz w:val="18"/>
                <w:szCs w:val="18"/>
              </w:rPr>
            </w:pPr>
            <w:r w:rsidRPr="00FA6170">
              <w:rPr>
                <w:b/>
                <w:bCs/>
                <w:sz w:val="18"/>
                <w:szCs w:val="18"/>
              </w:rPr>
              <w:t>418 851,77</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418 579,82</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419 449,31</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418 664,78</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общего образов</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403 919,69</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415 449,31</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418 664,78</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условий ра</w:t>
            </w:r>
            <w:r w:rsidRPr="00FA6170">
              <w:rPr>
                <w:sz w:val="20"/>
                <w:szCs w:val="20"/>
              </w:rPr>
              <w:t>з</w:t>
            </w:r>
            <w:r w:rsidRPr="00FA6170">
              <w:rPr>
                <w:sz w:val="20"/>
                <w:szCs w:val="20"/>
              </w:rPr>
              <w:t>вития дошкольного обр</w:t>
            </w:r>
            <w:r w:rsidRPr="00FA6170">
              <w:rPr>
                <w:sz w:val="20"/>
                <w:szCs w:val="20"/>
              </w:rPr>
              <w:t>а</w:t>
            </w:r>
            <w:r w:rsidRPr="00FA6170">
              <w:rPr>
                <w:sz w:val="20"/>
                <w:szCs w:val="20"/>
              </w:rPr>
              <w:t>зования</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403 130,43</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415 449,31</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418 664,78</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0110100590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94 573,96</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123 968,33</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128 216,04</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0110100590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94 573,96</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123 968,33</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128 216,04</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исполнение полномочий в сфере общ</w:t>
            </w:r>
            <w:r w:rsidRPr="00FA6170">
              <w:rPr>
                <w:sz w:val="20"/>
                <w:szCs w:val="20"/>
              </w:rPr>
              <w:t>е</w:t>
            </w:r>
            <w:r w:rsidRPr="00FA6170">
              <w:rPr>
                <w:sz w:val="20"/>
                <w:szCs w:val="20"/>
              </w:rPr>
              <w:t>го образования в муниципальных дошкольных о</w:t>
            </w:r>
            <w:r w:rsidRPr="00FA6170">
              <w:rPr>
                <w:sz w:val="20"/>
                <w:szCs w:val="20"/>
              </w:rPr>
              <w:t>б</w:t>
            </w:r>
            <w:r w:rsidRPr="00FA6170">
              <w:rPr>
                <w:sz w:val="20"/>
                <w:szCs w:val="20"/>
              </w:rPr>
              <w:t>разовател</w:t>
            </w:r>
            <w:r w:rsidRPr="00FA6170">
              <w:rPr>
                <w:sz w:val="20"/>
                <w:szCs w:val="20"/>
              </w:rPr>
              <w:t>ь</w:t>
            </w:r>
            <w:r w:rsidRPr="00FA6170">
              <w:rPr>
                <w:sz w:val="20"/>
                <w:szCs w:val="20"/>
              </w:rPr>
              <w:t>ных организациях</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0110173080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269 405,10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269 405,10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269 405,10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0110173080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269 405,10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269 405,10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269 405,10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исполнение полномочий по финанс</w:t>
            </w:r>
            <w:r w:rsidRPr="00FA6170">
              <w:rPr>
                <w:sz w:val="20"/>
                <w:szCs w:val="20"/>
              </w:rPr>
              <w:t>о</w:t>
            </w:r>
            <w:r w:rsidRPr="00FA6170">
              <w:rPr>
                <w:sz w:val="20"/>
                <w:szCs w:val="20"/>
              </w:rPr>
              <w:t>вому обеспечению осуществления присмотра и ухода за детьми-инвалидами, дет</w:t>
            </w:r>
            <w:r w:rsidRPr="00FA6170">
              <w:rPr>
                <w:sz w:val="20"/>
                <w:szCs w:val="20"/>
              </w:rPr>
              <w:t>ь</w:t>
            </w:r>
            <w:r w:rsidRPr="00FA6170">
              <w:rPr>
                <w:sz w:val="20"/>
                <w:szCs w:val="20"/>
              </w:rPr>
              <w:t>ми-сиротами и детьми, оставшимися без п</w:t>
            </w:r>
            <w:r w:rsidRPr="00FA6170">
              <w:rPr>
                <w:sz w:val="20"/>
                <w:szCs w:val="20"/>
              </w:rPr>
              <w:t>о</w:t>
            </w:r>
            <w:r w:rsidRPr="00FA6170">
              <w:rPr>
                <w:sz w:val="20"/>
                <w:szCs w:val="20"/>
              </w:rPr>
              <w:t>печения родителей, а также за детьми с тубе</w:t>
            </w:r>
            <w:r w:rsidRPr="00FA6170">
              <w:rPr>
                <w:sz w:val="20"/>
                <w:szCs w:val="20"/>
              </w:rPr>
              <w:t>р</w:t>
            </w:r>
            <w:r w:rsidRPr="00FA6170">
              <w:rPr>
                <w:sz w:val="20"/>
                <w:szCs w:val="20"/>
              </w:rPr>
              <w:t>кулезной интоксикацией, обучающимися в муниципальных образовател</w:t>
            </w:r>
            <w:r w:rsidRPr="00FA6170">
              <w:rPr>
                <w:sz w:val="20"/>
                <w:szCs w:val="20"/>
              </w:rPr>
              <w:t>ь</w:t>
            </w:r>
            <w:r w:rsidRPr="00FA6170">
              <w:rPr>
                <w:sz w:val="20"/>
                <w:szCs w:val="20"/>
              </w:rPr>
              <w:t>ных организациях, реализующих образовательные пр</w:t>
            </w:r>
            <w:r w:rsidRPr="00FA6170">
              <w:rPr>
                <w:sz w:val="20"/>
                <w:szCs w:val="20"/>
              </w:rPr>
              <w:t>о</w:t>
            </w:r>
            <w:r w:rsidRPr="00FA6170">
              <w:rPr>
                <w:sz w:val="20"/>
                <w:szCs w:val="20"/>
              </w:rPr>
              <w:t>граммы дошкол</w:t>
            </w:r>
            <w:r w:rsidRPr="00FA6170">
              <w:rPr>
                <w:sz w:val="20"/>
                <w:szCs w:val="20"/>
              </w:rPr>
              <w:t>ь</w:t>
            </w:r>
            <w:r w:rsidRPr="00FA6170">
              <w:rPr>
                <w:sz w:val="20"/>
                <w:szCs w:val="20"/>
              </w:rPr>
              <w:t>ного образования</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0110173170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1 853,77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2 707,40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2 707,40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0110173170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1 853,77</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2 707,40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2 707,40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0110174180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11 989,10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0110174180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11 989,10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01101S2090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25 308,50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19 368,48</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18 336,24</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01101S2090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25 308,50</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19 368,48</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18 336,24</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5"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283"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1134"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5"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283"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1134"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5 061,70</w:t>
            </w:r>
          </w:p>
        </w:tc>
        <w:tc>
          <w:tcPr>
            <w:tcW w:w="851"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3 228,08</w:t>
            </w: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3 056,04</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5"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283"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1134"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426" w:type="dxa"/>
            <w:shd w:val="clear" w:color="auto" w:fill="auto"/>
            <w:tcMar>
              <w:left w:w="28" w:type="dxa"/>
              <w:right w:w="28" w:type="dxa"/>
            </w:tcMar>
            <w:vAlign w:val="center"/>
            <w:hideMark/>
          </w:tcPr>
          <w:p w:rsidR="0040353D" w:rsidRPr="00FA6170" w:rsidRDefault="0040353D" w:rsidP="0040353D">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20 246,80</w:t>
            </w:r>
          </w:p>
        </w:tc>
        <w:tc>
          <w:tcPr>
            <w:tcW w:w="851"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16 140,40</w:t>
            </w:r>
          </w:p>
        </w:tc>
        <w:tc>
          <w:tcPr>
            <w:tcW w:w="850" w:type="dxa"/>
            <w:shd w:val="clear" w:color="auto" w:fill="auto"/>
            <w:noWrap/>
            <w:tcMar>
              <w:left w:w="28" w:type="dxa"/>
              <w:right w:w="28" w:type="dxa"/>
            </w:tcMar>
            <w:vAlign w:val="bottom"/>
            <w:hideMark/>
          </w:tcPr>
          <w:p w:rsidR="0040353D" w:rsidRPr="00FA6170" w:rsidRDefault="0040353D" w:rsidP="004315D0">
            <w:pPr>
              <w:autoSpaceDE/>
              <w:autoSpaceDN/>
              <w:jc w:val="center"/>
              <w:rPr>
                <w:color w:val="000000"/>
                <w:sz w:val="18"/>
                <w:szCs w:val="18"/>
              </w:rPr>
            </w:pPr>
            <w:r w:rsidRPr="00FA6170">
              <w:rPr>
                <w:color w:val="000000"/>
                <w:sz w:val="18"/>
                <w:szCs w:val="18"/>
              </w:rPr>
              <w:t>15 280,20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011С100000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789,26</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011С100590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789,26</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011С100590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789,26</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Ресурсное обеспечение сферы о</w:t>
            </w:r>
            <w:r w:rsidRPr="00FA6170">
              <w:rPr>
                <w:sz w:val="20"/>
                <w:szCs w:val="20"/>
              </w:rPr>
              <w:t>б</w:t>
            </w:r>
            <w:r w:rsidRPr="00FA6170">
              <w:rPr>
                <w:sz w:val="20"/>
                <w:szCs w:val="20"/>
              </w:rPr>
              <w:t>разования</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0150000000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14 660,12</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4 000,00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Создание условий и укр</w:t>
            </w:r>
            <w:r w:rsidRPr="00FA6170">
              <w:rPr>
                <w:sz w:val="20"/>
                <w:szCs w:val="20"/>
              </w:rPr>
              <w:t>е</w:t>
            </w:r>
            <w:r w:rsidRPr="00FA6170">
              <w:rPr>
                <w:sz w:val="20"/>
                <w:szCs w:val="20"/>
              </w:rPr>
              <w:t>пление материальной базы в образовательных орг</w:t>
            </w:r>
            <w:r w:rsidRPr="00FA6170">
              <w:rPr>
                <w:sz w:val="20"/>
                <w:szCs w:val="20"/>
              </w:rPr>
              <w:t>а</w:t>
            </w:r>
            <w:r w:rsidRPr="00FA6170">
              <w:rPr>
                <w:sz w:val="20"/>
                <w:szCs w:val="20"/>
              </w:rPr>
              <w:t>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0150100000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14 660,12</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4 000,00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0150100590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3 91</w:t>
            </w:r>
            <w:r w:rsidR="00840F69">
              <w:rPr>
                <w:sz w:val="18"/>
                <w:szCs w:val="18"/>
              </w:rPr>
              <w:t>8</w:t>
            </w:r>
            <w:r w:rsidRPr="00FA6170">
              <w:rPr>
                <w:sz w:val="18"/>
                <w:szCs w:val="18"/>
              </w:rPr>
              <w:t>,</w:t>
            </w:r>
            <w:r w:rsidR="00840F69">
              <w:rPr>
                <w:sz w:val="18"/>
                <w:szCs w:val="18"/>
              </w:rPr>
              <w:t>67</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4 000,00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0150100590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3</w:t>
            </w:r>
            <w:r w:rsidR="00840F69">
              <w:rPr>
                <w:iCs/>
                <w:sz w:val="18"/>
                <w:szCs w:val="18"/>
              </w:rPr>
              <w:t> </w:t>
            </w:r>
            <w:r w:rsidRPr="00FA6170">
              <w:rPr>
                <w:iCs/>
                <w:sz w:val="18"/>
                <w:szCs w:val="18"/>
              </w:rPr>
              <w:t>91</w:t>
            </w:r>
            <w:r w:rsidR="00840F69">
              <w:rPr>
                <w:iCs/>
                <w:sz w:val="18"/>
                <w:szCs w:val="18"/>
              </w:rPr>
              <w:t>8,67</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4 000,00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капитальный ремонт обр</w:t>
            </w:r>
            <w:r w:rsidRPr="00FA6170">
              <w:rPr>
                <w:sz w:val="20"/>
                <w:szCs w:val="20"/>
              </w:rPr>
              <w:t>а</w:t>
            </w:r>
            <w:r w:rsidRPr="00FA6170">
              <w:rPr>
                <w:sz w:val="20"/>
                <w:szCs w:val="20"/>
              </w:rPr>
              <w:t>зовательных организаций, реализующих общеобразовател</w:t>
            </w:r>
            <w:r w:rsidRPr="00FA6170">
              <w:rPr>
                <w:sz w:val="20"/>
                <w:szCs w:val="20"/>
              </w:rPr>
              <w:t>ь</w:t>
            </w:r>
            <w:r w:rsidRPr="00FA6170">
              <w:rPr>
                <w:sz w:val="20"/>
                <w:szCs w:val="20"/>
              </w:rPr>
              <w:t>ные программы</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01501S2180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10 74</w:t>
            </w:r>
            <w:r w:rsidR="00840F69">
              <w:rPr>
                <w:sz w:val="18"/>
                <w:szCs w:val="18"/>
              </w:rPr>
              <w:t>1</w:t>
            </w:r>
            <w:r w:rsidRPr="00FA6170">
              <w:rPr>
                <w:sz w:val="18"/>
                <w:szCs w:val="18"/>
              </w:rPr>
              <w:t>,</w:t>
            </w:r>
            <w:r w:rsidR="008D7DCE">
              <w:rPr>
                <w:sz w:val="18"/>
                <w:szCs w:val="18"/>
              </w:rPr>
              <w:t>45</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01501S2180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10 74</w:t>
            </w:r>
            <w:r w:rsidR="008D7DCE">
              <w:rPr>
                <w:iCs/>
                <w:sz w:val="18"/>
                <w:szCs w:val="18"/>
              </w:rPr>
              <w:t>1</w:t>
            </w:r>
            <w:r w:rsidRPr="00FA6170">
              <w:rPr>
                <w:iCs/>
                <w:sz w:val="18"/>
                <w:szCs w:val="18"/>
              </w:rPr>
              <w:t>,</w:t>
            </w:r>
            <w:r w:rsidR="008D7DCE">
              <w:rPr>
                <w:iCs/>
                <w:sz w:val="18"/>
                <w:szCs w:val="18"/>
              </w:rPr>
              <w:t>45</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sz w:val="20"/>
                <w:szCs w:val="20"/>
              </w:rPr>
            </w:pPr>
            <w:r w:rsidRPr="00FA6170">
              <w:rPr>
                <w:sz w:val="20"/>
                <w:szCs w:val="20"/>
              </w:rPr>
              <w:t>субсидии на капитальный ремонт о</w:t>
            </w:r>
            <w:r w:rsidRPr="00FA6170">
              <w:rPr>
                <w:sz w:val="20"/>
                <w:szCs w:val="20"/>
              </w:rPr>
              <w:t>б</w:t>
            </w:r>
            <w:r w:rsidRPr="00FA6170">
              <w:rPr>
                <w:sz w:val="20"/>
                <w:szCs w:val="20"/>
              </w:rPr>
              <w:t>разовательных организаций, реал</w:t>
            </w:r>
            <w:r w:rsidRPr="00FA6170">
              <w:rPr>
                <w:sz w:val="20"/>
                <w:szCs w:val="20"/>
              </w:rPr>
              <w:t>и</w:t>
            </w:r>
            <w:r w:rsidRPr="00FA6170">
              <w:rPr>
                <w:sz w:val="20"/>
                <w:szCs w:val="20"/>
              </w:rPr>
              <w:t>зующих общеобразовательные программы,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5</w:t>
            </w:r>
            <w:r w:rsidR="008D7DCE">
              <w:rPr>
                <w:sz w:val="18"/>
                <w:szCs w:val="18"/>
              </w:rPr>
              <w:t>37,45</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rsidP="0040353D">
            <w:pPr>
              <w:jc w:val="center"/>
              <w:rPr>
                <w:sz w:val="20"/>
                <w:szCs w:val="20"/>
              </w:rPr>
            </w:pPr>
            <w:r w:rsidRPr="00FA6170">
              <w:rPr>
                <w:sz w:val="20"/>
                <w:szCs w:val="20"/>
              </w:rPr>
              <w:t>субсидии на капитальный ремонт о</w:t>
            </w:r>
            <w:r w:rsidRPr="00FA6170">
              <w:rPr>
                <w:sz w:val="20"/>
                <w:szCs w:val="20"/>
              </w:rPr>
              <w:t>б</w:t>
            </w:r>
            <w:r w:rsidRPr="00FA6170">
              <w:rPr>
                <w:sz w:val="20"/>
                <w:szCs w:val="20"/>
              </w:rPr>
              <w:t>разовательных организаций, реал</w:t>
            </w:r>
            <w:r w:rsidRPr="00FA6170">
              <w:rPr>
                <w:sz w:val="20"/>
                <w:szCs w:val="20"/>
              </w:rPr>
              <w:t>и</w:t>
            </w:r>
            <w:r w:rsidRPr="00FA6170">
              <w:rPr>
                <w:sz w:val="20"/>
                <w:szCs w:val="20"/>
              </w:rPr>
              <w:t>зующих общеобразовательные программы,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5"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283"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1134"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426" w:type="dxa"/>
            <w:shd w:val="clear" w:color="auto" w:fill="auto"/>
            <w:tcMar>
              <w:left w:w="28" w:type="dxa"/>
              <w:right w:w="28" w:type="dxa"/>
            </w:tcMar>
            <w:vAlign w:val="center"/>
            <w:hideMark/>
          </w:tcPr>
          <w:p w:rsidR="0040353D" w:rsidRPr="00FA6170" w:rsidRDefault="0040353D" w:rsidP="0040353D">
            <w:pPr>
              <w:jc w:val="center"/>
              <w:rPr>
                <w:sz w:val="20"/>
                <w:szCs w:val="20"/>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10 204,00</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1 899,86</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90,58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90,58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90,58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90,58</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Формирование доступной для и</w:t>
            </w:r>
            <w:r w:rsidRPr="00FA6170">
              <w:rPr>
                <w:sz w:val="20"/>
                <w:szCs w:val="20"/>
              </w:rPr>
              <w:t>н</w:t>
            </w:r>
            <w:r w:rsidRPr="00FA6170">
              <w:rPr>
                <w:sz w:val="20"/>
                <w:szCs w:val="20"/>
              </w:rPr>
              <w:t>валидов среды жизн</w:t>
            </w:r>
            <w:r w:rsidRPr="00FA6170">
              <w:rPr>
                <w:sz w:val="20"/>
                <w:szCs w:val="20"/>
              </w:rPr>
              <w:t>е</w:t>
            </w:r>
            <w:r w:rsidRPr="00FA6170">
              <w:rPr>
                <w:sz w:val="20"/>
                <w:szCs w:val="20"/>
              </w:rPr>
              <w:t>деятельности</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0250000000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1 809,28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Адапт</w:t>
            </w:r>
            <w:r w:rsidRPr="00FA6170">
              <w:rPr>
                <w:sz w:val="20"/>
                <w:szCs w:val="20"/>
              </w:rPr>
              <w:t>а</w:t>
            </w:r>
            <w:r w:rsidRPr="00FA6170">
              <w:rPr>
                <w:sz w:val="20"/>
                <w:szCs w:val="20"/>
              </w:rPr>
              <w:t>ция учреждений спорта, культуры, обр</w:t>
            </w:r>
            <w:r w:rsidRPr="00FA6170">
              <w:rPr>
                <w:sz w:val="20"/>
                <w:szCs w:val="20"/>
              </w:rPr>
              <w:t>а</w:t>
            </w:r>
            <w:r w:rsidRPr="00FA6170">
              <w:rPr>
                <w:sz w:val="20"/>
                <w:szCs w:val="20"/>
              </w:rPr>
              <w:t>зования</w:t>
            </w:r>
            <w:r w:rsidR="004315D0" w:rsidRPr="00FA6170">
              <w:rPr>
                <w:sz w:val="20"/>
                <w:szCs w:val="20"/>
              </w:rPr>
              <w:t>»</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0250100000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1 809,28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sz w:val="20"/>
                <w:szCs w:val="20"/>
              </w:rPr>
            </w:pPr>
            <w:r w:rsidRPr="00FA6170">
              <w:rPr>
                <w:sz w:val="20"/>
                <w:szCs w:val="20"/>
              </w:rPr>
              <w:t>Расходы на реализацию меропри</w:t>
            </w:r>
            <w:r w:rsidRPr="00FA6170">
              <w:rPr>
                <w:sz w:val="20"/>
                <w:szCs w:val="20"/>
              </w:rPr>
              <w:t>я</w:t>
            </w:r>
            <w:r w:rsidRPr="00FA6170">
              <w:rPr>
                <w:sz w:val="20"/>
                <w:szCs w:val="20"/>
              </w:rPr>
              <w:t>тий по созданию в дошкольных образовательных, общеобразов</w:t>
            </w:r>
            <w:r w:rsidRPr="00FA6170">
              <w:rPr>
                <w:sz w:val="20"/>
                <w:szCs w:val="20"/>
              </w:rPr>
              <w:t>а</w:t>
            </w:r>
            <w:r w:rsidRPr="00FA6170">
              <w:rPr>
                <w:sz w:val="20"/>
                <w:szCs w:val="20"/>
              </w:rPr>
              <w:t>тельных организациях, организациях дополнител</w:t>
            </w:r>
            <w:r w:rsidRPr="00FA6170">
              <w:rPr>
                <w:sz w:val="20"/>
                <w:szCs w:val="20"/>
              </w:rPr>
              <w:t>ь</w:t>
            </w:r>
            <w:r w:rsidRPr="00FA6170">
              <w:rPr>
                <w:sz w:val="20"/>
                <w:szCs w:val="20"/>
              </w:rPr>
              <w:t>ного образования детей (в том числе в организац</w:t>
            </w:r>
            <w:r w:rsidRPr="00FA6170">
              <w:rPr>
                <w:sz w:val="20"/>
                <w:szCs w:val="20"/>
              </w:rPr>
              <w:t>и</w:t>
            </w:r>
            <w:r w:rsidRPr="00FA6170">
              <w:rPr>
                <w:sz w:val="20"/>
                <w:szCs w:val="20"/>
              </w:rPr>
              <w:t>ях, осуществляющих образовательную деятел</w:t>
            </w:r>
            <w:r w:rsidRPr="00FA6170">
              <w:rPr>
                <w:sz w:val="20"/>
                <w:szCs w:val="20"/>
              </w:rPr>
              <w:t>ь</w:t>
            </w:r>
            <w:r w:rsidRPr="00FA6170">
              <w:rPr>
                <w:sz w:val="20"/>
                <w:szCs w:val="20"/>
              </w:rPr>
              <w:t>ность по адаптивным основным общеобразовател</w:t>
            </w:r>
            <w:r w:rsidRPr="00FA6170">
              <w:rPr>
                <w:sz w:val="20"/>
                <w:szCs w:val="20"/>
              </w:rPr>
              <w:t>ь</w:t>
            </w:r>
            <w:r w:rsidRPr="00FA6170">
              <w:rPr>
                <w:sz w:val="20"/>
                <w:szCs w:val="20"/>
              </w:rPr>
              <w:t>ным программам) условий для пол</w:t>
            </w:r>
            <w:r w:rsidRPr="00FA6170">
              <w:rPr>
                <w:sz w:val="20"/>
                <w:szCs w:val="20"/>
              </w:rPr>
              <w:t>у</w:t>
            </w:r>
            <w:r w:rsidRPr="00FA6170">
              <w:rPr>
                <w:sz w:val="20"/>
                <w:szCs w:val="20"/>
              </w:rPr>
              <w:t>чения детьми-инвалидами качестве</w:t>
            </w:r>
            <w:r w:rsidRPr="00FA6170">
              <w:rPr>
                <w:sz w:val="20"/>
                <w:szCs w:val="20"/>
              </w:rPr>
              <w:t>н</w:t>
            </w:r>
            <w:r w:rsidRPr="00FA6170">
              <w:rPr>
                <w:sz w:val="20"/>
                <w:szCs w:val="20"/>
              </w:rPr>
              <w:t>ного образования</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02501L0270</w:t>
            </w:r>
          </w:p>
        </w:tc>
        <w:tc>
          <w:tcPr>
            <w:tcW w:w="426" w:type="dxa"/>
            <w:shd w:val="clear" w:color="auto" w:fill="auto"/>
            <w:tcMar>
              <w:left w:w="28" w:type="dxa"/>
              <w:right w:w="28" w:type="dxa"/>
            </w:tcMar>
            <w:vAlign w:val="center"/>
            <w:hideMark/>
          </w:tcPr>
          <w:p w:rsidR="0040353D" w:rsidRPr="00FA6170" w:rsidRDefault="0040353D">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1 809,28</w:t>
            </w:r>
          </w:p>
        </w:tc>
        <w:tc>
          <w:tcPr>
            <w:tcW w:w="851"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sz w:val="18"/>
                <w:szCs w:val="18"/>
              </w:rPr>
            </w:pPr>
            <w:r w:rsidRPr="00FA6170">
              <w:rPr>
                <w:sz w:val="18"/>
                <w:szCs w:val="18"/>
              </w:rPr>
              <w:t>0,00</w:t>
            </w:r>
          </w:p>
        </w:tc>
      </w:tr>
      <w:tr w:rsidR="0040353D" w:rsidRPr="00FA6170" w:rsidTr="00C576BA">
        <w:trPr>
          <w:trHeight w:val="20"/>
        </w:trPr>
        <w:tc>
          <w:tcPr>
            <w:tcW w:w="4536" w:type="dxa"/>
            <w:shd w:val="clear" w:color="auto" w:fill="auto"/>
            <w:tcMar>
              <w:left w:w="28" w:type="dxa"/>
              <w:right w:w="28" w:type="dxa"/>
            </w:tcMar>
            <w:vAlign w:val="center"/>
            <w:hideMark/>
          </w:tcPr>
          <w:p w:rsidR="0040353D" w:rsidRPr="00FA6170" w:rsidRDefault="0040353D">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02501L0270</w:t>
            </w:r>
          </w:p>
        </w:tc>
        <w:tc>
          <w:tcPr>
            <w:tcW w:w="426" w:type="dxa"/>
            <w:shd w:val="clear" w:color="auto" w:fill="auto"/>
            <w:tcMar>
              <w:left w:w="28" w:type="dxa"/>
              <w:right w:w="28" w:type="dxa"/>
            </w:tcMar>
            <w:vAlign w:val="center"/>
            <w:hideMark/>
          </w:tcPr>
          <w:p w:rsidR="0040353D" w:rsidRPr="00FA6170" w:rsidRDefault="0040353D">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1 809,28</w:t>
            </w:r>
          </w:p>
        </w:tc>
        <w:tc>
          <w:tcPr>
            <w:tcW w:w="851"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0353D" w:rsidRPr="00FA6170" w:rsidRDefault="0040353D" w:rsidP="004315D0">
            <w:pPr>
              <w:jc w:val="center"/>
              <w:rPr>
                <w:iCs/>
                <w:sz w:val="18"/>
                <w:szCs w:val="18"/>
              </w:rPr>
            </w:pPr>
            <w:r w:rsidRPr="00FA6170">
              <w:rPr>
                <w:iCs/>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center"/>
              <w:rPr>
                <w:sz w:val="20"/>
                <w:szCs w:val="20"/>
              </w:rPr>
            </w:pPr>
            <w:r w:rsidRPr="00FA6170">
              <w:rPr>
                <w:sz w:val="20"/>
                <w:szCs w:val="20"/>
              </w:rPr>
              <w:t>на реализацию мероприятий по созданию в дошк</w:t>
            </w:r>
            <w:r w:rsidRPr="00FA6170">
              <w:rPr>
                <w:sz w:val="20"/>
                <w:szCs w:val="20"/>
              </w:rPr>
              <w:t>о</w:t>
            </w:r>
            <w:r w:rsidRPr="00FA6170">
              <w:rPr>
                <w:sz w:val="20"/>
                <w:szCs w:val="20"/>
              </w:rPr>
              <w:t>льных образовательных, общеобразовательных о</w:t>
            </w:r>
            <w:r w:rsidRPr="00FA6170">
              <w:rPr>
                <w:sz w:val="20"/>
                <w:szCs w:val="20"/>
              </w:rPr>
              <w:t>р</w:t>
            </w:r>
            <w:r w:rsidRPr="00FA6170">
              <w:rPr>
                <w:sz w:val="20"/>
                <w:szCs w:val="20"/>
              </w:rPr>
              <w:t>ганизациях, организациях дополнительного образ</w:t>
            </w:r>
            <w:r w:rsidRPr="00FA6170">
              <w:rPr>
                <w:sz w:val="20"/>
                <w:szCs w:val="20"/>
              </w:rPr>
              <w:t>о</w:t>
            </w:r>
            <w:r w:rsidRPr="00FA6170">
              <w:rPr>
                <w:sz w:val="20"/>
                <w:szCs w:val="20"/>
              </w:rPr>
              <w:t>вания детей (в том числе в организациях, осущест</w:t>
            </w:r>
            <w:r w:rsidRPr="00FA6170">
              <w:rPr>
                <w:sz w:val="20"/>
                <w:szCs w:val="20"/>
              </w:rPr>
              <w:t>в</w:t>
            </w:r>
            <w:r w:rsidRPr="00FA6170">
              <w:rPr>
                <w:sz w:val="20"/>
                <w:szCs w:val="20"/>
              </w:rPr>
              <w:t>ляющих образовательную деятельность по ада</w:t>
            </w:r>
            <w:r w:rsidRPr="00FA6170">
              <w:rPr>
                <w:sz w:val="20"/>
                <w:szCs w:val="20"/>
              </w:rPr>
              <w:t>п</w:t>
            </w:r>
            <w:r w:rsidRPr="00FA6170">
              <w:rPr>
                <w:sz w:val="20"/>
                <w:szCs w:val="20"/>
              </w:rPr>
              <w:t>тивным основным общеобразовательным програ</w:t>
            </w:r>
            <w:r w:rsidRPr="00FA6170">
              <w:rPr>
                <w:sz w:val="20"/>
                <w:szCs w:val="20"/>
              </w:rPr>
              <w:t>м</w:t>
            </w:r>
            <w:r w:rsidRPr="00FA6170">
              <w:rPr>
                <w:sz w:val="20"/>
                <w:szCs w:val="20"/>
              </w:rPr>
              <w:t>мам) условий для получения детьми-инвалидами качественного образования за счет средств райо</w:t>
            </w:r>
            <w:r w:rsidRPr="00FA6170">
              <w:rPr>
                <w:sz w:val="20"/>
                <w:szCs w:val="20"/>
              </w:rPr>
              <w:t>н</w:t>
            </w:r>
            <w:r w:rsidRPr="00FA6170">
              <w:rPr>
                <w:sz w:val="20"/>
                <w:szCs w:val="20"/>
              </w:rPr>
              <w:t>ного бюджета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859,60</w:t>
            </w:r>
          </w:p>
          <w:p w:rsidR="00E96D82" w:rsidRPr="00FA6170" w:rsidRDefault="00E96D82" w:rsidP="004315D0">
            <w:pPr>
              <w:jc w:val="center"/>
              <w:rPr>
                <w:sz w:val="18"/>
                <w:szCs w:val="18"/>
              </w:rPr>
            </w:pP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center"/>
              <w:rPr>
                <w:sz w:val="20"/>
                <w:szCs w:val="20"/>
              </w:rPr>
            </w:pPr>
            <w:r w:rsidRPr="00FA6170">
              <w:rPr>
                <w:sz w:val="20"/>
                <w:szCs w:val="20"/>
              </w:rPr>
              <w:t>на реализацию мероприятий по созданию в дошк</w:t>
            </w:r>
            <w:r w:rsidRPr="00FA6170">
              <w:rPr>
                <w:sz w:val="20"/>
                <w:szCs w:val="20"/>
              </w:rPr>
              <w:t>о</w:t>
            </w:r>
            <w:r w:rsidRPr="00FA6170">
              <w:rPr>
                <w:sz w:val="20"/>
                <w:szCs w:val="20"/>
              </w:rPr>
              <w:t>льных образовательных, общеобразовательных о</w:t>
            </w:r>
            <w:r w:rsidRPr="00FA6170">
              <w:rPr>
                <w:sz w:val="20"/>
                <w:szCs w:val="20"/>
              </w:rPr>
              <w:t>р</w:t>
            </w:r>
            <w:r w:rsidRPr="00FA6170">
              <w:rPr>
                <w:sz w:val="20"/>
                <w:szCs w:val="20"/>
              </w:rPr>
              <w:t>ганизациях, организациях дополнительного образ</w:t>
            </w:r>
            <w:r w:rsidRPr="00FA6170">
              <w:rPr>
                <w:sz w:val="20"/>
                <w:szCs w:val="20"/>
              </w:rPr>
              <w:t>о</w:t>
            </w:r>
            <w:r w:rsidRPr="00FA6170">
              <w:rPr>
                <w:sz w:val="20"/>
                <w:szCs w:val="20"/>
              </w:rPr>
              <w:t>вания детей (в том числе в организациях, осущест</w:t>
            </w:r>
            <w:r w:rsidRPr="00FA6170">
              <w:rPr>
                <w:sz w:val="20"/>
                <w:szCs w:val="20"/>
              </w:rPr>
              <w:t>в</w:t>
            </w:r>
            <w:r w:rsidRPr="00FA6170">
              <w:rPr>
                <w:sz w:val="20"/>
                <w:szCs w:val="20"/>
              </w:rPr>
              <w:t>ляющих образовательную деятельность по ада</w:t>
            </w:r>
            <w:r w:rsidRPr="00FA6170">
              <w:rPr>
                <w:sz w:val="20"/>
                <w:szCs w:val="20"/>
              </w:rPr>
              <w:t>п</w:t>
            </w:r>
            <w:r w:rsidRPr="00FA6170">
              <w:rPr>
                <w:sz w:val="20"/>
                <w:szCs w:val="20"/>
              </w:rPr>
              <w:t>тивным основным общеобразовательным програ</w:t>
            </w:r>
            <w:r w:rsidRPr="00FA6170">
              <w:rPr>
                <w:sz w:val="20"/>
                <w:szCs w:val="20"/>
              </w:rPr>
              <w:t>м</w:t>
            </w:r>
            <w:r w:rsidRPr="00FA6170">
              <w:rPr>
                <w:sz w:val="20"/>
                <w:szCs w:val="20"/>
              </w:rPr>
              <w:t>мам) условий для получения детьми-инвалидами качественного образования за счет средств облас</w:t>
            </w:r>
            <w:r w:rsidRPr="00FA6170">
              <w:rPr>
                <w:sz w:val="20"/>
                <w:szCs w:val="20"/>
              </w:rPr>
              <w:t>т</w:t>
            </w:r>
            <w:r w:rsidRPr="00FA6170">
              <w:rPr>
                <w:sz w:val="20"/>
                <w:szCs w:val="20"/>
              </w:rPr>
              <w:t>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246,92</w:t>
            </w: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center"/>
              <w:rPr>
                <w:sz w:val="20"/>
                <w:szCs w:val="20"/>
              </w:rPr>
            </w:pPr>
            <w:r w:rsidRPr="00FA6170">
              <w:rPr>
                <w:sz w:val="20"/>
                <w:szCs w:val="20"/>
              </w:rPr>
              <w:t>на реализацию мероприятий по созданию в дошк</w:t>
            </w:r>
            <w:r w:rsidRPr="00FA6170">
              <w:rPr>
                <w:sz w:val="20"/>
                <w:szCs w:val="20"/>
              </w:rPr>
              <w:t>о</w:t>
            </w:r>
            <w:r w:rsidRPr="00FA6170">
              <w:rPr>
                <w:sz w:val="20"/>
                <w:szCs w:val="20"/>
              </w:rPr>
              <w:t>льных образовательных, общеобразовательных о</w:t>
            </w:r>
            <w:r w:rsidRPr="00FA6170">
              <w:rPr>
                <w:sz w:val="20"/>
                <w:szCs w:val="20"/>
              </w:rPr>
              <w:t>р</w:t>
            </w:r>
            <w:r w:rsidRPr="00FA6170">
              <w:rPr>
                <w:sz w:val="20"/>
                <w:szCs w:val="20"/>
              </w:rPr>
              <w:t>ганизациях, организациях дополнительного образ</w:t>
            </w:r>
            <w:r w:rsidRPr="00FA6170">
              <w:rPr>
                <w:sz w:val="20"/>
                <w:szCs w:val="20"/>
              </w:rPr>
              <w:t>о</w:t>
            </w:r>
            <w:r w:rsidRPr="00FA6170">
              <w:rPr>
                <w:sz w:val="20"/>
                <w:szCs w:val="20"/>
              </w:rPr>
              <w:t>вания детей (в том числе в организациях, осущест</w:t>
            </w:r>
            <w:r w:rsidRPr="00FA6170">
              <w:rPr>
                <w:sz w:val="20"/>
                <w:szCs w:val="20"/>
              </w:rPr>
              <w:t>в</w:t>
            </w:r>
            <w:r w:rsidRPr="00FA6170">
              <w:rPr>
                <w:sz w:val="20"/>
                <w:szCs w:val="20"/>
              </w:rPr>
              <w:t>ляющих образовательную деятельность по ада</w:t>
            </w:r>
            <w:r w:rsidRPr="00FA6170">
              <w:rPr>
                <w:sz w:val="20"/>
                <w:szCs w:val="20"/>
              </w:rPr>
              <w:t>п</w:t>
            </w:r>
            <w:r w:rsidRPr="00FA6170">
              <w:rPr>
                <w:sz w:val="20"/>
                <w:szCs w:val="20"/>
              </w:rPr>
              <w:t>тивным основным общеобразовательным програ</w:t>
            </w:r>
            <w:r w:rsidRPr="00FA6170">
              <w:rPr>
                <w:sz w:val="20"/>
                <w:szCs w:val="20"/>
              </w:rPr>
              <w:t>м</w:t>
            </w:r>
            <w:r w:rsidRPr="00FA6170">
              <w:rPr>
                <w:sz w:val="20"/>
                <w:szCs w:val="20"/>
              </w:rPr>
              <w:t>мам) условий для получения детьми-инвалидами качественного образования за счет средств фед</w:t>
            </w:r>
            <w:r w:rsidRPr="00FA6170">
              <w:rPr>
                <w:sz w:val="20"/>
                <w:szCs w:val="20"/>
              </w:rPr>
              <w:t>е</w:t>
            </w:r>
            <w:r w:rsidRPr="00FA6170">
              <w:rPr>
                <w:sz w:val="20"/>
                <w:szCs w:val="20"/>
              </w:rPr>
              <w:t>рального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702,76</w:t>
            </w: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Противодействие эк</w:t>
            </w:r>
            <w:r w:rsidRPr="00FA6170">
              <w:rPr>
                <w:sz w:val="20"/>
                <w:szCs w:val="20"/>
              </w:rPr>
              <w:t>с</w:t>
            </w:r>
            <w:r w:rsidRPr="00FA6170">
              <w:rPr>
                <w:sz w:val="20"/>
                <w:szCs w:val="20"/>
              </w:rPr>
              <w:t>тремизму и профилактика терроризма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1230000000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мероприятий по усилению антитерр</w:t>
            </w:r>
            <w:r w:rsidRPr="00FA6170">
              <w:rPr>
                <w:sz w:val="20"/>
                <w:szCs w:val="20"/>
              </w:rPr>
              <w:t>о</w:t>
            </w:r>
            <w:r w:rsidRPr="00FA6170">
              <w:rPr>
                <w:sz w:val="20"/>
                <w:szCs w:val="20"/>
              </w:rPr>
              <w:t>ристической защищенности образовательных учрежд</w:t>
            </w:r>
            <w:r w:rsidRPr="00FA6170">
              <w:rPr>
                <w:sz w:val="20"/>
                <w:szCs w:val="20"/>
              </w:rPr>
              <w:t>е</w:t>
            </w:r>
            <w:r w:rsidRPr="00FA6170">
              <w:rPr>
                <w:sz w:val="20"/>
                <w:szCs w:val="20"/>
              </w:rPr>
              <w:t>ний</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1230100000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1230100590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186,99</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1230100590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186,99</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186,99</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186,99</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b/>
                <w:bCs/>
                <w:sz w:val="20"/>
                <w:szCs w:val="20"/>
              </w:rPr>
            </w:pPr>
            <w:r w:rsidRPr="00FA6170">
              <w:rPr>
                <w:b/>
                <w:bCs/>
                <w:sz w:val="20"/>
                <w:szCs w:val="20"/>
              </w:rPr>
              <w:t>Общее образование</w:t>
            </w:r>
          </w:p>
        </w:tc>
        <w:tc>
          <w:tcPr>
            <w:tcW w:w="426" w:type="dxa"/>
            <w:shd w:val="clear" w:color="auto" w:fill="auto"/>
            <w:tcMar>
              <w:left w:w="28" w:type="dxa"/>
              <w:right w:w="28" w:type="dxa"/>
            </w:tcMar>
            <w:vAlign w:val="center"/>
            <w:hideMark/>
          </w:tcPr>
          <w:p w:rsidR="00E96D82" w:rsidRPr="00FA6170" w:rsidRDefault="00E96D82">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E96D82" w:rsidRPr="00FA6170" w:rsidRDefault="00E96D82">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b/>
                <w:bCs/>
                <w:sz w:val="18"/>
                <w:szCs w:val="18"/>
              </w:rPr>
            </w:pPr>
            <w:r w:rsidRPr="00FA6170">
              <w:rPr>
                <w:b/>
                <w:bCs/>
                <w:sz w:val="18"/>
                <w:szCs w:val="18"/>
              </w:rPr>
              <w:t>469 240,75</w:t>
            </w:r>
          </w:p>
        </w:tc>
        <w:tc>
          <w:tcPr>
            <w:tcW w:w="851" w:type="dxa"/>
            <w:shd w:val="clear" w:color="auto" w:fill="auto"/>
            <w:noWrap/>
            <w:tcMar>
              <w:left w:w="28" w:type="dxa"/>
              <w:right w:w="28" w:type="dxa"/>
            </w:tcMar>
            <w:vAlign w:val="bottom"/>
            <w:hideMark/>
          </w:tcPr>
          <w:p w:rsidR="00E96D82" w:rsidRPr="00FA6170" w:rsidRDefault="00E96D82" w:rsidP="004315D0">
            <w:pPr>
              <w:jc w:val="center"/>
              <w:rPr>
                <w:b/>
                <w:bCs/>
                <w:sz w:val="18"/>
                <w:szCs w:val="18"/>
              </w:rPr>
            </w:pPr>
            <w:r w:rsidRPr="00FA6170">
              <w:rPr>
                <w:b/>
                <w:bCs/>
                <w:sz w:val="18"/>
                <w:szCs w:val="18"/>
              </w:rPr>
              <w:t>453 914,60</w:t>
            </w:r>
          </w:p>
        </w:tc>
        <w:tc>
          <w:tcPr>
            <w:tcW w:w="850" w:type="dxa"/>
            <w:shd w:val="clear" w:color="auto" w:fill="auto"/>
            <w:noWrap/>
            <w:tcMar>
              <w:left w:w="28" w:type="dxa"/>
              <w:right w:w="28" w:type="dxa"/>
            </w:tcMar>
            <w:vAlign w:val="bottom"/>
            <w:hideMark/>
          </w:tcPr>
          <w:p w:rsidR="00E96D82" w:rsidRPr="00FA6170" w:rsidRDefault="00E96D82" w:rsidP="004315D0">
            <w:pPr>
              <w:jc w:val="center"/>
              <w:rPr>
                <w:b/>
                <w:bCs/>
                <w:sz w:val="18"/>
                <w:szCs w:val="18"/>
              </w:rPr>
            </w:pPr>
            <w:r w:rsidRPr="00FA6170">
              <w:rPr>
                <w:b/>
                <w:bCs/>
                <w:sz w:val="18"/>
                <w:szCs w:val="18"/>
              </w:rPr>
              <w:t>450 573,30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466 939,03</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453 722,56</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450 381,26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общего образов</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0110000000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455 756,80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448 722,56</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450 381,26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условий ра</w:t>
            </w:r>
            <w:r w:rsidRPr="00FA6170">
              <w:rPr>
                <w:sz w:val="20"/>
                <w:szCs w:val="20"/>
              </w:rPr>
              <w:t>з</w:t>
            </w:r>
            <w:r w:rsidRPr="00FA6170">
              <w:rPr>
                <w:sz w:val="20"/>
                <w:szCs w:val="20"/>
              </w:rPr>
              <w:t>вития общеобразовательных учре</w:t>
            </w:r>
            <w:r w:rsidRPr="00FA6170">
              <w:rPr>
                <w:sz w:val="20"/>
                <w:szCs w:val="20"/>
              </w:rPr>
              <w:t>ж</w:t>
            </w:r>
            <w:r w:rsidRPr="00FA6170">
              <w:rPr>
                <w:sz w:val="20"/>
                <w:szCs w:val="20"/>
              </w:rPr>
              <w:t>дений</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448 310,53</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447 722,56</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450 381,26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0110200590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75 426,44</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89 568,60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92 977,54</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0110200590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75 426,44</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89 568,60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92 977,54</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по организации подвоза обуча</w:t>
            </w:r>
            <w:r w:rsidRPr="00FA6170">
              <w:rPr>
                <w:sz w:val="20"/>
                <w:szCs w:val="20"/>
              </w:rPr>
              <w:t>ю</w:t>
            </w:r>
            <w:r w:rsidRPr="00FA6170">
              <w:rPr>
                <w:sz w:val="20"/>
                <w:szCs w:val="20"/>
              </w:rPr>
              <w:t>щихся</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0110245150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3 824,06</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4 624,06</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4 624,06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0110245150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3 824,06</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4 624,06</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4 624,06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по организации льготного питания об</w:t>
            </w:r>
            <w:r w:rsidRPr="00FA6170">
              <w:rPr>
                <w:sz w:val="20"/>
                <w:szCs w:val="20"/>
              </w:rPr>
              <w:t>у</w:t>
            </w:r>
            <w:r w:rsidRPr="00FA6170">
              <w:rPr>
                <w:sz w:val="20"/>
                <w:szCs w:val="20"/>
              </w:rPr>
              <w:t>чающихся</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0110245190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664,30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1 268,90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1 268,90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0110245190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664,30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1 268,90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1 268,90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исполнение полномочий по финанс</w:t>
            </w:r>
            <w:r w:rsidRPr="00FA6170">
              <w:rPr>
                <w:sz w:val="20"/>
                <w:szCs w:val="20"/>
              </w:rPr>
              <w:t>о</w:t>
            </w:r>
            <w:r w:rsidRPr="00FA6170">
              <w:rPr>
                <w:sz w:val="20"/>
                <w:szCs w:val="20"/>
              </w:rPr>
              <w:t>вому обеспечению выплат ежемесячного денежного вознаграждения за классное руководство педагог</w:t>
            </w:r>
            <w:r w:rsidRPr="00FA6170">
              <w:rPr>
                <w:sz w:val="20"/>
                <w:szCs w:val="20"/>
              </w:rPr>
              <w:t>и</w:t>
            </w:r>
            <w:r w:rsidRPr="00FA6170">
              <w:rPr>
                <w:sz w:val="20"/>
                <w:szCs w:val="20"/>
              </w:rPr>
              <w:t>ческим работникам муниципальных образовател</w:t>
            </w:r>
            <w:r w:rsidRPr="00FA6170">
              <w:rPr>
                <w:sz w:val="20"/>
                <w:szCs w:val="20"/>
              </w:rPr>
              <w:t>ь</w:t>
            </w:r>
            <w:r w:rsidRPr="00FA6170">
              <w:rPr>
                <w:sz w:val="20"/>
                <w:szCs w:val="20"/>
              </w:rPr>
              <w:t>ных организаций Нижегородской области, реал</w:t>
            </w:r>
            <w:r w:rsidRPr="00FA6170">
              <w:rPr>
                <w:sz w:val="20"/>
                <w:szCs w:val="20"/>
              </w:rPr>
              <w:t>и</w:t>
            </w:r>
            <w:r w:rsidRPr="00FA6170">
              <w:rPr>
                <w:sz w:val="20"/>
                <w:szCs w:val="20"/>
              </w:rPr>
              <w:t>зующих образовательные программы н</w:t>
            </w:r>
            <w:r w:rsidRPr="00FA6170">
              <w:rPr>
                <w:sz w:val="20"/>
                <w:szCs w:val="20"/>
              </w:rPr>
              <w:t>а</w:t>
            </w:r>
            <w:r w:rsidRPr="00FA6170">
              <w:rPr>
                <w:sz w:val="20"/>
                <w:szCs w:val="20"/>
              </w:rPr>
              <w:t>чального общего, основного общего и среднего общего обр</w:t>
            </w:r>
            <w:r w:rsidRPr="00FA6170">
              <w:rPr>
                <w:sz w:val="20"/>
                <w:szCs w:val="20"/>
              </w:rPr>
              <w:t>а</w:t>
            </w:r>
            <w:r w:rsidRPr="00FA6170">
              <w:rPr>
                <w:sz w:val="20"/>
                <w:szCs w:val="20"/>
              </w:rPr>
              <w:t>зования, в том числе адаптированные основные общеобр</w:t>
            </w:r>
            <w:r w:rsidRPr="00FA6170">
              <w:rPr>
                <w:sz w:val="20"/>
                <w:szCs w:val="20"/>
              </w:rPr>
              <w:t>а</w:t>
            </w:r>
            <w:r w:rsidRPr="00FA6170">
              <w:rPr>
                <w:sz w:val="20"/>
                <w:szCs w:val="20"/>
              </w:rPr>
              <w:t>зовательные программы</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0110253030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10 103,50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30 310,60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30 310,60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0110253030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10 103,50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30 310,60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30 310,60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исполнение полномочий в сфере общ</w:t>
            </w:r>
            <w:r w:rsidRPr="00FA6170">
              <w:rPr>
                <w:sz w:val="20"/>
                <w:szCs w:val="20"/>
              </w:rPr>
              <w:t>е</w:t>
            </w:r>
            <w:r w:rsidRPr="00FA6170">
              <w:rPr>
                <w:sz w:val="20"/>
                <w:szCs w:val="20"/>
              </w:rPr>
              <w:t>го образования в муниципальных общеобразов</w:t>
            </w:r>
            <w:r w:rsidRPr="00FA6170">
              <w:rPr>
                <w:sz w:val="20"/>
                <w:szCs w:val="20"/>
              </w:rPr>
              <w:t>а</w:t>
            </w:r>
            <w:r w:rsidRPr="00FA6170">
              <w:rPr>
                <w:sz w:val="20"/>
                <w:szCs w:val="20"/>
              </w:rPr>
              <w:t>тельных орг</w:t>
            </w:r>
            <w:r w:rsidRPr="00FA6170">
              <w:rPr>
                <w:sz w:val="20"/>
                <w:szCs w:val="20"/>
              </w:rPr>
              <w:t>а</w:t>
            </w:r>
            <w:r w:rsidRPr="00FA6170">
              <w:rPr>
                <w:sz w:val="20"/>
                <w:szCs w:val="20"/>
              </w:rPr>
              <w:t>низациях</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0110273070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302 688,20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301 747,80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301 747,80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0110273070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302 688,20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301 747,80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301 747,80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исполнение полномочий по финанс</w:t>
            </w:r>
            <w:r w:rsidRPr="00FA6170">
              <w:rPr>
                <w:sz w:val="20"/>
                <w:szCs w:val="20"/>
              </w:rPr>
              <w:t>о</w:t>
            </w:r>
            <w:r w:rsidRPr="00FA6170">
              <w:rPr>
                <w:sz w:val="20"/>
                <w:szCs w:val="20"/>
              </w:rPr>
              <w:t>вому обеспечению выплаты компенсации педагог</w:t>
            </w:r>
            <w:r w:rsidRPr="00FA6170">
              <w:rPr>
                <w:sz w:val="20"/>
                <w:szCs w:val="20"/>
              </w:rPr>
              <w:t>и</w:t>
            </w:r>
            <w:r w:rsidRPr="00FA6170">
              <w:rPr>
                <w:sz w:val="20"/>
                <w:szCs w:val="20"/>
              </w:rPr>
              <w:t>ческим работникам за работу по подготовке и пр</w:t>
            </w:r>
            <w:r w:rsidRPr="00FA6170">
              <w:rPr>
                <w:sz w:val="20"/>
                <w:szCs w:val="20"/>
              </w:rPr>
              <w:t>о</w:t>
            </w:r>
            <w:r w:rsidRPr="00FA6170">
              <w:rPr>
                <w:sz w:val="20"/>
                <w:szCs w:val="20"/>
              </w:rPr>
              <w:t>ведению государственной итог</w:t>
            </w:r>
            <w:r w:rsidRPr="00FA6170">
              <w:rPr>
                <w:sz w:val="20"/>
                <w:szCs w:val="20"/>
              </w:rPr>
              <w:t>о</w:t>
            </w:r>
            <w:r w:rsidRPr="00FA6170">
              <w:rPr>
                <w:sz w:val="20"/>
                <w:szCs w:val="20"/>
              </w:rPr>
              <w:t>вой аттестации по образовательным программам о</w:t>
            </w:r>
            <w:r w:rsidRPr="00FA6170">
              <w:rPr>
                <w:sz w:val="20"/>
                <w:szCs w:val="20"/>
              </w:rPr>
              <w:t>с</w:t>
            </w:r>
            <w:r w:rsidRPr="00FA6170">
              <w:rPr>
                <w:sz w:val="20"/>
                <w:szCs w:val="20"/>
              </w:rPr>
              <w:t>новного и среднего общего обр</w:t>
            </w:r>
            <w:r w:rsidRPr="00FA6170">
              <w:rPr>
                <w:sz w:val="20"/>
                <w:szCs w:val="20"/>
              </w:rPr>
              <w:t>а</w:t>
            </w:r>
            <w:r w:rsidRPr="00FA6170">
              <w:rPr>
                <w:sz w:val="20"/>
                <w:szCs w:val="20"/>
              </w:rPr>
              <w:t>зования</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0110273140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1 123,60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1 432,60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1 432,60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0110273140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1 123,60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1 432,60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1 432,60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исполнение полномочий по финанс</w:t>
            </w:r>
            <w:r w:rsidRPr="00FA6170">
              <w:rPr>
                <w:sz w:val="20"/>
                <w:szCs w:val="20"/>
              </w:rPr>
              <w:t>о</w:t>
            </w:r>
            <w:r w:rsidRPr="00FA6170">
              <w:rPr>
                <w:sz w:val="20"/>
                <w:szCs w:val="20"/>
              </w:rPr>
              <w:t>вому обеспечению двухразовым бесплатным пит</w:t>
            </w:r>
            <w:r w:rsidRPr="00FA6170">
              <w:rPr>
                <w:sz w:val="20"/>
                <w:szCs w:val="20"/>
              </w:rPr>
              <w:t>а</w:t>
            </w:r>
            <w:r w:rsidRPr="00FA6170">
              <w:rPr>
                <w:sz w:val="20"/>
                <w:szCs w:val="20"/>
              </w:rPr>
              <w:t>нием обучающихся с ограниченными возможн</w:t>
            </w:r>
            <w:r w:rsidRPr="00FA6170">
              <w:rPr>
                <w:sz w:val="20"/>
                <w:szCs w:val="20"/>
              </w:rPr>
              <w:t>о</w:t>
            </w:r>
            <w:r w:rsidRPr="00FA6170">
              <w:rPr>
                <w:sz w:val="20"/>
                <w:szCs w:val="20"/>
              </w:rPr>
              <w:t>стями здоровья, не пр</w:t>
            </w:r>
            <w:r w:rsidRPr="00FA6170">
              <w:rPr>
                <w:sz w:val="20"/>
                <w:szCs w:val="20"/>
              </w:rPr>
              <w:t>о</w:t>
            </w:r>
            <w:r w:rsidRPr="00FA6170">
              <w:rPr>
                <w:sz w:val="20"/>
                <w:szCs w:val="20"/>
              </w:rPr>
              <w:t>живающих в муниципальных организациях, осущ</w:t>
            </w:r>
            <w:r w:rsidRPr="00FA6170">
              <w:rPr>
                <w:sz w:val="20"/>
                <w:szCs w:val="20"/>
              </w:rPr>
              <w:t>е</w:t>
            </w:r>
            <w:r w:rsidRPr="00FA6170">
              <w:rPr>
                <w:sz w:val="20"/>
                <w:szCs w:val="20"/>
              </w:rPr>
              <w:t>ствляющих образовательную деятельность по адаптированным основным общ</w:t>
            </w:r>
            <w:r w:rsidRPr="00FA6170">
              <w:rPr>
                <w:sz w:val="20"/>
                <w:szCs w:val="20"/>
              </w:rPr>
              <w:t>е</w:t>
            </w:r>
            <w:r w:rsidRPr="00FA6170">
              <w:rPr>
                <w:sz w:val="20"/>
                <w:szCs w:val="20"/>
              </w:rPr>
              <w:t>образовательным программам</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0110273180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3 055,10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3 918,80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3 918,80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0110273180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3 055,10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3 918,80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3 918,80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0110274180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11 996,50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0110274180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11 996,50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организацию бесплатного горячего п</w:t>
            </w:r>
            <w:r w:rsidRPr="00FA6170">
              <w:rPr>
                <w:sz w:val="20"/>
                <w:szCs w:val="20"/>
              </w:rPr>
              <w:t>и</w:t>
            </w:r>
            <w:r w:rsidRPr="00FA6170">
              <w:rPr>
                <w:sz w:val="20"/>
                <w:szCs w:val="20"/>
              </w:rPr>
              <w:t>тания обучающихся, п</w:t>
            </w:r>
            <w:r w:rsidRPr="00FA6170">
              <w:rPr>
                <w:sz w:val="20"/>
                <w:szCs w:val="20"/>
              </w:rPr>
              <w:t>о</w:t>
            </w:r>
            <w:r w:rsidRPr="00FA6170">
              <w:rPr>
                <w:sz w:val="20"/>
                <w:szCs w:val="20"/>
              </w:rPr>
              <w:t>лучающих начальное общее образование в муниципальных образовател</w:t>
            </w:r>
            <w:r w:rsidRPr="00FA6170">
              <w:rPr>
                <w:sz w:val="20"/>
                <w:szCs w:val="20"/>
              </w:rPr>
              <w:t>ь</w:t>
            </w:r>
            <w:r w:rsidRPr="00FA6170">
              <w:rPr>
                <w:sz w:val="20"/>
                <w:szCs w:val="20"/>
              </w:rPr>
              <w:t>ных организац</w:t>
            </w:r>
            <w:r w:rsidRPr="00FA6170">
              <w:rPr>
                <w:sz w:val="20"/>
                <w:szCs w:val="20"/>
              </w:rPr>
              <w:t>и</w:t>
            </w:r>
            <w:r w:rsidRPr="00FA6170">
              <w:rPr>
                <w:sz w:val="20"/>
                <w:szCs w:val="20"/>
              </w:rPr>
              <w:t>ях</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01102L3040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15 132,95</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01102L3040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15 132,95</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sz w:val="20"/>
                <w:szCs w:val="20"/>
              </w:rPr>
              <w:t>расходы на организацию бесплатного горячего п</w:t>
            </w:r>
            <w:r w:rsidRPr="00FA6170">
              <w:rPr>
                <w:sz w:val="20"/>
                <w:szCs w:val="20"/>
              </w:rPr>
              <w:t>и</w:t>
            </w:r>
            <w:r w:rsidRPr="00FA6170">
              <w:rPr>
                <w:sz w:val="20"/>
                <w:szCs w:val="20"/>
              </w:rPr>
              <w:t>тания обучающихся, п</w:t>
            </w:r>
            <w:r w:rsidRPr="00FA6170">
              <w:rPr>
                <w:sz w:val="20"/>
                <w:szCs w:val="20"/>
              </w:rPr>
              <w:t>о</w:t>
            </w:r>
            <w:r w:rsidRPr="00FA6170">
              <w:rPr>
                <w:sz w:val="20"/>
                <w:szCs w:val="20"/>
              </w:rPr>
              <w:t>лучающих начальное общее образование в муниципальных образовател</w:t>
            </w:r>
            <w:r w:rsidRPr="00FA6170">
              <w:rPr>
                <w:sz w:val="20"/>
                <w:szCs w:val="20"/>
              </w:rPr>
              <w:t>ь</w:t>
            </w:r>
            <w:r w:rsidRPr="00FA6170">
              <w:rPr>
                <w:sz w:val="20"/>
                <w:szCs w:val="20"/>
              </w:rPr>
              <w:t>ных организациях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1 003,58</w:t>
            </w: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sz w:val="20"/>
                <w:szCs w:val="20"/>
              </w:rPr>
              <w:t>расходы на организацию бесплатного горячего п</w:t>
            </w:r>
            <w:r w:rsidRPr="00FA6170">
              <w:rPr>
                <w:sz w:val="20"/>
                <w:szCs w:val="20"/>
              </w:rPr>
              <w:t>и</w:t>
            </w:r>
            <w:r w:rsidRPr="00FA6170">
              <w:rPr>
                <w:sz w:val="20"/>
                <w:szCs w:val="20"/>
              </w:rPr>
              <w:t>тания обучающихся, п</w:t>
            </w:r>
            <w:r w:rsidRPr="00FA6170">
              <w:rPr>
                <w:sz w:val="20"/>
                <w:szCs w:val="20"/>
              </w:rPr>
              <w:t>о</w:t>
            </w:r>
            <w:r w:rsidRPr="00FA6170">
              <w:rPr>
                <w:sz w:val="20"/>
                <w:szCs w:val="20"/>
              </w:rPr>
              <w:t>лучающих начальное общее образование в муниципальных образовател</w:t>
            </w:r>
            <w:r w:rsidRPr="00FA6170">
              <w:rPr>
                <w:sz w:val="20"/>
                <w:szCs w:val="20"/>
              </w:rPr>
              <w:t>ь</w:t>
            </w:r>
            <w:r w:rsidRPr="00FA6170">
              <w:rPr>
                <w:sz w:val="20"/>
                <w:szCs w:val="20"/>
              </w:rPr>
              <w:t>ных организациях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3 673,45</w:t>
            </w: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sz w:val="20"/>
                <w:szCs w:val="20"/>
              </w:rPr>
              <w:t>расходы на организацию бесплатного горячего п</w:t>
            </w:r>
            <w:r w:rsidRPr="00FA6170">
              <w:rPr>
                <w:sz w:val="20"/>
                <w:szCs w:val="20"/>
              </w:rPr>
              <w:t>и</w:t>
            </w:r>
            <w:r w:rsidRPr="00FA6170">
              <w:rPr>
                <w:sz w:val="20"/>
                <w:szCs w:val="20"/>
              </w:rPr>
              <w:t>тания обучающихся, п</w:t>
            </w:r>
            <w:r w:rsidRPr="00FA6170">
              <w:rPr>
                <w:sz w:val="20"/>
                <w:szCs w:val="20"/>
              </w:rPr>
              <w:t>о</w:t>
            </w:r>
            <w:r w:rsidRPr="00FA6170">
              <w:rPr>
                <w:sz w:val="20"/>
                <w:szCs w:val="20"/>
              </w:rPr>
              <w:t>лучающих начальное общее образование в муниципальных образовател</w:t>
            </w:r>
            <w:r w:rsidRPr="00FA6170">
              <w:rPr>
                <w:sz w:val="20"/>
                <w:szCs w:val="20"/>
              </w:rPr>
              <w:t>ь</w:t>
            </w:r>
            <w:r w:rsidRPr="00FA6170">
              <w:rPr>
                <w:sz w:val="20"/>
                <w:szCs w:val="20"/>
              </w:rPr>
              <w:t>ных организациях за счет средств федерального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10 455,92</w:t>
            </w:r>
          </w:p>
        </w:tc>
        <w:tc>
          <w:tcPr>
            <w:tcW w:w="851"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01102S2090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19 350,60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14 851,20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14 100,96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01102S2090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19 350,60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14 851,20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14 100,96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E96D82" w:rsidRPr="00FA6170" w:rsidRDefault="00E96D82"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autoSpaceDE/>
              <w:autoSpaceDN/>
              <w:jc w:val="center"/>
              <w:rPr>
                <w:color w:val="000000"/>
                <w:sz w:val="18"/>
                <w:szCs w:val="18"/>
              </w:rPr>
            </w:pPr>
            <w:r w:rsidRPr="00FA6170">
              <w:rPr>
                <w:color w:val="000000"/>
                <w:sz w:val="18"/>
                <w:szCs w:val="18"/>
              </w:rPr>
              <w:t>3 870,10</w:t>
            </w:r>
          </w:p>
        </w:tc>
        <w:tc>
          <w:tcPr>
            <w:tcW w:w="851" w:type="dxa"/>
            <w:shd w:val="clear" w:color="auto" w:fill="auto"/>
            <w:noWrap/>
            <w:tcMar>
              <w:left w:w="28" w:type="dxa"/>
              <w:right w:w="28" w:type="dxa"/>
            </w:tcMar>
            <w:vAlign w:val="bottom"/>
            <w:hideMark/>
          </w:tcPr>
          <w:p w:rsidR="00E96D82" w:rsidRPr="00FA6170" w:rsidRDefault="00E96D82" w:rsidP="004315D0">
            <w:pPr>
              <w:autoSpaceDE/>
              <w:autoSpaceDN/>
              <w:jc w:val="center"/>
              <w:rPr>
                <w:color w:val="000000"/>
                <w:sz w:val="18"/>
                <w:szCs w:val="18"/>
              </w:rPr>
            </w:pPr>
            <w:r w:rsidRPr="00FA6170">
              <w:rPr>
                <w:color w:val="000000"/>
                <w:sz w:val="18"/>
                <w:szCs w:val="18"/>
              </w:rPr>
              <w:t>2 475,20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2350,16</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E96D82" w:rsidRPr="00FA6170" w:rsidRDefault="00E96D82" w:rsidP="00E96D82">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autoSpaceDE/>
              <w:autoSpaceDN/>
              <w:jc w:val="center"/>
              <w:rPr>
                <w:color w:val="000000"/>
                <w:sz w:val="18"/>
                <w:szCs w:val="18"/>
              </w:rPr>
            </w:pPr>
            <w:r w:rsidRPr="00FA6170">
              <w:rPr>
                <w:color w:val="000000"/>
                <w:sz w:val="18"/>
                <w:szCs w:val="18"/>
              </w:rPr>
              <w:t>15 480,50</w:t>
            </w:r>
          </w:p>
        </w:tc>
        <w:tc>
          <w:tcPr>
            <w:tcW w:w="851" w:type="dxa"/>
            <w:shd w:val="clear" w:color="auto" w:fill="auto"/>
            <w:noWrap/>
            <w:tcMar>
              <w:left w:w="28" w:type="dxa"/>
              <w:right w:w="28" w:type="dxa"/>
            </w:tcMar>
            <w:vAlign w:val="bottom"/>
            <w:hideMark/>
          </w:tcPr>
          <w:p w:rsidR="00E96D82" w:rsidRPr="00FA6170" w:rsidRDefault="00E96D82" w:rsidP="004315D0">
            <w:pPr>
              <w:autoSpaceDE/>
              <w:autoSpaceDN/>
              <w:jc w:val="center"/>
              <w:rPr>
                <w:color w:val="000000"/>
                <w:sz w:val="18"/>
                <w:szCs w:val="18"/>
              </w:rPr>
            </w:pPr>
            <w:r w:rsidRPr="00FA6170">
              <w:rPr>
                <w:color w:val="000000"/>
                <w:sz w:val="18"/>
                <w:szCs w:val="18"/>
              </w:rPr>
              <w:t>12 376,00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11750,80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дополнительное финансовое обеспеч</w:t>
            </w:r>
            <w:r w:rsidRPr="00FA6170">
              <w:rPr>
                <w:sz w:val="20"/>
                <w:szCs w:val="20"/>
              </w:rPr>
              <w:t>е</w:t>
            </w:r>
            <w:r w:rsidRPr="00FA6170">
              <w:rPr>
                <w:sz w:val="20"/>
                <w:szCs w:val="20"/>
              </w:rPr>
              <w:t>ние мероприятий по организации бесплатного г</w:t>
            </w:r>
            <w:r w:rsidRPr="00FA6170">
              <w:rPr>
                <w:sz w:val="20"/>
                <w:szCs w:val="20"/>
              </w:rPr>
              <w:t>о</w:t>
            </w:r>
            <w:r w:rsidRPr="00FA6170">
              <w:rPr>
                <w:sz w:val="20"/>
                <w:szCs w:val="20"/>
              </w:rPr>
              <w:t>рячего питания обучающихся, получающих н</w:t>
            </w:r>
            <w:r w:rsidRPr="00FA6170">
              <w:rPr>
                <w:sz w:val="20"/>
                <w:szCs w:val="20"/>
              </w:rPr>
              <w:t>а</w:t>
            </w:r>
            <w:r w:rsidRPr="00FA6170">
              <w:rPr>
                <w:sz w:val="20"/>
                <w:szCs w:val="20"/>
              </w:rPr>
              <w:t>чальное общее образование в муниципальных обр</w:t>
            </w:r>
            <w:r w:rsidRPr="00FA6170">
              <w:rPr>
                <w:sz w:val="20"/>
                <w:szCs w:val="20"/>
              </w:rPr>
              <w:t>а</w:t>
            </w:r>
            <w:r w:rsidRPr="00FA6170">
              <w:rPr>
                <w:sz w:val="20"/>
                <w:szCs w:val="20"/>
              </w:rPr>
              <w:t>зовательных организациях Ниж</w:t>
            </w:r>
            <w:r w:rsidRPr="00FA6170">
              <w:rPr>
                <w:sz w:val="20"/>
                <w:szCs w:val="20"/>
              </w:rPr>
              <w:t>е</w:t>
            </w:r>
            <w:r w:rsidRPr="00FA6170">
              <w:rPr>
                <w:sz w:val="20"/>
                <w:szCs w:val="20"/>
              </w:rPr>
              <w:t>городской области</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01102S2490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4 945,28</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01102S2490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4 945,28</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sz w:val="20"/>
                <w:szCs w:val="20"/>
              </w:rPr>
            </w:pPr>
            <w:r w:rsidRPr="00FA6170">
              <w:rPr>
                <w:sz w:val="20"/>
                <w:szCs w:val="20"/>
              </w:rPr>
              <w:t>субсидии на дополнительное финансовое обеспеч</w:t>
            </w:r>
            <w:r w:rsidRPr="00FA6170">
              <w:rPr>
                <w:sz w:val="20"/>
                <w:szCs w:val="20"/>
              </w:rPr>
              <w:t>е</w:t>
            </w:r>
            <w:r w:rsidRPr="00FA6170">
              <w:rPr>
                <w:sz w:val="20"/>
                <w:szCs w:val="20"/>
              </w:rPr>
              <w:t>ние мероприятий по организации бесплатного г</w:t>
            </w:r>
            <w:r w:rsidRPr="00FA6170">
              <w:rPr>
                <w:sz w:val="20"/>
                <w:szCs w:val="20"/>
              </w:rPr>
              <w:t>о</w:t>
            </w:r>
            <w:r w:rsidRPr="00FA6170">
              <w:rPr>
                <w:sz w:val="20"/>
                <w:szCs w:val="20"/>
              </w:rPr>
              <w:t>рячего питания обучающихся, получающих н</w:t>
            </w:r>
            <w:r w:rsidRPr="00FA6170">
              <w:rPr>
                <w:sz w:val="20"/>
                <w:szCs w:val="20"/>
              </w:rPr>
              <w:t>а</w:t>
            </w:r>
            <w:r w:rsidRPr="00FA6170">
              <w:rPr>
                <w:sz w:val="20"/>
                <w:szCs w:val="20"/>
              </w:rPr>
              <w:t>чальное общее образование в муниципальных обр</w:t>
            </w:r>
            <w:r w:rsidRPr="00FA6170">
              <w:rPr>
                <w:sz w:val="20"/>
                <w:szCs w:val="20"/>
              </w:rPr>
              <w:t>а</w:t>
            </w:r>
            <w:r w:rsidRPr="00FA6170">
              <w:rPr>
                <w:sz w:val="20"/>
                <w:szCs w:val="20"/>
              </w:rPr>
              <w:t>зовательных орган</w:t>
            </w:r>
            <w:r w:rsidRPr="00FA6170">
              <w:rPr>
                <w:sz w:val="20"/>
                <w:szCs w:val="20"/>
              </w:rPr>
              <w:t>и</w:t>
            </w:r>
            <w:r w:rsidRPr="00FA6170">
              <w:rPr>
                <w:sz w:val="20"/>
                <w:szCs w:val="20"/>
              </w:rPr>
              <w:t>зациях Нижегородской области</w:t>
            </w:r>
            <w:r w:rsidRPr="00FA6170">
              <w:rPr>
                <w:color w:val="000000"/>
                <w:sz w:val="20"/>
                <w:szCs w:val="20"/>
              </w:rPr>
              <w:t xml:space="preserve">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706,68</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rsidP="00E96D82">
            <w:pPr>
              <w:jc w:val="both"/>
              <w:rPr>
                <w:color w:val="000000"/>
                <w:sz w:val="20"/>
                <w:szCs w:val="20"/>
              </w:rPr>
            </w:pPr>
            <w:r w:rsidRPr="00FA6170">
              <w:rPr>
                <w:sz w:val="20"/>
                <w:szCs w:val="20"/>
              </w:rPr>
              <w:t>субсидии на дополнительное финансовое обеспеч</w:t>
            </w:r>
            <w:r w:rsidRPr="00FA6170">
              <w:rPr>
                <w:sz w:val="20"/>
                <w:szCs w:val="20"/>
              </w:rPr>
              <w:t>е</w:t>
            </w:r>
            <w:r w:rsidRPr="00FA6170">
              <w:rPr>
                <w:sz w:val="20"/>
                <w:szCs w:val="20"/>
              </w:rPr>
              <w:t>ние мероприятий по организации бесплатного г</w:t>
            </w:r>
            <w:r w:rsidRPr="00FA6170">
              <w:rPr>
                <w:sz w:val="20"/>
                <w:szCs w:val="20"/>
              </w:rPr>
              <w:t>о</w:t>
            </w:r>
            <w:r w:rsidRPr="00FA6170">
              <w:rPr>
                <w:sz w:val="20"/>
                <w:szCs w:val="20"/>
              </w:rPr>
              <w:t>рячего питания обучающихся, получающих н</w:t>
            </w:r>
            <w:r w:rsidRPr="00FA6170">
              <w:rPr>
                <w:sz w:val="20"/>
                <w:szCs w:val="20"/>
              </w:rPr>
              <w:t>а</w:t>
            </w:r>
            <w:r w:rsidRPr="00FA6170">
              <w:rPr>
                <w:sz w:val="20"/>
                <w:szCs w:val="20"/>
              </w:rPr>
              <w:t>чальное общее образование в муниципальных обр</w:t>
            </w:r>
            <w:r w:rsidRPr="00FA6170">
              <w:rPr>
                <w:sz w:val="20"/>
                <w:szCs w:val="20"/>
              </w:rPr>
              <w:t>а</w:t>
            </w:r>
            <w:r w:rsidRPr="00FA6170">
              <w:rPr>
                <w:sz w:val="20"/>
                <w:szCs w:val="20"/>
              </w:rPr>
              <w:t>зовательных орган</w:t>
            </w:r>
            <w:r w:rsidRPr="00FA6170">
              <w:rPr>
                <w:sz w:val="20"/>
                <w:szCs w:val="20"/>
              </w:rPr>
              <w:t>и</w:t>
            </w:r>
            <w:r w:rsidRPr="00FA6170">
              <w:rPr>
                <w:sz w:val="20"/>
                <w:szCs w:val="20"/>
              </w:rPr>
              <w:t>зациях Нижегородской области</w:t>
            </w:r>
            <w:r w:rsidRPr="00FA6170">
              <w:rPr>
                <w:color w:val="000000"/>
                <w:sz w:val="20"/>
                <w:szCs w:val="20"/>
              </w:rPr>
              <w:t xml:space="preserve">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E96D82" w:rsidRPr="00FA6170" w:rsidRDefault="00E96D82" w:rsidP="00E96D82">
            <w:pPr>
              <w:jc w:val="center"/>
              <w:rPr>
                <w:color w:val="000000"/>
                <w:sz w:val="20"/>
                <w:szCs w:val="20"/>
              </w:rPr>
            </w:pPr>
          </w:p>
        </w:tc>
        <w:tc>
          <w:tcPr>
            <w:tcW w:w="425" w:type="dxa"/>
            <w:shd w:val="clear" w:color="auto" w:fill="auto"/>
            <w:tcMar>
              <w:left w:w="28" w:type="dxa"/>
              <w:right w:w="28" w:type="dxa"/>
            </w:tcMar>
            <w:vAlign w:val="center"/>
            <w:hideMark/>
          </w:tcPr>
          <w:p w:rsidR="00E96D82" w:rsidRPr="00FA6170" w:rsidRDefault="00E96D82" w:rsidP="00E96D82">
            <w:pPr>
              <w:jc w:val="center"/>
              <w:rPr>
                <w:color w:val="000000"/>
                <w:sz w:val="20"/>
                <w:szCs w:val="20"/>
              </w:rPr>
            </w:pPr>
          </w:p>
        </w:tc>
        <w:tc>
          <w:tcPr>
            <w:tcW w:w="283" w:type="dxa"/>
            <w:shd w:val="clear" w:color="auto" w:fill="auto"/>
            <w:tcMar>
              <w:left w:w="28" w:type="dxa"/>
              <w:right w:w="28" w:type="dxa"/>
            </w:tcMar>
            <w:vAlign w:val="center"/>
            <w:hideMark/>
          </w:tcPr>
          <w:p w:rsidR="00E96D82" w:rsidRPr="00FA6170" w:rsidRDefault="00E96D82" w:rsidP="00E96D82">
            <w:pPr>
              <w:jc w:val="center"/>
              <w:rPr>
                <w:color w:val="000000"/>
                <w:sz w:val="20"/>
                <w:szCs w:val="20"/>
              </w:rPr>
            </w:pPr>
          </w:p>
        </w:tc>
        <w:tc>
          <w:tcPr>
            <w:tcW w:w="1134" w:type="dxa"/>
            <w:shd w:val="clear" w:color="auto" w:fill="auto"/>
            <w:tcMar>
              <w:left w:w="28" w:type="dxa"/>
              <w:right w:w="28" w:type="dxa"/>
            </w:tcMar>
            <w:vAlign w:val="center"/>
            <w:hideMark/>
          </w:tcPr>
          <w:p w:rsidR="00E96D82" w:rsidRPr="00FA6170" w:rsidRDefault="00E96D82" w:rsidP="00E96D82">
            <w:pPr>
              <w:jc w:val="center"/>
              <w:rPr>
                <w:color w:val="000000"/>
                <w:sz w:val="20"/>
                <w:szCs w:val="20"/>
              </w:rPr>
            </w:pPr>
          </w:p>
        </w:tc>
        <w:tc>
          <w:tcPr>
            <w:tcW w:w="426" w:type="dxa"/>
            <w:shd w:val="clear" w:color="auto" w:fill="auto"/>
            <w:tcMar>
              <w:left w:w="28" w:type="dxa"/>
              <w:right w:w="28" w:type="dxa"/>
            </w:tcMar>
            <w:vAlign w:val="center"/>
            <w:hideMark/>
          </w:tcPr>
          <w:p w:rsidR="00E96D82" w:rsidRPr="00FA6170" w:rsidRDefault="00E96D82" w:rsidP="00E96D82">
            <w:pPr>
              <w:jc w:val="center"/>
              <w:rPr>
                <w:color w:val="000000"/>
                <w:sz w:val="20"/>
                <w:szCs w:val="20"/>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color w:val="000000"/>
                <w:sz w:val="18"/>
                <w:szCs w:val="18"/>
              </w:rPr>
            </w:pPr>
            <w:r w:rsidRPr="00FA6170">
              <w:rPr>
                <w:color w:val="000000"/>
                <w:sz w:val="18"/>
                <w:szCs w:val="18"/>
              </w:rPr>
              <w:t>4238,60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Совреме</w:t>
            </w:r>
            <w:r w:rsidRPr="00FA6170">
              <w:rPr>
                <w:sz w:val="20"/>
                <w:szCs w:val="20"/>
              </w:rPr>
              <w:t>н</w:t>
            </w:r>
            <w:r w:rsidRPr="00FA6170">
              <w:rPr>
                <w:sz w:val="20"/>
                <w:szCs w:val="20"/>
              </w:rPr>
              <w:t>ная школа</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011E100000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5 302,03</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финансовое обеспеч</w:t>
            </w:r>
            <w:r w:rsidRPr="00FA6170">
              <w:rPr>
                <w:sz w:val="20"/>
                <w:szCs w:val="20"/>
              </w:rPr>
              <w:t>е</w:t>
            </w:r>
            <w:r w:rsidRPr="00FA6170">
              <w:rPr>
                <w:sz w:val="20"/>
                <w:szCs w:val="20"/>
              </w:rPr>
              <w:t>ние деятельности центров образования цифрового и гуманитарн</w:t>
            </w:r>
            <w:r w:rsidRPr="00FA6170">
              <w:rPr>
                <w:sz w:val="20"/>
                <w:szCs w:val="20"/>
              </w:rPr>
              <w:t>о</w:t>
            </w:r>
            <w:r w:rsidRPr="00FA6170">
              <w:rPr>
                <w:sz w:val="20"/>
                <w:szCs w:val="20"/>
              </w:rPr>
              <w:t xml:space="preserve">го профилей </w:t>
            </w:r>
            <w:r w:rsidR="004315D0" w:rsidRPr="00FA6170">
              <w:rPr>
                <w:sz w:val="20"/>
                <w:szCs w:val="20"/>
              </w:rPr>
              <w:t>«</w:t>
            </w:r>
            <w:r w:rsidRPr="00FA6170">
              <w:rPr>
                <w:sz w:val="20"/>
                <w:szCs w:val="20"/>
              </w:rPr>
              <w:t>Точка роста</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011E174590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5 302,03</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011E174590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5 302,03</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Успех каждого ребе</w:t>
            </w:r>
            <w:r w:rsidRPr="00FA6170">
              <w:rPr>
                <w:sz w:val="20"/>
                <w:szCs w:val="20"/>
              </w:rPr>
              <w:t>н</w:t>
            </w:r>
            <w:r w:rsidRPr="00FA6170">
              <w:rPr>
                <w:sz w:val="20"/>
                <w:szCs w:val="20"/>
              </w:rPr>
              <w:t>ка</w:t>
            </w:r>
            <w:r w:rsidR="004315D0" w:rsidRPr="00FA6170">
              <w:rPr>
                <w:sz w:val="20"/>
                <w:szCs w:val="20"/>
              </w:rPr>
              <w:t>»</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011E200000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sz w:val="20"/>
                <w:szCs w:val="20"/>
              </w:rPr>
            </w:pPr>
            <w:r w:rsidRPr="00FA6170">
              <w:rPr>
                <w:sz w:val="20"/>
                <w:szCs w:val="20"/>
              </w:rPr>
              <w:t>Расходы на создание в общеобразовательных орг</w:t>
            </w:r>
            <w:r w:rsidRPr="00FA6170">
              <w:rPr>
                <w:sz w:val="20"/>
                <w:szCs w:val="20"/>
              </w:rPr>
              <w:t>а</w:t>
            </w:r>
            <w:r w:rsidRPr="00FA6170">
              <w:rPr>
                <w:sz w:val="20"/>
                <w:szCs w:val="20"/>
              </w:rPr>
              <w:t>низациях, расположе</w:t>
            </w:r>
            <w:r w:rsidRPr="00FA6170">
              <w:rPr>
                <w:sz w:val="20"/>
                <w:szCs w:val="20"/>
              </w:rPr>
              <w:t>н</w:t>
            </w:r>
            <w:r w:rsidRPr="00FA6170">
              <w:rPr>
                <w:sz w:val="20"/>
                <w:szCs w:val="20"/>
              </w:rPr>
              <w:t>ных в сельской местности и малых городах, условий для занятий физич</w:t>
            </w:r>
            <w:r w:rsidRPr="00FA6170">
              <w:rPr>
                <w:sz w:val="20"/>
                <w:szCs w:val="20"/>
              </w:rPr>
              <w:t>е</w:t>
            </w:r>
            <w:r w:rsidRPr="00FA6170">
              <w:rPr>
                <w:sz w:val="20"/>
                <w:szCs w:val="20"/>
              </w:rPr>
              <w:t>ской культурой и спо</w:t>
            </w:r>
            <w:r w:rsidRPr="00FA6170">
              <w:rPr>
                <w:sz w:val="20"/>
                <w:szCs w:val="20"/>
              </w:rPr>
              <w:t>р</w:t>
            </w:r>
            <w:r w:rsidRPr="00FA6170">
              <w:rPr>
                <w:sz w:val="20"/>
                <w:szCs w:val="20"/>
              </w:rPr>
              <w:t>том</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011E250970</w:t>
            </w:r>
          </w:p>
        </w:tc>
        <w:tc>
          <w:tcPr>
            <w:tcW w:w="426" w:type="dxa"/>
            <w:shd w:val="clear" w:color="auto" w:fill="auto"/>
            <w:tcMar>
              <w:left w:w="28" w:type="dxa"/>
              <w:right w:w="28" w:type="dxa"/>
            </w:tcMar>
            <w:vAlign w:val="center"/>
            <w:hideMark/>
          </w:tcPr>
          <w:p w:rsidR="00E96D82" w:rsidRPr="00FA6170" w:rsidRDefault="00E96D82">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E96D82" w:rsidRPr="00FA6170" w:rsidRDefault="00E96D82" w:rsidP="004315D0">
            <w:pPr>
              <w:jc w:val="center"/>
              <w:rPr>
                <w:sz w:val="18"/>
                <w:szCs w:val="18"/>
              </w:rPr>
            </w:pPr>
            <w:r w:rsidRPr="00FA6170">
              <w:rPr>
                <w:sz w:val="18"/>
                <w:szCs w:val="18"/>
              </w:rPr>
              <w:t>0,00</w:t>
            </w:r>
          </w:p>
        </w:tc>
      </w:tr>
      <w:tr w:rsidR="00E96D82" w:rsidRPr="00FA6170" w:rsidTr="00C576BA">
        <w:trPr>
          <w:trHeight w:val="20"/>
        </w:trPr>
        <w:tc>
          <w:tcPr>
            <w:tcW w:w="4536" w:type="dxa"/>
            <w:shd w:val="clear" w:color="auto" w:fill="auto"/>
            <w:tcMar>
              <w:left w:w="28" w:type="dxa"/>
              <w:right w:w="28" w:type="dxa"/>
            </w:tcMar>
            <w:vAlign w:val="center"/>
            <w:hideMark/>
          </w:tcPr>
          <w:p w:rsidR="00E96D82" w:rsidRPr="00FA6170" w:rsidRDefault="00E96D82">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011E250970</w:t>
            </w:r>
          </w:p>
        </w:tc>
        <w:tc>
          <w:tcPr>
            <w:tcW w:w="426" w:type="dxa"/>
            <w:shd w:val="clear" w:color="auto" w:fill="auto"/>
            <w:tcMar>
              <w:left w:w="28" w:type="dxa"/>
              <w:right w:w="28" w:type="dxa"/>
            </w:tcMar>
            <w:vAlign w:val="center"/>
            <w:hideMark/>
          </w:tcPr>
          <w:p w:rsidR="00E96D82" w:rsidRPr="00FA6170" w:rsidRDefault="00E96D82">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1 000,00</w:t>
            </w:r>
          </w:p>
        </w:tc>
        <w:tc>
          <w:tcPr>
            <w:tcW w:w="850" w:type="dxa"/>
            <w:shd w:val="clear" w:color="auto" w:fill="auto"/>
            <w:noWrap/>
            <w:tcMar>
              <w:left w:w="28" w:type="dxa"/>
              <w:right w:w="28" w:type="dxa"/>
            </w:tcMar>
            <w:vAlign w:val="bottom"/>
            <w:hideMark/>
          </w:tcPr>
          <w:p w:rsidR="00E96D82" w:rsidRPr="00FA6170" w:rsidRDefault="00E96D82"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both"/>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both"/>
              <w:rPr>
                <w:color w:val="000000"/>
                <w:sz w:val="20"/>
                <w:szCs w:val="20"/>
              </w:rPr>
            </w:pPr>
            <w:r w:rsidRPr="00FA6170">
              <w:rPr>
                <w:color w:val="000000"/>
                <w:sz w:val="20"/>
                <w:szCs w:val="20"/>
              </w:rPr>
              <w:t>на создание в общеобразовательных организациях, расположенных в сельской местности и малых г</w:t>
            </w:r>
            <w:r w:rsidRPr="00FA6170">
              <w:rPr>
                <w:color w:val="000000"/>
                <w:sz w:val="20"/>
                <w:szCs w:val="20"/>
              </w:rPr>
              <w:t>о</w:t>
            </w:r>
            <w:r w:rsidRPr="00FA6170">
              <w:rPr>
                <w:color w:val="000000"/>
                <w:sz w:val="20"/>
                <w:szCs w:val="20"/>
              </w:rPr>
              <w:t>родах, условий для занятий физической кул</w:t>
            </w:r>
            <w:r w:rsidRPr="00FA6170">
              <w:rPr>
                <w:color w:val="000000"/>
                <w:sz w:val="20"/>
                <w:szCs w:val="20"/>
              </w:rPr>
              <w:t>ь</w:t>
            </w:r>
            <w:r w:rsidRPr="00FA6170">
              <w:rPr>
                <w:color w:val="000000"/>
                <w:sz w:val="20"/>
                <w:szCs w:val="20"/>
              </w:rPr>
              <w:t>турой и спортом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r w:rsidRPr="00FA6170">
              <w:rPr>
                <w:color w:val="000000"/>
                <w:sz w:val="18"/>
                <w:szCs w:val="18"/>
              </w:rPr>
              <w:t>260,00</w:t>
            </w: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both"/>
              <w:rPr>
                <w:color w:val="000000"/>
                <w:sz w:val="20"/>
                <w:szCs w:val="20"/>
              </w:rPr>
            </w:pPr>
            <w:r w:rsidRPr="00FA6170">
              <w:rPr>
                <w:color w:val="000000"/>
                <w:sz w:val="20"/>
                <w:szCs w:val="20"/>
              </w:rPr>
              <w:t>на создание в общеобразовательных организациях, расположенных в сельской местности и малых г</w:t>
            </w:r>
            <w:r w:rsidRPr="00FA6170">
              <w:rPr>
                <w:color w:val="000000"/>
                <w:sz w:val="20"/>
                <w:szCs w:val="20"/>
              </w:rPr>
              <w:t>о</w:t>
            </w:r>
            <w:r w:rsidRPr="00FA6170">
              <w:rPr>
                <w:color w:val="000000"/>
                <w:sz w:val="20"/>
                <w:szCs w:val="20"/>
              </w:rPr>
              <w:t>родах, условий для занятий физической кул</w:t>
            </w:r>
            <w:r w:rsidRPr="00FA6170">
              <w:rPr>
                <w:color w:val="000000"/>
                <w:sz w:val="20"/>
                <w:szCs w:val="20"/>
              </w:rPr>
              <w:t>ь</w:t>
            </w:r>
            <w:r w:rsidRPr="00FA6170">
              <w:rPr>
                <w:color w:val="000000"/>
                <w:sz w:val="20"/>
                <w:szCs w:val="20"/>
              </w:rPr>
              <w:t>турой и спортом за счет средств федерал</w:t>
            </w:r>
            <w:r w:rsidRPr="00FA6170">
              <w:rPr>
                <w:color w:val="000000"/>
                <w:sz w:val="20"/>
                <w:szCs w:val="20"/>
              </w:rPr>
              <w:t>ь</w:t>
            </w:r>
            <w:r w:rsidRPr="00FA6170">
              <w:rPr>
                <w:color w:val="000000"/>
                <w:sz w:val="20"/>
                <w:szCs w:val="20"/>
              </w:rPr>
              <w:t>ного бюджета</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r w:rsidRPr="00FA6170">
              <w:rPr>
                <w:color w:val="000000"/>
                <w:sz w:val="18"/>
                <w:szCs w:val="18"/>
              </w:rPr>
              <w:t>740,00</w:t>
            </w: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011С100000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2 144,24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011С100590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2 144,24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011С100590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2 144,24</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Ресурсное обеспечение сферы о</w:t>
            </w:r>
            <w:r w:rsidRPr="00FA6170">
              <w:rPr>
                <w:sz w:val="20"/>
                <w:szCs w:val="20"/>
              </w:rPr>
              <w:t>б</w:t>
            </w:r>
            <w:r w:rsidRPr="00FA6170">
              <w:rPr>
                <w:sz w:val="20"/>
                <w:szCs w:val="20"/>
              </w:rPr>
              <w:t>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11 182,23</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Создание условий и укр</w:t>
            </w:r>
            <w:r w:rsidRPr="00FA6170">
              <w:rPr>
                <w:sz w:val="20"/>
                <w:szCs w:val="20"/>
              </w:rPr>
              <w:t>е</w:t>
            </w:r>
            <w:r w:rsidRPr="00FA6170">
              <w:rPr>
                <w:sz w:val="20"/>
                <w:szCs w:val="20"/>
              </w:rPr>
              <w:t>пление материальной базы в образовательных орг</w:t>
            </w:r>
            <w:r w:rsidRPr="00FA6170">
              <w:rPr>
                <w:sz w:val="20"/>
                <w:szCs w:val="20"/>
              </w:rPr>
              <w:t>а</w:t>
            </w:r>
            <w:r w:rsidRPr="00FA6170">
              <w:rPr>
                <w:sz w:val="20"/>
                <w:szCs w:val="20"/>
              </w:rPr>
              <w:t>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10 932,23</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7 094,17</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7 094,17</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0150122000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0150122000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300,00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капитальный ремонт обр</w:t>
            </w:r>
            <w:r w:rsidRPr="00FA6170">
              <w:rPr>
                <w:sz w:val="20"/>
                <w:szCs w:val="20"/>
              </w:rPr>
              <w:t>а</w:t>
            </w:r>
            <w:r w:rsidRPr="00FA6170">
              <w:rPr>
                <w:sz w:val="20"/>
                <w:szCs w:val="20"/>
              </w:rPr>
              <w:t>зовательных организаций, реализующих общеобразовател</w:t>
            </w:r>
            <w:r w:rsidRPr="00FA6170">
              <w:rPr>
                <w:sz w:val="20"/>
                <w:szCs w:val="20"/>
              </w:rPr>
              <w:t>ь</w:t>
            </w:r>
            <w:r w:rsidRPr="00FA6170">
              <w:rPr>
                <w:sz w:val="20"/>
                <w:szCs w:val="20"/>
              </w:rPr>
              <w:t>ные программы</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01501S2180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3 538,06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01501S2180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3 538,06</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r w:rsidRPr="00FA6170">
              <w:rPr>
                <w:color w:val="000000"/>
                <w:sz w:val="20"/>
                <w:szCs w:val="20"/>
              </w:rPr>
              <w:t>субсидии на капитальный ремонт о</w:t>
            </w:r>
            <w:r w:rsidRPr="00FA6170">
              <w:rPr>
                <w:color w:val="000000"/>
                <w:sz w:val="20"/>
                <w:szCs w:val="20"/>
              </w:rPr>
              <w:t>б</w:t>
            </w:r>
            <w:r w:rsidRPr="00FA6170">
              <w:rPr>
                <w:color w:val="000000"/>
                <w:sz w:val="20"/>
                <w:szCs w:val="20"/>
              </w:rPr>
              <w:t>разовательных организаций, реал</w:t>
            </w:r>
            <w:r w:rsidRPr="00FA6170">
              <w:rPr>
                <w:color w:val="000000"/>
                <w:sz w:val="20"/>
                <w:szCs w:val="20"/>
              </w:rPr>
              <w:t>и</w:t>
            </w:r>
            <w:r w:rsidRPr="00FA6170">
              <w:rPr>
                <w:color w:val="000000"/>
                <w:sz w:val="20"/>
                <w:szCs w:val="20"/>
              </w:rPr>
              <w:t>зующих общеобразовательные пр</w:t>
            </w:r>
            <w:r w:rsidRPr="00FA6170">
              <w:rPr>
                <w:color w:val="000000"/>
                <w:sz w:val="20"/>
                <w:szCs w:val="20"/>
              </w:rPr>
              <w:t>о</w:t>
            </w:r>
            <w:r w:rsidRPr="00FA6170">
              <w:rPr>
                <w:color w:val="000000"/>
                <w:sz w:val="20"/>
                <w:szCs w:val="20"/>
              </w:rPr>
              <w:t>граммы за счет средств районного бюджета</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r w:rsidRPr="00FA6170">
              <w:rPr>
                <w:color w:val="000000"/>
                <w:sz w:val="18"/>
                <w:szCs w:val="18"/>
              </w:rPr>
              <w:t>176,56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r w:rsidRPr="00FA6170">
              <w:rPr>
                <w:color w:val="000000"/>
                <w:sz w:val="20"/>
                <w:szCs w:val="20"/>
              </w:rPr>
              <w:t>субсидии на капитальный ремонт о</w:t>
            </w:r>
            <w:r w:rsidRPr="00FA6170">
              <w:rPr>
                <w:color w:val="000000"/>
                <w:sz w:val="20"/>
                <w:szCs w:val="20"/>
              </w:rPr>
              <w:t>б</w:t>
            </w:r>
            <w:r w:rsidRPr="00FA6170">
              <w:rPr>
                <w:color w:val="000000"/>
                <w:sz w:val="20"/>
                <w:szCs w:val="20"/>
              </w:rPr>
              <w:t>разовательных организаций, реал</w:t>
            </w:r>
            <w:r w:rsidRPr="00FA6170">
              <w:rPr>
                <w:color w:val="000000"/>
                <w:sz w:val="20"/>
                <w:szCs w:val="20"/>
              </w:rPr>
              <w:t>и</w:t>
            </w:r>
            <w:r w:rsidRPr="00FA6170">
              <w:rPr>
                <w:color w:val="000000"/>
                <w:sz w:val="20"/>
                <w:szCs w:val="20"/>
              </w:rPr>
              <w:t>зующих общеобразовательные программы за счет средств областного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jc w:val="center"/>
              <w:rPr>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color w:val="000000"/>
                <w:sz w:val="18"/>
                <w:szCs w:val="18"/>
              </w:rPr>
            </w:pPr>
            <w:r w:rsidRPr="00FA6170">
              <w:rPr>
                <w:color w:val="000000"/>
                <w:sz w:val="18"/>
                <w:szCs w:val="18"/>
              </w:rPr>
              <w:t>3 361,50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015С100000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250,00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015С122000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250,00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015С122000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250,00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58,40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58,40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58,40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58,40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58,40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Противодействие эк</w:t>
            </w:r>
            <w:r w:rsidRPr="00FA6170">
              <w:rPr>
                <w:sz w:val="20"/>
                <w:szCs w:val="20"/>
              </w:rPr>
              <w:t>с</w:t>
            </w:r>
            <w:r w:rsidRPr="00FA6170">
              <w:rPr>
                <w:sz w:val="20"/>
                <w:szCs w:val="20"/>
              </w:rPr>
              <w:t>тремизму и профилактика терроризма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1230000000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мероприятий по усилению антитерр</w:t>
            </w:r>
            <w:r w:rsidRPr="00FA6170">
              <w:rPr>
                <w:sz w:val="20"/>
                <w:szCs w:val="20"/>
              </w:rPr>
              <w:t>о</w:t>
            </w:r>
            <w:r w:rsidRPr="00FA6170">
              <w:rPr>
                <w:sz w:val="20"/>
                <w:szCs w:val="20"/>
              </w:rPr>
              <w:t>ристической защищенности образовательных учрежд</w:t>
            </w:r>
            <w:r w:rsidRPr="00FA6170">
              <w:rPr>
                <w:sz w:val="20"/>
                <w:szCs w:val="20"/>
              </w:rPr>
              <w:t>е</w:t>
            </w:r>
            <w:r w:rsidRPr="00FA6170">
              <w:rPr>
                <w:sz w:val="20"/>
                <w:szCs w:val="20"/>
              </w:rPr>
              <w:t>ний</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1230100000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1230100590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192,04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1230100590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192,04</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192,04</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192,04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2 051,28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2 051,28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Информационная инфр</w:t>
            </w:r>
            <w:r w:rsidRPr="00FA6170">
              <w:rPr>
                <w:sz w:val="20"/>
                <w:szCs w:val="20"/>
              </w:rPr>
              <w:t>а</w:t>
            </w:r>
            <w:r w:rsidRPr="00FA6170">
              <w:rPr>
                <w:sz w:val="20"/>
                <w:szCs w:val="20"/>
              </w:rPr>
              <w:t>структура</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132D200000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2 051,28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развития информ</w:t>
            </w:r>
            <w:r w:rsidRPr="00FA6170">
              <w:rPr>
                <w:sz w:val="20"/>
                <w:szCs w:val="20"/>
              </w:rPr>
              <w:t>а</w:t>
            </w:r>
            <w:r w:rsidRPr="00FA6170">
              <w:rPr>
                <w:sz w:val="20"/>
                <w:szCs w:val="20"/>
              </w:rPr>
              <w:t>ционно-телекоммуникационной инфраструктуры объектов общеобразовательных орган</w:t>
            </w:r>
            <w:r w:rsidRPr="00FA6170">
              <w:rPr>
                <w:sz w:val="20"/>
                <w:szCs w:val="20"/>
              </w:rPr>
              <w:t>и</w:t>
            </w:r>
            <w:r w:rsidRPr="00FA6170">
              <w:rPr>
                <w:sz w:val="20"/>
                <w:szCs w:val="20"/>
              </w:rPr>
              <w:t>заций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132D274850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2 051,28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132D274850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2 051,28</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Дополнительное образование д</w:t>
            </w:r>
            <w:r w:rsidRPr="00FA6170">
              <w:rPr>
                <w:b/>
                <w:bCs/>
                <w:sz w:val="20"/>
                <w:szCs w:val="20"/>
              </w:rPr>
              <w:t>е</w:t>
            </w:r>
            <w:r w:rsidRPr="00FA6170">
              <w:rPr>
                <w:b/>
                <w:bCs/>
                <w:sz w:val="20"/>
                <w:szCs w:val="20"/>
              </w:rPr>
              <w:t>тей</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26 185,49</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27 807,00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28 431,71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25 276,54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26 901,40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28 431,71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дополнительного образ</w:t>
            </w:r>
            <w:r w:rsidRPr="00FA6170">
              <w:rPr>
                <w:sz w:val="20"/>
                <w:szCs w:val="20"/>
              </w:rPr>
              <w:t>о</w:t>
            </w:r>
            <w:r w:rsidRPr="00FA6170">
              <w:rPr>
                <w:sz w:val="20"/>
                <w:szCs w:val="20"/>
              </w:rPr>
              <w:t>вания и воспит</w:t>
            </w:r>
            <w:r w:rsidRPr="00FA6170">
              <w:rPr>
                <w:sz w:val="20"/>
                <w:szCs w:val="20"/>
              </w:rPr>
              <w:t>а</w:t>
            </w:r>
            <w:r w:rsidRPr="00FA6170">
              <w:rPr>
                <w:sz w:val="20"/>
                <w:szCs w:val="20"/>
              </w:rPr>
              <w:t>ния детей и молодежи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25 215,99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26 901,40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28 431,71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Формиров</w:t>
            </w:r>
            <w:r w:rsidRPr="00FA6170">
              <w:rPr>
                <w:sz w:val="20"/>
                <w:szCs w:val="20"/>
              </w:rPr>
              <w:t>а</w:t>
            </w:r>
            <w:r w:rsidRPr="00FA6170">
              <w:rPr>
                <w:sz w:val="20"/>
                <w:szCs w:val="20"/>
              </w:rPr>
              <w:t>ние единого воспитательного пространства в Богородском ра</w:t>
            </w:r>
            <w:r w:rsidRPr="00FA6170">
              <w:rPr>
                <w:sz w:val="20"/>
                <w:szCs w:val="20"/>
              </w:rPr>
              <w:t>й</w:t>
            </w:r>
            <w:r w:rsidRPr="00FA6170">
              <w:rPr>
                <w:sz w:val="20"/>
                <w:szCs w:val="20"/>
              </w:rPr>
              <w:t>оне, развитие системы дополнительного образов</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21 081,08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26 901,40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28 431,71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9 361,40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21 269,44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22 972,67</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9 361,40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21 269,44</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22 972,67</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средств из фонда на по</w:t>
            </w:r>
            <w:r w:rsidRPr="00FA6170">
              <w:rPr>
                <w:sz w:val="20"/>
                <w:szCs w:val="20"/>
              </w:rPr>
              <w:t>д</w:t>
            </w:r>
            <w:r w:rsidRPr="00FA6170">
              <w:rPr>
                <w:sz w:val="20"/>
                <w:szCs w:val="20"/>
              </w:rPr>
              <w:t>держку территории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0120122000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25,00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0120122000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25,00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0120174180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4 505,80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0120174180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4 505,80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01201S2090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7 188,88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5 631,96</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5 459,04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01201S2090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7 188,88</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5 631,96</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5 459,04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1 437,78</w:t>
            </w: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938,66</w:t>
            </w: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909,84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5 751,10</w:t>
            </w: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4 693,30</w:t>
            </w: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4 549,20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Успех каждого ребе</w:t>
            </w:r>
            <w:r w:rsidRPr="00FA6170">
              <w:rPr>
                <w:sz w:val="20"/>
                <w:szCs w:val="20"/>
              </w:rPr>
              <w:t>н</w:t>
            </w:r>
            <w:r w:rsidRPr="00FA6170">
              <w:rPr>
                <w:sz w:val="20"/>
                <w:szCs w:val="20"/>
              </w:rPr>
              <w:t>ка</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012E200000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4 023,36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012E200590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920,00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012E200590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920,00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 в рамках системы персонифиц</w:t>
            </w:r>
            <w:r w:rsidRPr="00FA6170">
              <w:rPr>
                <w:sz w:val="20"/>
                <w:szCs w:val="20"/>
              </w:rPr>
              <w:t>и</w:t>
            </w:r>
            <w:r w:rsidRPr="00FA6170">
              <w:rPr>
                <w:sz w:val="20"/>
                <w:szCs w:val="20"/>
              </w:rPr>
              <w:t>рованного финансирования дополнительного обр</w:t>
            </w:r>
            <w:r w:rsidRPr="00FA6170">
              <w:rPr>
                <w:sz w:val="20"/>
                <w:szCs w:val="20"/>
              </w:rPr>
              <w:t>а</w:t>
            </w:r>
            <w:r w:rsidRPr="00FA6170">
              <w:rPr>
                <w:sz w:val="20"/>
                <w:szCs w:val="20"/>
              </w:rPr>
              <w:t>зования</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012E200591</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3 103,36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012E200591</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3 103,36</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012С100000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111,55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012С100590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111,55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012С100590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111,55</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Ресурсное обеспечение сферы о</w:t>
            </w:r>
            <w:r w:rsidRPr="00FA6170">
              <w:rPr>
                <w:sz w:val="20"/>
                <w:szCs w:val="20"/>
              </w:rPr>
              <w:t>б</w:t>
            </w:r>
            <w:r w:rsidRPr="00FA6170">
              <w:rPr>
                <w:sz w:val="20"/>
                <w:szCs w:val="20"/>
              </w:rPr>
              <w:t>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60,55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Создание условий и укр</w:t>
            </w:r>
            <w:r w:rsidRPr="00FA6170">
              <w:rPr>
                <w:sz w:val="20"/>
                <w:szCs w:val="20"/>
              </w:rPr>
              <w:t>е</w:t>
            </w:r>
            <w:r w:rsidRPr="00FA6170">
              <w:rPr>
                <w:sz w:val="20"/>
                <w:szCs w:val="20"/>
              </w:rPr>
              <w:t>пление материальной базы в образовательных орг</w:t>
            </w:r>
            <w:r w:rsidRPr="00FA6170">
              <w:rPr>
                <w:sz w:val="20"/>
                <w:szCs w:val="20"/>
              </w:rPr>
              <w:t>а</w:t>
            </w:r>
            <w:r w:rsidRPr="00FA6170">
              <w:rPr>
                <w:sz w:val="20"/>
                <w:szCs w:val="20"/>
              </w:rPr>
              <w:t>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60,55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60,55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60,55</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3,35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3,35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3,35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3,35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3,35</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физической культуры, спорта и молодежной пол</w:t>
            </w:r>
            <w:r w:rsidRPr="00FA6170">
              <w:rPr>
                <w:sz w:val="20"/>
                <w:szCs w:val="20"/>
              </w:rPr>
              <w:t>и</w:t>
            </w:r>
            <w:r w:rsidRPr="00FA6170">
              <w:rPr>
                <w:sz w:val="20"/>
                <w:szCs w:val="20"/>
              </w:rPr>
              <w:t>тики в Богородском муниципальном районе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0500000000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физич</w:t>
            </w:r>
            <w:r w:rsidRPr="00FA6170">
              <w:rPr>
                <w:sz w:val="20"/>
                <w:szCs w:val="20"/>
              </w:rPr>
              <w:t>е</w:t>
            </w:r>
            <w:r w:rsidRPr="00FA6170">
              <w:rPr>
                <w:sz w:val="20"/>
                <w:szCs w:val="20"/>
              </w:rPr>
              <w:t>ской культуры и массового спо</w:t>
            </w:r>
            <w:r w:rsidRPr="00FA6170">
              <w:rPr>
                <w:sz w:val="20"/>
                <w:szCs w:val="20"/>
              </w:rPr>
              <w:t>р</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0510000000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Развитие школьного спо</w:t>
            </w:r>
            <w:r w:rsidRPr="00FA6170">
              <w:rPr>
                <w:sz w:val="20"/>
                <w:szCs w:val="20"/>
              </w:rPr>
              <w:t>р</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0510700000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w:t>
            </w:r>
            <w:r w:rsidRPr="00FA6170">
              <w:rPr>
                <w:sz w:val="20"/>
                <w:szCs w:val="20"/>
              </w:rPr>
              <w:t>и</w:t>
            </w:r>
            <w:r w:rsidRPr="00FA6170">
              <w:rPr>
                <w:sz w:val="20"/>
                <w:szCs w:val="20"/>
              </w:rPr>
              <w:t>циальных физкультурно-оздоровительных и спо</w:t>
            </w:r>
            <w:r w:rsidRPr="00FA6170">
              <w:rPr>
                <w:sz w:val="20"/>
                <w:szCs w:val="20"/>
              </w:rPr>
              <w:t>р</w:t>
            </w:r>
            <w:r w:rsidRPr="00FA6170">
              <w:rPr>
                <w:sz w:val="20"/>
                <w:szCs w:val="20"/>
              </w:rPr>
              <w:t>тивных мероприятий посел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0510782220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905,60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0510782220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905,60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905,60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Молодежная политика</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2 408,26</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10 452,26</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9 572,97</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2 398,11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10 442,11</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9 562,82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дополнительного образ</w:t>
            </w:r>
            <w:r w:rsidRPr="00FA6170">
              <w:rPr>
                <w:sz w:val="20"/>
                <w:szCs w:val="20"/>
              </w:rPr>
              <w:t>о</w:t>
            </w:r>
            <w:r w:rsidRPr="00FA6170">
              <w:rPr>
                <w:sz w:val="20"/>
                <w:szCs w:val="20"/>
              </w:rPr>
              <w:t>вания и воспит</w:t>
            </w:r>
            <w:r w:rsidRPr="00FA6170">
              <w:rPr>
                <w:sz w:val="20"/>
                <w:szCs w:val="20"/>
              </w:rPr>
              <w:t>а</w:t>
            </w:r>
            <w:r w:rsidRPr="00FA6170">
              <w:rPr>
                <w:sz w:val="20"/>
                <w:szCs w:val="20"/>
              </w:rPr>
              <w:t>ния детей и молодежи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2 380,69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9 436,03</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9 556,74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Организация отдыха и о</w:t>
            </w:r>
            <w:r w:rsidRPr="00FA6170">
              <w:rPr>
                <w:sz w:val="20"/>
                <w:szCs w:val="20"/>
              </w:rPr>
              <w:t>з</w:t>
            </w:r>
            <w:r w:rsidRPr="00FA6170">
              <w:rPr>
                <w:sz w:val="20"/>
                <w:szCs w:val="20"/>
              </w:rPr>
              <w:t>доровления детей</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2 380,69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9 436,03</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9 556,74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0120200590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1 939,41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6 895,51</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7 016,22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0120200590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1 939,41</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6 895,51</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7 016,22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по осуществлению в</w:t>
            </w:r>
            <w:r w:rsidRPr="00FA6170">
              <w:rPr>
                <w:sz w:val="20"/>
                <w:szCs w:val="20"/>
              </w:rPr>
              <w:t>ы</w:t>
            </w:r>
            <w:r w:rsidRPr="00FA6170">
              <w:rPr>
                <w:sz w:val="20"/>
                <w:szCs w:val="20"/>
              </w:rPr>
              <w:t>плат на возмещение части расходов по прио</w:t>
            </w:r>
            <w:r w:rsidRPr="00FA6170">
              <w:rPr>
                <w:sz w:val="20"/>
                <w:szCs w:val="20"/>
              </w:rPr>
              <w:t>б</w:t>
            </w:r>
            <w:r w:rsidRPr="00FA6170">
              <w:rPr>
                <w:sz w:val="20"/>
                <w:szCs w:val="20"/>
              </w:rPr>
              <w:t>ретению путевок в детские санатории, санаторно-оздоровительные центры (л</w:t>
            </w:r>
            <w:r w:rsidRPr="00FA6170">
              <w:rPr>
                <w:sz w:val="20"/>
                <w:szCs w:val="20"/>
              </w:rPr>
              <w:t>а</w:t>
            </w:r>
            <w:r w:rsidRPr="00FA6170">
              <w:rPr>
                <w:sz w:val="20"/>
                <w:szCs w:val="20"/>
              </w:rPr>
              <w:t>геря) круглогодичного действия, расположенные на территории Ниж</w:t>
            </w:r>
            <w:r w:rsidRPr="00FA6170">
              <w:rPr>
                <w:sz w:val="20"/>
                <w:szCs w:val="20"/>
              </w:rPr>
              <w:t>е</w:t>
            </w:r>
            <w:r w:rsidRPr="00FA6170">
              <w:rPr>
                <w:sz w:val="20"/>
                <w:szCs w:val="20"/>
              </w:rPr>
              <w:t>городской области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0120245170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13,44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964,02</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964,02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0120245170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13,44</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964,02</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964,02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осуществление в</w:t>
            </w:r>
            <w:r w:rsidRPr="00FA6170">
              <w:rPr>
                <w:sz w:val="20"/>
                <w:szCs w:val="20"/>
              </w:rPr>
              <w:t>ы</w:t>
            </w:r>
            <w:r w:rsidRPr="00FA6170">
              <w:rPr>
                <w:sz w:val="20"/>
                <w:szCs w:val="20"/>
              </w:rPr>
              <w:t>плат на возмещение части расходов по приобретению п</w:t>
            </w:r>
            <w:r w:rsidRPr="00FA6170">
              <w:rPr>
                <w:sz w:val="20"/>
                <w:szCs w:val="20"/>
              </w:rPr>
              <w:t>у</w:t>
            </w:r>
            <w:r w:rsidRPr="00FA6170">
              <w:rPr>
                <w:sz w:val="20"/>
                <w:szCs w:val="20"/>
              </w:rPr>
              <w:t>тевок в детские санатории, санаторно-оздоровительные центры (л</w:t>
            </w:r>
            <w:r w:rsidRPr="00FA6170">
              <w:rPr>
                <w:sz w:val="20"/>
                <w:szCs w:val="20"/>
              </w:rPr>
              <w:t>а</w:t>
            </w:r>
            <w:r w:rsidRPr="00FA6170">
              <w:rPr>
                <w:sz w:val="20"/>
                <w:szCs w:val="20"/>
              </w:rPr>
              <w:t>геря) круглогодичного действия и иные организ</w:t>
            </w:r>
            <w:r w:rsidRPr="00FA6170">
              <w:rPr>
                <w:sz w:val="20"/>
                <w:szCs w:val="20"/>
              </w:rPr>
              <w:t>а</w:t>
            </w:r>
            <w:r w:rsidRPr="00FA6170">
              <w:rPr>
                <w:sz w:val="20"/>
                <w:szCs w:val="20"/>
              </w:rPr>
              <w:t>ции, осуществляющие санаторно-курортное леч</w:t>
            </w:r>
            <w:r w:rsidRPr="00FA6170">
              <w:rPr>
                <w:sz w:val="20"/>
                <w:szCs w:val="20"/>
              </w:rPr>
              <w:t>е</w:t>
            </w:r>
            <w:r w:rsidRPr="00FA6170">
              <w:rPr>
                <w:sz w:val="20"/>
                <w:szCs w:val="20"/>
              </w:rPr>
              <w:t>ние д</w:t>
            </w:r>
            <w:r w:rsidRPr="00FA6170">
              <w:rPr>
                <w:sz w:val="20"/>
                <w:szCs w:val="20"/>
              </w:rPr>
              <w:t>е</w:t>
            </w:r>
            <w:r w:rsidRPr="00FA6170">
              <w:rPr>
                <w:sz w:val="20"/>
                <w:szCs w:val="20"/>
              </w:rPr>
              <w:t>тей в соответствии с имеющейся лицензией, иные организации, осуществляющие с</w:t>
            </w:r>
            <w:r w:rsidRPr="00FA6170">
              <w:rPr>
                <w:sz w:val="20"/>
                <w:szCs w:val="20"/>
              </w:rPr>
              <w:t>а</w:t>
            </w:r>
            <w:r w:rsidRPr="00FA6170">
              <w:rPr>
                <w:sz w:val="20"/>
                <w:szCs w:val="20"/>
              </w:rPr>
              <w:t>наторно-курортную помощь детям в соответствии с име</w:t>
            </w:r>
            <w:r w:rsidRPr="00FA6170">
              <w:rPr>
                <w:sz w:val="20"/>
                <w:szCs w:val="20"/>
              </w:rPr>
              <w:t>ю</w:t>
            </w:r>
            <w:r w:rsidRPr="00FA6170">
              <w:rPr>
                <w:sz w:val="20"/>
                <w:szCs w:val="20"/>
              </w:rPr>
              <w:t>щейся лицензией, расположенные на территории Ро</w:t>
            </w:r>
            <w:r w:rsidRPr="00FA6170">
              <w:rPr>
                <w:sz w:val="20"/>
                <w:szCs w:val="20"/>
              </w:rPr>
              <w:t>с</w:t>
            </w:r>
            <w:r w:rsidRPr="00FA6170">
              <w:rPr>
                <w:sz w:val="20"/>
                <w:szCs w:val="20"/>
              </w:rPr>
              <w:t>сийской Федерации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0120273320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427,84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1 576,50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1 576,50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0120273320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427,84</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1 576,50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1 576,50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Проведение мероприятий в сист</w:t>
            </w:r>
            <w:r w:rsidRPr="00FA6170">
              <w:rPr>
                <w:sz w:val="20"/>
                <w:szCs w:val="20"/>
              </w:rPr>
              <w:t>е</w:t>
            </w:r>
            <w:r w:rsidRPr="00FA6170">
              <w:rPr>
                <w:sz w:val="20"/>
                <w:szCs w:val="20"/>
              </w:rPr>
              <w:t>ме образования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0140000000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с восп</w:t>
            </w:r>
            <w:r w:rsidRPr="00FA6170">
              <w:rPr>
                <w:sz w:val="20"/>
                <w:szCs w:val="20"/>
              </w:rPr>
              <w:t>и</w:t>
            </w:r>
            <w:r w:rsidRPr="00FA6170">
              <w:rPr>
                <w:sz w:val="20"/>
                <w:szCs w:val="20"/>
              </w:rPr>
              <w:t>танниками, обучающимися и молод</w:t>
            </w:r>
            <w:r w:rsidRPr="00FA6170">
              <w:rPr>
                <w:sz w:val="20"/>
                <w:szCs w:val="20"/>
              </w:rPr>
              <w:t>е</w:t>
            </w:r>
            <w:r w:rsidRPr="00FA6170">
              <w:rPr>
                <w:sz w:val="20"/>
                <w:szCs w:val="20"/>
              </w:rPr>
              <w:t>жью</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0140100000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0140100590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6,08</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0140100590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6,08</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6,08</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6,08</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Ресурсное обеспечение сферы о</w:t>
            </w:r>
            <w:r w:rsidRPr="00FA6170">
              <w:rPr>
                <w:sz w:val="20"/>
                <w:szCs w:val="20"/>
              </w:rPr>
              <w:t>б</w:t>
            </w:r>
            <w:r w:rsidRPr="00FA6170">
              <w:rPr>
                <w:sz w:val="20"/>
                <w:szCs w:val="20"/>
              </w:rPr>
              <w:t>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11,34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Создание условий и укр</w:t>
            </w:r>
            <w:r w:rsidRPr="00FA6170">
              <w:rPr>
                <w:sz w:val="20"/>
                <w:szCs w:val="20"/>
              </w:rPr>
              <w:t>е</w:t>
            </w:r>
            <w:r w:rsidRPr="00FA6170">
              <w:rPr>
                <w:sz w:val="20"/>
                <w:szCs w:val="20"/>
              </w:rPr>
              <w:t>пление материальной базы в образовательных орг</w:t>
            </w:r>
            <w:r w:rsidRPr="00FA6170">
              <w:rPr>
                <w:sz w:val="20"/>
                <w:szCs w:val="20"/>
              </w:rPr>
              <w:t>а</w:t>
            </w:r>
            <w:r w:rsidRPr="00FA6170">
              <w:rPr>
                <w:sz w:val="20"/>
                <w:szCs w:val="20"/>
              </w:rPr>
              <w:t>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11,34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11,34</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0150100590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11,34</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1 000,00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Профилактика наркомании и то</w:t>
            </w:r>
            <w:r w:rsidRPr="00FA6170">
              <w:rPr>
                <w:sz w:val="20"/>
                <w:szCs w:val="20"/>
              </w:rPr>
              <w:t>к</w:t>
            </w:r>
            <w:r w:rsidRPr="00FA6170">
              <w:rPr>
                <w:sz w:val="20"/>
                <w:szCs w:val="20"/>
              </w:rPr>
              <w:t>сикомании на территории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Бог</w:t>
            </w:r>
            <w:r w:rsidRPr="00FA6170">
              <w:rPr>
                <w:sz w:val="20"/>
                <w:szCs w:val="20"/>
              </w:rPr>
              <w:t>о</w:t>
            </w:r>
            <w:r w:rsidRPr="00FA6170">
              <w:rPr>
                <w:sz w:val="20"/>
                <w:szCs w:val="20"/>
              </w:rPr>
              <w:t>родский муниципальный район - без наркот</w:t>
            </w:r>
            <w:r w:rsidRPr="00FA6170">
              <w:rPr>
                <w:sz w:val="20"/>
                <w:szCs w:val="20"/>
              </w:rPr>
              <w:t>и</w:t>
            </w:r>
            <w:r w:rsidRPr="00FA6170">
              <w:rPr>
                <w:sz w:val="20"/>
                <w:szCs w:val="20"/>
              </w:rPr>
              <w:t>ков</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1250000000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Профилактические мер</w:t>
            </w:r>
            <w:r w:rsidRPr="00FA6170">
              <w:rPr>
                <w:sz w:val="20"/>
                <w:szCs w:val="20"/>
              </w:rPr>
              <w:t>о</w:t>
            </w:r>
            <w:r w:rsidRPr="00FA6170">
              <w:rPr>
                <w:sz w:val="20"/>
                <w:szCs w:val="20"/>
              </w:rPr>
              <w:t>приятия по противодействию злоупотребления на</w:t>
            </w:r>
            <w:r w:rsidRPr="00FA6170">
              <w:rPr>
                <w:sz w:val="20"/>
                <w:szCs w:val="20"/>
              </w:rPr>
              <w:t>р</w:t>
            </w:r>
            <w:r w:rsidRPr="00FA6170">
              <w:rPr>
                <w:sz w:val="20"/>
                <w:szCs w:val="20"/>
              </w:rPr>
              <w:t>котическими средствами и психотропными вещес</w:t>
            </w:r>
            <w:r w:rsidRPr="00FA6170">
              <w:rPr>
                <w:sz w:val="20"/>
                <w:szCs w:val="20"/>
              </w:rPr>
              <w:t>т</w:t>
            </w:r>
            <w:r w:rsidRPr="00FA6170">
              <w:rPr>
                <w:sz w:val="20"/>
                <w:szCs w:val="20"/>
              </w:rPr>
              <w:t>вами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1250100000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1250100590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10,15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1250100590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10,15</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10,15</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10,15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Другие вопросы в области образ</w:t>
            </w:r>
            <w:r w:rsidRPr="00FA6170">
              <w:rPr>
                <w:b/>
                <w:bCs/>
                <w:sz w:val="20"/>
                <w:szCs w:val="20"/>
              </w:rPr>
              <w:t>о</w:t>
            </w:r>
            <w:r w:rsidRPr="00FA6170">
              <w:rPr>
                <w:b/>
                <w:bCs/>
                <w:sz w:val="20"/>
                <w:szCs w:val="20"/>
              </w:rPr>
              <w:t>вания</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38 144,91</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37 667,73</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38 826,96</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37 437,12</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37 667,73</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38 826,96</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системы оценки качества образования и обе</w:t>
            </w:r>
            <w:r w:rsidRPr="00FA6170">
              <w:rPr>
                <w:sz w:val="20"/>
                <w:szCs w:val="20"/>
              </w:rPr>
              <w:t>с</w:t>
            </w:r>
            <w:r w:rsidRPr="00FA6170">
              <w:rPr>
                <w:sz w:val="20"/>
                <w:szCs w:val="20"/>
              </w:rPr>
              <w:t>печение деятельности системы обр</w:t>
            </w:r>
            <w:r w:rsidRPr="00FA6170">
              <w:rPr>
                <w:sz w:val="20"/>
                <w:szCs w:val="20"/>
              </w:rPr>
              <w:t>а</w:t>
            </w:r>
            <w:r w:rsidRPr="00FA6170">
              <w:rPr>
                <w:sz w:val="20"/>
                <w:szCs w:val="20"/>
              </w:rPr>
              <w:t>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0130000000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28 472,31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29 487,83</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30 564,76</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Развитие си</w:t>
            </w:r>
            <w:r w:rsidRPr="00FA6170">
              <w:rPr>
                <w:sz w:val="20"/>
                <w:szCs w:val="20"/>
              </w:rPr>
              <w:t>с</w:t>
            </w:r>
            <w:r w:rsidRPr="00FA6170">
              <w:rPr>
                <w:sz w:val="20"/>
                <w:szCs w:val="20"/>
              </w:rPr>
              <w:t>темы оценки качества образ</w:t>
            </w:r>
            <w:r w:rsidRPr="00FA6170">
              <w:rPr>
                <w:sz w:val="20"/>
                <w:szCs w:val="20"/>
              </w:rPr>
              <w:t>о</w:t>
            </w:r>
            <w:r w:rsidRPr="00FA6170">
              <w:rPr>
                <w:sz w:val="20"/>
                <w:szCs w:val="20"/>
              </w:rPr>
              <w:t>вания обеспечение деятельности системы образования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0130100000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28 472,31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29 487,83</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30 564,76</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0130100590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20 226,68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23 170,79</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24 578,44</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0130100590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17 135,07</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20 606,56</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22 014,21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0130100590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2 973,63</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2 554,80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2 554,80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0130100590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107,57</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0130100590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10,41</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9,43</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9,43</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01301S2090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8 245,63</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6 317,04</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5 986,32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01301S2090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8 245,63</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6 317,04</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5 986,32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iCs/>
                <w:color w:val="000000"/>
                <w:sz w:val="18"/>
                <w:szCs w:val="18"/>
              </w:rPr>
            </w:pP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1649,13</w:t>
            </w: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1052,84</w:t>
            </w: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997,72</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4E74AE" w:rsidRPr="00FA6170" w:rsidRDefault="004E74AE" w:rsidP="004E74A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6596,50</w:t>
            </w:r>
          </w:p>
        </w:tc>
        <w:tc>
          <w:tcPr>
            <w:tcW w:w="851"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5264,20</w:t>
            </w:r>
          </w:p>
        </w:tc>
        <w:tc>
          <w:tcPr>
            <w:tcW w:w="850" w:type="dxa"/>
            <w:shd w:val="clear" w:color="auto" w:fill="auto"/>
            <w:noWrap/>
            <w:tcMar>
              <w:left w:w="28" w:type="dxa"/>
              <w:right w:w="28" w:type="dxa"/>
            </w:tcMar>
            <w:vAlign w:val="bottom"/>
            <w:hideMark/>
          </w:tcPr>
          <w:p w:rsidR="004E74AE" w:rsidRPr="00FA6170" w:rsidRDefault="004E74AE" w:rsidP="004315D0">
            <w:pPr>
              <w:autoSpaceDE/>
              <w:autoSpaceDN/>
              <w:jc w:val="center"/>
              <w:rPr>
                <w:color w:val="000000"/>
                <w:sz w:val="18"/>
                <w:szCs w:val="18"/>
              </w:rPr>
            </w:pPr>
            <w:r w:rsidRPr="00FA6170">
              <w:rPr>
                <w:color w:val="000000"/>
                <w:sz w:val="18"/>
                <w:szCs w:val="18"/>
              </w:rPr>
              <w:t>4988,60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0170000000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8 964,80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8 179,90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8 262,20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0170100000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8 964,80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8 179,90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8 262,20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0170100190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5 719,11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4 858,20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4 858,20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0170100190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5 678,21</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4 817,30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4 817,30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0170100190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40,90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40,90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40,90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осуществление полномочий по орган</w:t>
            </w:r>
            <w:r w:rsidRPr="00FA6170">
              <w:rPr>
                <w:sz w:val="20"/>
                <w:szCs w:val="20"/>
              </w:rPr>
              <w:t>и</w:t>
            </w:r>
            <w:r w:rsidRPr="00FA6170">
              <w:rPr>
                <w:sz w:val="20"/>
                <w:szCs w:val="20"/>
              </w:rPr>
              <w:t>зационно-техническому и информационно- метод</w:t>
            </w:r>
            <w:r w:rsidRPr="00FA6170">
              <w:rPr>
                <w:sz w:val="20"/>
                <w:szCs w:val="20"/>
              </w:rPr>
              <w:t>и</w:t>
            </w:r>
            <w:r w:rsidRPr="00FA6170">
              <w:rPr>
                <w:sz w:val="20"/>
                <w:szCs w:val="20"/>
              </w:rPr>
              <w:t>ческому сопровождению аттестации педагогич</w:t>
            </w:r>
            <w:r w:rsidRPr="00FA6170">
              <w:rPr>
                <w:sz w:val="20"/>
                <w:szCs w:val="20"/>
              </w:rPr>
              <w:t>е</w:t>
            </w:r>
            <w:r w:rsidRPr="00FA6170">
              <w:rPr>
                <w:sz w:val="20"/>
                <w:szCs w:val="20"/>
              </w:rPr>
              <w:t>ских работников муниципальных и частных орг</w:t>
            </w:r>
            <w:r w:rsidRPr="00FA6170">
              <w:rPr>
                <w:sz w:val="20"/>
                <w:szCs w:val="20"/>
              </w:rPr>
              <w:t>а</w:t>
            </w:r>
            <w:r w:rsidRPr="00FA6170">
              <w:rPr>
                <w:sz w:val="20"/>
                <w:szCs w:val="20"/>
              </w:rPr>
              <w:t>низаций, осуществляющих образовательную де</w:t>
            </w:r>
            <w:r w:rsidRPr="00FA6170">
              <w:rPr>
                <w:sz w:val="20"/>
                <w:szCs w:val="20"/>
              </w:rPr>
              <w:t>я</w:t>
            </w:r>
            <w:r w:rsidRPr="00FA6170">
              <w:rPr>
                <w:sz w:val="20"/>
                <w:szCs w:val="20"/>
              </w:rPr>
              <w:t>тельность, с целью установления соответствия уровня квалификации требован</w:t>
            </w:r>
            <w:r w:rsidRPr="00FA6170">
              <w:rPr>
                <w:sz w:val="20"/>
                <w:szCs w:val="20"/>
              </w:rPr>
              <w:t>и</w:t>
            </w:r>
            <w:r w:rsidRPr="00FA6170">
              <w:rPr>
                <w:sz w:val="20"/>
                <w:szCs w:val="20"/>
              </w:rPr>
              <w:t>ям, предъявляемым к первой квалифик</w:t>
            </w:r>
            <w:r w:rsidRPr="00FA6170">
              <w:rPr>
                <w:sz w:val="20"/>
                <w:szCs w:val="20"/>
              </w:rPr>
              <w:t>а</w:t>
            </w:r>
            <w:r w:rsidRPr="00FA6170">
              <w:rPr>
                <w:sz w:val="20"/>
                <w:szCs w:val="20"/>
              </w:rPr>
              <w:t>ционной категории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0170173010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1 479,80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1 555,80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1 638,10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0170173010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681,88</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1 524,10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1 606,40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0170173010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797,92</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31,70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31,70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осуществление полномочий по орган</w:t>
            </w:r>
            <w:r w:rsidRPr="00FA6170">
              <w:rPr>
                <w:sz w:val="20"/>
                <w:szCs w:val="20"/>
              </w:rPr>
              <w:t>и</w:t>
            </w:r>
            <w:r w:rsidRPr="00FA6170">
              <w:rPr>
                <w:sz w:val="20"/>
                <w:szCs w:val="20"/>
              </w:rPr>
              <w:t>зации и осущест</w:t>
            </w:r>
            <w:r w:rsidRPr="00FA6170">
              <w:rPr>
                <w:sz w:val="20"/>
                <w:szCs w:val="20"/>
              </w:rPr>
              <w:t>в</w:t>
            </w:r>
            <w:r w:rsidRPr="00FA6170">
              <w:rPr>
                <w:sz w:val="20"/>
                <w:szCs w:val="20"/>
              </w:rPr>
              <w:t>лению деятельности по опеке и попечительству в отношении несовершенноле</w:t>
            </w:r>
            <w:r w:rsidRPr="00FA6170">
              <w:rPr>
                <w:sz w:val="20"/>
                <w:szCs w:val="20"/>
              </w:rPr>
              <w:t>т</w:t>
            </w:r>
            <w:r w:rsidRPr="00FA6170">
              <w:rPr>
                <w:sz w:val="20"/>
                <w:szCs w:val="20"/>
              </w:rPr>
              <w:t>них граждан</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0170173020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1 765,90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1 765,90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1 765,90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0170173020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1 716,40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1 703,80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1 703,80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0170173020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49,50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62,10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62,10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30,69</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30,69</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677,11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677,11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999С100000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677,11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резервного фонда Правительства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999С121000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677,11</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999С121000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677,11</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СОЦИАЛЬНАЯ ПОЛИТИКА</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Охрана семьи и детства</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общего образов</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условий ра</w:t>
            </w:r>
            <w:r w:rsidRPr="00FA6170">
              <w:rPr>
                <w:sz w:val="20"/>
                <w:szCs w:val="20"/>
              </w:rPr>
              <w:t>з</w:t>
            </w:r>
            <w:r w:rsidRPr="00FA6170">
              <w:rPr>
                <w:sz w:val="20"/>
                <w:szCs w:val="20"/>
              </w:rPr>
              <w:t>вития дошкольного обр</w:t>
            </w:r>
            <w:r w:rsidRPr="00FA6170">
              <w:rPr>
                <w:sz w:val="20"/>
                <w:szCs w:val="20"/>
              </w:rPr>
              <w:t>а</w:t>
            </w:r>
            <w:r w:rsidRPr="00FA6170">
              <w:rPr>
                <w:sz w:val="20"/>
                <w:szCs w:val="20"/>
              </w:rPr>
              <w:t>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0110100000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осуществление выпл</w:t>
            </w:r>
            <w:r w:rsidRPr="00FA6170">
              <w:rPr>
                <w:sz w:val="20"/>
                <w:szCs w:val="20"/>
              </w:rPr>
              <w:t>а</w:t>
            </w:r>
            <w:r w:rsidRPr="00FA6170">
              <w:rPr>
                <w:sz w:val="20"/>
                <w:szCs w:val="20"/>
              </w:rPr>
              <w:t>ты компенсации части родительской пл</w:t>
            </w:r>
            <w:r w:rsidRPr="00FA6170">
              <w:rPr>
                <w:sz w:val="20"/>
                <w:szCs w:val="20"/>
              </w:rPr>
              <w:t>а</w:t>
            </w:r>
            <w:r w:rsidRPr="00FA6170">
              <w:rPr>
                <w:sz w:val="20"/>
                <w:szCs w:val="20"/>
              </w:rPr>
              <w:t>ты за присмотр и уход за ребенком в государственных, м</w:t>
            </w:r>
            <w:r w:rsidRPr="00FA6170">
              <w:rPr>
                <w:sz w:val="20"/>
                <w:szCs w:val="20"/>
              </w:rPr>
              <w:t>у</w:t>
            </w:r>
            <w:r w:rsidRPr="00FA6170">
              <w:rPr>
                <w:sz w:val="20"/>
                <w:szCs w:val="20"/>
              </w:rPr>
              <w:t>ниципальных и частных образовательных организациях, реал</w:t>
            </w:r>
            <w:r w:rsidRPr="00FA6170">
              <w:rPr>
                <w:sz w:val="20"/>
                <w:szCs w:val="20"/>
              </w:rPr>
              <w:t>и</w:t>
            </w:r>
            <w:r w:rsidRPr="00FA6170">
              <w:rPr>
                <w:sz w:val="20"/>
                <w:szCs w:val="20"/>
              </w:rPr>
              <w:t>зующих образовател</w:t>
            </w:r>
            <w:r w:rsidRPr="00FA6170">
              <w:rPr>
                <w:sz w:val="20"/>
                <w:szCs w:val="20"/>
              </w:rPr>
              <w:t>ь</w:t>
            </w:r>
            <w:r w:rsidRPr="00FA6170">
              <w:rPr>
                <w:sz w:val="20"/>
                <w:szCs w:val="20"/>
              </w:rPr>
              <w:t>ную программу дошкольного образования, в том числе обеспечение орг</w:t>
            </w:r>
            <w:r w:rsidRPr="00FA6170">
              <w:rPr>
                <w:sz w:val="20"/>
                <w:szCs w:val="20"/>
              </w:rPr>
              <w:t>а</w:t>
            </w:r>
            <w:r w:rsidRPr="00FA6170">
              <w:rPr>
                <w:sz w:val="20"/>
                <w:szCs w:val="20"/>
              </w:rPr>
              <w:t>низации выплаты компенсации части род</w:t>
            </w:r>
            <w:r w:rsidRPr="00FA6170">
              <w:rPr>
                <w:sz w:val="20"/>
                <w:szCs w:val="20"/>
              </w:rPr>
              <w:t>и</w:t>
            </w:r>
            <w:r w:rsidRPr="00FA6170">
              <w:rPr>
                <w:sz w:val="20"/>
                <w:szCs w:val="20"/>
              </w:rPr>
              <w:t>тельской платы</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0110173110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14 485,70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0110173110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214,10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214,10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003</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0110173110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9 770,00</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14 271,60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14 271,60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УПРАВЛЕНИЕ КУЛЬТУРЫ АДМИНИСТР</w:t>
            </w:r>
            <w:r w:rsidRPr="00FA6170">
              <w:rPr>
                <w:b/>
                <w:bCs/>
                <w:sz w:val="20"/>
                <w:szCs w:val="20"/>
              </w:rPr>
              <w:t>А</w:t>
            </w:r>
            <w:r w:rsidRPr="00FA6170">
              <w:rPr>
                <w:b/>
                <w:bCs/>
                <w:sz w:val="20"/>
                <w:szCs w:val="20"/>
              </w:rPr>
              <w:t>ЦИИ БОГОРОДСК</w:t>
            </w:r>
            <w:r w:rsidRPr="00FA6170">
              <w:rPr>
                <w:b/>
                <w:bCs/>
                <w:sz w:val="20"/>
                <w:szCs w:val="20"/>
              </w:rPr>
              <w:t>О</w:t>
            </w:r>
            <w:r w:rsidRPr="00FA6170">
              <w:rPr>
                <w:b/>
                <w:bCs/>
                <w:sz w:val="20"/>
                <w:szCs w:val="20"/>
              </w:rPr>
              <w:t>ГО МУНИЦИПАЛЬНОГО РАЙОНА НИЖЕГОРОДСКОЙ О</w:t>
            </w:r>
            <w:r w:rsidRPr="00FA6170">
              <w:rPr>
                <w:b/>
                <w:bCs/>
                <w:sz w:val="20"/>
                <w:szCs w:val="20"/>
              </w:rPr>
              <w:t>Б</w:t>
            </w:r>
            <w:r w:rsidRPr="00FA6170">
              <w:rPr>
                <w:b/>
                <w:bCs/>
                <w:sz w:val="20"/>
                <w:szCs w:val="20"/>
              </w:rPr>
              <w:t>ЛАСТИ</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133 419,53</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153 131,41</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162 483,73</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ОБРАЗОВАНИЕ</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36 615,94</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41 033,99</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43 559,21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b/>
                <w:bCs/>
                <w:sz w:val="20"/>
                <w:szCs w:val="20"/>
              </w:rPr>
            </w:pPr>
            <w:r w:rsidRPr="00FA6170">
              <w:rPr>
                <w:b/>
                <w:bCs/>
                <w:sz w:val="20"/>
                <w:szCs w:val="20"/>
              </w:rPr>
              <w:t>Дополнительное образование д</w:t>
            </w:r>
            <w:r w:rsidRPr="00FA6170">
              <w:rPr>
                <w:b/>
                <w:bCs/>
                <w:sz w:val="20"/>
                <w:szCs w:val="20"/>
              </w:rPr>
              <w:t>е</w:t>
            </w:r>
            <w:r w:rsidRPr="00FA6170">
              <w:rPr>
                <w:b/>
                <w:bCs/>
                <w:sz w:val="20"/>
                <w:szCs w:val="20"/>
              </w:rPr>
              <w:t>тей</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E74AE" w:rsidRPr="00FA6170" w:rsidRDefault="004E74A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36 615,94</w:t>
            </w:r>
          </w:p>
        </w:tc>
        <w:tc>
          <w:tcPr>
            <w:tcW w:w="851"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41 033,99</w:t>
            </w:r>
          </w:p>
        </w:tc>
        <w:tc>
          <w:tcPr>
            <w:tcW w:w="850" w:type="dxa"/>
            <w:shd w:val="clear" w:color="auto" w:fill="auto"/>
            <w:noWrap/>
            <w:tcMar>
              <w:left w:w="28" w:type="dxa"/>
              <w:right w:w="28" w:type="dxa"/>
            </w:tcMar>
            <w:vAlign w:val="bottom"/>
            <w:hideMark/>
          </w:tcPr>
          <w:p w:rsidR="004E74AE" w:rsidRPr="00FA6170" w:rsidRDefault="004E74AE" w:rsidP="004315D0">
            <w:pPr>
              <w:jc w:val="center"/>
              <w:rPr>
                <w:b/>
                <w:bCs/>
                <w:sz w:val="18"/>
                <w:szCs w:val="18"/>
              </w:rPr>
            </w:pPr>
            <w:r w:rsidRPr="00FA6170">
              <w:rPr>
                <w:b/>
                <w:bCs/>
                <w:sz w:val="18"/>
                <w:szCs w:val="18"/>
              </w:rPr>
              <w:t>43 559,21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4,28</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4,28</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культуры в Богородском муниц</w:t>
            </w:r>
            <w:r w:rsidRPr="00FA6170">
              <w:rPr>
                <w:sz w:val="20"/>
                <w:szCs w:val="20"/>
              </w:rPr>
              <w:t>и</w:t>
            </w:r>
            <w:r w:rsidRPr="00FA6170">
              <w:rPr>
                <w:sz w:val="20"/>
                <w:szCs w:val="20"/>
              </w:rPr>
              <w:t>пальном районе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0400000000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36 611,66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41 033,99</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43 559,21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Предоставление дополн</w:t>
            </w:r>
            <w:r w:rsidRPr="00FA6170">
              <w:rPr>
                <w:sz w:val="20"/>
                <w:szCs w:val="20"/>
              </w:rPr>
              <w:t>и</w:t>
            </w:r>
            <w:r w:rsidRPr="00FA6170">
              <w:rPr>
                <w:sz w:val="20"/>
                <w:szCs w:val="20"/>
              </w:rPr>
              <w:t>тельного образования</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0440000000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36 611,66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41 033,99</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43 559,21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деятельности (оказание услуг) подведомстве</w:t>
            </w:r>
            <w:r w:rsidRPr="00FA6170">
              <w:rPr>
                <w:sz w:val="20"/>
                <w:szCs w:val="20"/>
              </w:rPr>
              <w:t>н</w:t>
            </w:r>
            <w:r w:rsidRPr="00FA6170">
              <w:rPr>
                <w:sz w:val="20"/>
                <w:szCs w:val="20"/>
              </w:rPr>
              <w:t>ных учреждений</w:t>
            </w:r>
            <w:r w:rsidR="004315D0" w:rsidRPr="00FA6170">
              <w:rPr>
                <w:sz w:val="20"/>
                <w:szCs w:val="20"/>
              </w:rPr>
              <w:t>»</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0440100000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36 611,66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41 033,99</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43 559,21</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0440100590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17 002,06</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31 740,47</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34 551,05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0440100590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17 002,06</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31 740,47</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34 551,05</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0440174180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7 746,97</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0440174180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7 746,97</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0,00</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04401S2090</w:t>
            </w:r>
          </w:p>
        </w:tc>
        <w:tc>
          <w:tcPr>
            <w:tcW w:w="426" w:type="dxa"/>
            <w:shd w:val="clear" w:color="auto" w:fill="auto"/>
            <w:tcMar>
              <w:left w:w="28" w:type="dxa"/>
              <w:right w:w="28" w:type="dxa"/>
            </w:tcMar>
            <w:vAlign w:val="center"/>
            <w:hideMark/>
          </w:tcPr>
          <w:p w:rsidR="004E74AE" w:rsidRPr="00FA6170" w:rsidRDefault="004E74A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11 862,63</w:t>
            </w:r>
          </w:p>
        </w:tc>
        <w:tc>
          <w:tcPr>
            <w:tcW w:w="851"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9 293,52</w:t>
            </w:r>
          </w:p>
        </w:tc>
        <w:tc>
          <w:tcPr>
            <w:tcW w:w="850" w:type="dxa"/>
            <w:shd w:val="clear" w:color="auto" w:fill="auto"/>
            <w:noWrap/>
            <w:tcMar>
              <w:left w:w="28" w:type="dxa"/>
              <w:right w:w="28" w:type="dxa"/>
            </w:tcMar>
            <w:vAlign w:val="bottom"/>
            <w:hideMark/>
          </w:tcPr>
          <w:p w:rsidR="004E74AE" w:rsidRPr="00FA6170" w:rsidRDefault="004E74AE" w:rsidP="004315D0">
            <w:pPr>
              <w:jc w:val="center"/>
              <w:rPr>
                <w:sz w:val="18"/>
                <w:szCs w:val="18"/>
              </w:rPr>
            </w:pPr>
            <w:r w:rsidRPr="00FA6170">
              <w:rPr>
                <w:sz w:val="18"/>
                <w:szCs w:val="18"/>
              </w:rPr>
              <w:t>9 008,16</w:t>
            </w:r>
          </w:p>
        </w:tc>
      </w:tr>
      <w:tr w:rsidR="004E74AE" w:rsidRPr="00FA6170" w:rsidTr="00C576BA">
        <w:trPr>
          <w:trHeight w:val="20"/>
        </w:trPr>
        <w:tc>
          <w:tcPr>
            <w:tcW w:w="4536" w:type="dxa"/>
            <w:shd w:val="clear" w:color="auto" w:fill="auto"/>
            <w:tcMar>
              <w:left w:w="28" w:type="dxa"/>
              <w:right w:w="28" w:type="dxa"/>
            </w:tcMar>
            <w:vAlign w:val="center"/>
            <w:hideMark/>
          </w:tcPr>
          <w:p w:rsidR="004E74AE" w:rsidRPr="00FA6170" w:rsidRDefault="004E74AE">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04401S2090</w:t>
            </w:r>
          </w:p>
        </w:tc>
        <w:tc>
          <w:tcPr>
            <w:tcW w:w="426" w:type="dxa"/>
            <w:shd w:val="clear" w:color="auto" w:fill="auto"/>
            <w:tcMar>
              <w:left w:w="28" w:type="dxa"/>
              <w:right w:w="28" w:type="dxa"/>
            </w:tcMar>
            <w:vAlign w:val="center"/>
            <w:hideMark/>
          </w:tcPr>
          <w:p w:rsidR="004E74AE" w:rsidRPr="00FA6170" w:rsidRDefault="004E74AE">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11 862,63</w:t>
            </w:r>
          </w:p>
        </w:tc>
        <w:tc>
          <w:tcPr>
            <w:tcW w:w="851"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9 293,52</w:t>
            </w:r>
          </w:p>
        </w:tc>
        <w:tc>
          <w:tcPr>
            <w:tcW w:w="850" w:type="dxa"/>
            <w:shd w:val="clear" w:color="auto" w:fill="auto"/>
            <w:noWrap/>
            <w:tcMar>
              <w:left w:w="28" w:type="dxa"/>
              <w:right w:w="28" w:type="dxa"/>
            </w:tcMar>
            <w:vAlign w:val="bottom"/>
            <w:hideMark/>
          </w:tcPr>
          <w:p w:rsidR="004E74AE" w:rsidRPr="00FA6170" w:rsidRDefault="004E74AE" w:rsidP="004315D0">
            <w:pPr>
              <w:jc w:val="center"/>
              <w:rPr>
                <w:iCs/>
                <w:sz w:val="18"/>
                <w:szCs w:val="18"/>
              </w:rPr>
            </w:pPr>
            <w:r w:rsidRPr="00FA6170">
              <w:rPr>
                <w:iCs/>
                <w:sz w:val="18"/>
                <w:szCs w:val="18"/>
              </w:rPr>
              <w:t>9 008,16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iCs/>
                <w:color w:val="000000"/>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2 372,53</w:t>
            </w:r>
          </w:p>
        </w:tc>
        <w:tc>
          <w:tcPr>
            <w:tcW w:w="851"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1 548,92</w:t>
            </w: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1 501,36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9 490,10</w:t>
            </w:r>
          </w:p>
        </w:tc>
        <w:tc>
          <w:tcPr>
            <w:tcW w:w="851"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7 744,60</w:t>
            </w:r>
          </w:p>
        </w:tc>
        <w:tc>
          <w:tcPr>
            <w:tcW w:w="850" w:type="dxa"/>
            <w:shd w:val="clear" w:color="auto" w:fill="auto"/>
            <w:noWrap/>
            <w:tcMar>
              <w:left w:w="28" w:type="dxa"/>
              <w:right w:w="28" w:type="dxa"/>
            </w:tcMar>
            <w:vAlign w:val="bottom"/>
            <w:hideMark/>
          </w:tcPr>
          <w:p w:rsidR="008C4FE3" w:rsidRPr="00FA6170" w:rsidRDefault="008C4FE3" w:rsidP="004315D0">
            <w:pPr>
              <w:autoSpaceDE/>
              <w:autoSpaceDN/>
              <w:jc w:val="center"/>
              <w:rPr>
                <w:color w:val="000000"/>
                <w:sz w:val="18"/>
                <w:szCs w:val="18"/>
              </w:rPr>
            </w:pPr>
            <w:r w:rsidRPr="00FA6170">
              <w:rPr>
                <w:color w:val="000000"/>
                <w:sz w:val="18"/>
                <w:szCs w:val="18"/>
              </w:rPr>
              <w:t>7 506,80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КУЛЬТУРА, КИНЕМАТОГР</w:t>
            </w:r>
            <w:r w:rsidRPr="00FA6170">
              <w:rPr>
                <w:b/>
                <w:bCs/>
                <w:sz w:val="20"/>
                <w:szCs w:val="20"/>
              </w:rPr>
              <w:t>А</w:t>
            </w:r>
            <w:r w:rsidRPr="00FA6170">
              <w:rPr>
                <w:b/>
                <w:bCs/>
                <w:sz w:val="20"/>
                <w:szCs w:val="20"/>
              </w:rPr>
              <w:t>ФИЯ</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96 803,59</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112 037,10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118 864,20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Культура</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90 456,20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106 450,28</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113 027,87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39,44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259,92</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259,92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39,44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мероприятий, направленных на пропаганду семейного образа жизни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32,00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32,00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0210100590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32,00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57,77</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57,77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7,44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7,44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7,44</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Формирование доступной для и</w:t>
            </w:r>
            <w:r w:rsidRPr="00FA6170">
              <w:rPr>
                <w:sz w:val="20"/>
                <w:szCs w:val="20"/>
              </w:rPr>
              <w:t>н</w:t>
            </w:r>
            <w:r w:rsidRPr="00FA6170">
              <w:rPr>
                <w:sz w:val="20"/>
                <w:szCs w:val="20"/>
              </w:rPr>
              <w:t>валидов среды жизн</w:t>
            </w:r>
            <w:r w:rsidRPr="00FA6170">
              <w:rPr>
                <w:sz w:val="20"/>
                <w:szCs w:val="20"/>
              </w:rPr>
              <w:t>е</w:t>
            </w:r>
            <w:r w:rsidRPr="00FA6170">
              <w:rPr>
                <w:sz w:val="20"/>
                <w:szCs w:val="20"/>
              </w:rPr>
              <w:t>деятельности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0250000000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Адапт</w:t>
            </w:r>
            <w:r w:rsidRPr="00FA6170">
              <w:rPr>
                <w:sz w:val="20"/>
                <w:szCs w:val="20"/>
              </w:rPr>
              <w:t>а</w:t>
            </w:r>
            <w:r w:rsidRPr="00FA6170">
              <w:rPr>
                <w:sz w:val="20"/>
                <w:szCs w:val="20"/>
              </w:rPr>
              <w:t>ция учреждений спорта, культуры, обр</w:t>
            </w:r>
            <w:r w:rsidRPr="00FA6170">
              <w:rPr>
                <w:sz w:val="20"/>
                <w:szCs w:val="20"/>
              </w:rPr>
              <w:t>а</w:t>
            </w:r>
            <w:r w:rsidRPr="00FA6170">
              <w:rPr>
                <w:sz w:val="20"/>
                <w:szCs w:val="20"/>
              </w:rPr>
              <w:t>зования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0250100000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0250100590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0250100590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202,15</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202,15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культуры в Богородском муниц</w:t>
            </w:r>
            <w:r w:rsidRPr="00FA6170">
              <w:rPr>
                <w:sz w:val="20"/>
                <w:szCs w:val="20"/>
              </w:rPr>
              <w:t>и</w:t>
            </w:r>
            <w:r w:rsidRPr="00FA6170">
              <w:rPr>
                <w:sz w:val="20"/>
                <w:szCs w:val="20"/>
              </w:rPr>
              <w:t>пальном районе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90 401,55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106 038,27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112 615,86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Библиотечное обслуживание нас</w:t>
            </w:r>
            <w:r w:rsidRPr="00FA6170">
              <w:rPr>
                <w:sz w:val="20"/>
                <w:szCs w:val="20"/>
              </w:rPr>
              <w:t>е</w:t>
            </w:r>
            <w:r w:rsidRPr="00FA6170">
              <w:rPr>
                <w:sz w:val="20"/>
                <w:szCs w:val="20"/>
              </w:rPr>
              <w:t>ления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23 120,48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23 903,74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25 488,02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деятельности (оказание услуг) подведомстве</w:t>
            </w:r>
            <w:r w:rsidRPr="00FA6170">
              <w:rPr>
                <w:sz w:val="20"/>
                <w:szCs w:val="20"/>
              </w:rPr>
              <w:t>н</w:t>
            </w:r>
            <w:r w:rsidRPr="00FA6170">
              <w:rPr>
                <w:sz w:val="20"/>
                <w:szCs w:val="20"/>
              </w:rPr>
              <w:t>ных учреждений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21 408,18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23 903,74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25 488,02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8 911,83</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18 762,44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25 488,02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8 911,83</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18 762,44</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25 488,02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0410174180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3 283,07</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0410174180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3 283,07</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Организация библиотечного обслуживания нас</w:t>
            </w:r>
            <w:r w:rsidRPr="00FA6170">
              <w:rPr>
                <w:sz w:val="20"/>
                <w:szCs w:val="20"/>
              </w:rPr>
              <w:t>е</w:t>
            </w:r>
            <w:r w:rsidRPr="00FA6170">
              <w:rPr>
                <w:sz w:val="20"/>
                <w:szCs w:val="20"/>
              </w:rPr>
              <w:t>ления, комплектование и обеспечение с</w:t>
            </w:r>
            <w:r w:rsidRPr="00FA6170">
              <w:rPr>
                <w:sz w:val="20"/>
                <w:szCs w:val="20"/>
              </w:rPr>
              <w:t>о</w:t>
            </w:r>
            <w:r w:rsidRPr="00FA6170">
              <w:rPr>
                <w:sz w:val="20"/>
                <w:szCs w:val="20"/>
              </w:rPr>
              <w:t>хранности библиотечных фондов библиотек поселения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0410182590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9 149,38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5 141,30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0410182590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9 149,38</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5 141,30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поддержку отрасли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04101L5190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63,90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04101L5190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63,90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3,90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областного бюджета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15,60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федерального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44,40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Сохранение и разв</w:t>
            </w:r>
            <w:r w:rsidRPr="00FA6170">
              <w:rPr>
                <w:sz w:val="20"/>
                <w:szCs w:val="20"/>
              </w:rPr>
              <w:t>и</w:t>
            </w:r>
            <w:r w:rsidRPr="00FA6170">
              <w:rPr>
                <w:sz w:val="20"/>
                <w:szCs w:val="20"/>
              </w:rPr>
              <w:t>тие материально-технической базы учреждений кул</w:t>
            </w:r>
            <w:r w:rsidRPr="00FA6170">
              <w:rPr>
                <w:sz w:val="20"/>
                <w:szCs w:val="20"/>
              </w:rPr>
              <w:t>ь</w:t>
            </w:r>
            <w:r w:rsidRPr="00FA6170">
              <w:rPr>
                <w:sz w:val="20"/>
                <w:szCs w:val="20"/>
              </w:rPr>
              <w:t>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1 712,30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0410200590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105,81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0410200590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105,81</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Организация библиотечного обслуживания нас</w:t>
            </w:r>
            <w:r w:rsidRPr="00FA6170">
              <w:rPr>
                <w:sz w:val="20"/>
                <w:szCs w:val="20"/>
              </w:rPr>
              <w:t>е</w:t>
            </w:r>
            <w:r w:rsidRPr="00FA6170">
              <w:rPr>
                <w:sz w:val="20"/>
                <w:szCs w:val="20"/>
              </w:rPr>
              <w:t>ления, комплектование и обеспечение с</w:t>
            </w:r>
            <w:r w:rsidRPr="00FA6170">
              <w:rPr>
                <w:sz w:val="20"/>
                <w:szCs w:val="20"/>
              </w:rPr>
              <w:t>о</w:t>
            </w:r>
            <w:r w:rsidRPr="00FA6170">
              <w:rPr>
                <w:sz w:val="20"/>
                <w:szCs w:val="20"/>
              </w:rPr>
              <w:t>хранности библиотечных фондов библиотек поселения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0410282590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0410282590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120,00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капитальный ремонт, ремонт и ремон</w:t>
            </w:r>
            <w:r w:rsidRPr="00FA6170">
              <w:rPr>
                <w:sz w:val="20"/>
                <w:szCs w:val="20"/>
              </w:rPr>
              <w:t>т</w:t>
            </w:r>
            <w:r w:rsidRPr="00FA6170">
              <w:rPr>
                <w:sz w:val="20"/>
                <w:szCs w:val="20"/>
              </w:rPr>
              <w:t>но-реставрационные работы муниципальных учр</w:t>
            </w:r>
            <w:r w:rsidRPr="00FA6170">
              <w:rPr>
                <w:sz w:val="20"/>
                <w:szCs w:val="20"/>
              </w:rPr>
              <w:t>е</w:t>
            </w:r>
            <w:r w:rsidRPr="00FA6170">
              <w:rPr>
                <w:sz w:val="20"/>
                <w:szCs w:val="20"/>
              </w:rPr>
              <w:t>ждений культуры</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04102S2150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1 486,49</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04102S2150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1 486,49</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sz w:val="20"/>
                <w:szCs w:val="20"/>
              </w:rPr>
            </w:pPr>
            <w:r w:rsidRPr="00FA6170">
              <w:rPr>
                <w:sz w:val="20"/>
                <w:szCs w:val="20"/>
              </w:rPr>
              <w:t>субсидии на капитальный ремонт и р</w:t>
            </w:r>
            <w:r w:rsidRPr="00FA6170">
              <w:rPr>
                <w:sz w:val="20"/>
                <w:szCs w:val="20"/>
              </w:rPr>
              <w:t>е</w:t>
            </w:r>
            <w:r w:rsidRPr="00FA6170">
              <w:rPr>
                <w:sz w:val="20"/>
                <w:szCs w:val="20"/>
              </w:rPr>
              <w:t>монтно-реставрационные работы муниципальных учрежд</w:t>
            </w:r>
            <w:r w:rsidRPr="00FA6170">
              <w:rPr>
                <w:sz w:val="20"/>
                <w:szCs w:val="20"/>
              </w:rPr>
              <w:t>е</w:t>
            </w:r>
            <w:r w:rsidRPr="00FA6170">
              <w:rPr>
                <w:sz w:val="20"/>
                <w:szCs w:val="20"/>
              </w:rPr>
              <w:t>ний культ</w:t>
            </w:r>
            <w:r w:rsidRPr="00FA6170">
              <w:rPr>
                <w:sz w:val="20"/>
                <w:szCs w:val="20"/>
              </w:rPr>
              <w:t>у</w:t>
            </w:r>
            <w:r w:rsidRPr="00FA6170">
              <w:rPr>
                <w:sz w:val="20"/>
                <w:szCs w:val="20"/>
              </w:rPr>
              <w:t>ры за счет средств районного бюджета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297,29</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sz w:val="20"/>
                <w:szCs w:val="20"/>
              </w:rPr>
            </w:pPr>
            <w:r w:rsidRPr="00FA6170">
              <w:rPr>
                <w:sz w:val="20"/>
                <w:szCs w:val="20"/>
              </w:rPr>
              <w:t>субсидии на капитальный ремонт и р</w:t>
            </w:r>
            <w:r w:rsidRPr="00FA6170">
              <w:rPr>
                <w:sz w:val="20"/>
                <w:szCs w:val="20"/>
              </w:rPr>
              <w:t>е</w:t>
            </w:r>
            <w:r w:rsidRPr="00FA6170">
              <w:rPr>
                <w:sz w:val="20"/>
                <w:szCs w:val="20"/>
              </w:rPr>
              <w:t>монтно-реставрационные работы муниципальных учрежд</w:t>
            </w:r>
            <w:r w:rsidRPr="00FA6170">
              <w:rPr>
                <w:sz w:val="20"/>
                <w:szCs w:val="20"/>
              </w:rPr>
              <w:t>е</w:t>
            </w:r>
            <w:r w:rsidRPr="00FA6170">
              <w:rPr>
                <w:sz w:val="20"/>
                <w:szCs w:val="20"/>
              </w:rPr>
              <w:t>ний культуры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1189,20</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досуга и предоста</w:t>
            </w:r>
            <w:r w:rsidRPr="00FA6170">
              <w:rPr>
                <w:sz w:val="20"/>
                <w:szCs w:val="20"/>
              </w:rPr>
              <w:t>в</w:t>
            </w:r>
            <w:r w:rsidRPr="00FA6170">
              <w:rPr>
                <w:sz w:val="20"/>
                <w:szCs w:val="20"/>
              </w:rPr>
              <w:t>ление услуг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64 970,05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79 265,97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84 075,97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деятельности (оказание услуг) подведомстве</w:t>
            </w:r>
            <w:r w:rsidRPr="00FA6170">
              <w:rPr>
                <w:sz w:val="20"/>
                <w:szCs w:val="20"/>
              </w:rPr>
              <w:t>н</w:t>
            </w:r>
            <w:r w:rsidRPr="00FA6170">
              <w:rPr>
                <w:sz w:val="20"/>
                <w:szCs w:val="20"/>
              </w:rPr>
              <w:t>ных учреждений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58 929,59</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70 561,45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74 943,61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18 198,43</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37 848,15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54 464,41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18 198,43</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37 848,15</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54 464,41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0420174180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10 645,25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0420174180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10 645,25</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условий для организации досуга и обе</w:t>
            </w:r>
            <w:r w:rsidRPr="00FA6170">
              <w:rPr>
                <w:sz w:val="20"/>
                <w:szCs w:val="20"/>
              </w:rPr>
              <w:t>с</w:t>
            </w:r>
            <w:r w:rsidRPr="00FA6170">
              <w:rPr>
                <w:sz w:val="20"/>
                <w:szCs w:val="20"/>
              </w:rPr>
              <w:t>печения жителей поселения услугами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0420181590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30 013,95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32 713,30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20 479,20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0420181590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30 013,95</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32 713,30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20 479,20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поддержку отрасли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04201L5190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71,96</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04201L5190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71,96</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4,39</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областного бюджета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17,57</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поддержку отрасли кул</w:t>
            </w:r>
            <w:r w:rsidRPr="00FA6170">
              <w:rPr>
                <w:color w:val="000000"/>
                <w:sz w:val="20"/>
                <w:szCs w:val="20"/>
              </w:rPr>
              <w:t>ь</w:t>
            </w:r>
            <w:r w:rsidRPr="00FA6170">
              <w:rPr>
                <w:color w:val="000000"/>
                <w:sz w:val="20"/>
                <w:szCs w:val="20"/>
              </w:rPr>
              <w:t>туры за счет средств  федерального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50,00</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государственных праздников и общественно зн</w:t>
            </w:r>
            <w:r w:rsidRPr="00FA6170">
              <w:rPr>
                <w:sz w:val="20"/>
                <w:szCs w:val="20"/>
              </w:rPr>
              <w:t>а</w:t>
            </w:r>
            <w:r w:rsidRPr="00FA6170">
              <w:rPr>
                <w:sz w:val="20"/>
                <w:szCs w:val="20"/>
              </w:rPr>
              <w:t>чимых мер</w:t>
            </w:r>
            <w:r w:rsidRPr="00FA6170">
              <w:rPr>
                <w:sz w:val="20"/>
                <w:szCs w:val="20"/>
              </w:rPr>
              <w:t>о</w:t>
            </w:r>
            <w:r w:rsidRPr="00FA6170">
              <w:rPr>
                <w:sz w:val="20"/>
                <w:szCs w:val="20"/>
              </w:rPr>
              <w:t>приятий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441,56</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2 137,54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2 135,54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0420200590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415,16</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1 459,54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2 135,54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0420200590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415,16</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1 459,54</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2 135,54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условий для организации досуга и обе</w:t>
            </w:r>
            <w:r w:rsidRPr="00FA6170">
              <w:rPr>
                <w:sz w:val="20"/>
                <w:szCs w:val="20"/>
              </w:rPr>
              <w:t>с</w:t>
            </w:r>
            <w:r w:rsidRPr="00FA6170">
              <w:rPr>
                <w:sz w:val="20"/>
                <w:szCs w:val="20"/>
              </w:rPr>
              <w:t>печения жителей поселения услугами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0420281590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26,40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678,00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0420281590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26,40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678,00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Сохранение и разв</w:t>
            </w:r>
            <w:r w:rsidRPr="00FA6170">
              <w:rPr>
                <w:sz w:val="20"/>
                <w:szCs w:val="20"/>
              </w:rPr>
              <w:t>и</w:t>
            </w:r>
            <w:r w:rsidRPr="00FA6170">
              <w:rPr>
                <w:sz w:val="20"/>
                <w:szCs w:val="20"/>
              </w:rPr>
              <w:t>тие материально-технической базы учреждений кул</w:t>
            </w:r>
            <w:r w:rsidRPr="00FA6170">
              <w:rPr>
                <w:sz w:val="20"/>
                <w:szCs w:val="20"/>
              </w:rPr>
              <w:t>ь</w:t>
            </w:r>
            <w:r w:rsidRPr="00FA6170">
              <w:rPr>
                <w:sz w:val="20"/>
                <w:szCs w:val="20"/>
              </w:rPr>
              <w:t>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0420300000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3 883,82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6 566,98</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6 996,81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0420300590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1 868,54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937,15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435,21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0420300590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1 868,54</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937,15</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435,21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0420322000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250,00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0420322000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250,00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условий для организации досуга и обе</w:t>
            </w:r>
            <w:r w:rsidRPr="00FA6170">
              <w:rPr>
                <w:sz w:val="20"/>
                <w:szCs w:val="20"/>
              </w:rPr>
              <w:t>с</w:t>
            </w:r>
            <w:r w:rsidRPr="00FA6170">
              <w:rPr>
                <w:sz w:val="20"/>
                <w:szCs w:val="20"/>
              </w:rPr>
              <w:t>печения жителей поселения услугами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0420381590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735,45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4 600,00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5 500,10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0420381590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735,45</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4 600,00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5 500,10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развития и укрепл</w:t>
            </w:r>
            <w:r w:rsidRPr="00FA6170">
              <w:rPr>
                <w:sz w:val="20"/>
                <w:szCs w:val="20"/>
              </w:rPr>
              <w:t>е</w:t>
            </w:r>
            <w:r w:rsidRPr="00FA6170">
              <w:rPr>
                <w:sz w:val="20"/>
                <w:szCs w:val="20"/>
              </w:rPr>
              <w:t>ния материально-технической базы муниц</w:t>
            </w:r>
            <w:r w:rsidRPr="00FA6170">
              <w:rPr>
                <w:sz w:val="20"/>
                <w:szCs w:val="20"/>
              </w:rPr>
              <w:t>и</w:t>
            </w:r>
            <w:r w:rsidRPr="00FA6170">
              <w:rPr>
                <w:sz w:val="20"/>
                <w:szCs w:val="20"/>
              </w:rPr>
              <w:t>пальных домов культуры</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04203L4670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1 029,83</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1 029,83</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1 061,50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04203L4670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1 029,83</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1 029,83</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1 061,50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обеспечение разв</w:t>
            </w:r>
            <w:r w:rsidRPr="00FA6170">
              <w:rPr>
                <w:color w:val="000000"/>
                <w:sz w:val="20"/>
                <w:szCs w:val="20"/>
              </w:rPr>
              <w:t>и</w:t>
            </w:r>
            <w:r w:rsidRPr="00FA6170">
              <w:rPr>
                <w:color w:val="000000"/>
                <w:sz w:val="20"/>
                <w:szCs w:val="20"/>
              </w:rPr>
              <w:t>тия и укрепления материально-технической базы муниципал</w:t>
            </w:r>
            <w:r w:rsidRPr="00FA6170">
              <w:rPr>
                <w:color w:val="000000"/>
                <w:sz w:val="20"/>
                <w:szCs w:val="20"/>
              </w:rPr>
              <w:t>ь</w:t>
            </w:r>
            <w:r w:rsidRPr="00FA6170">
              <w:rPr>
                <w:color w:val="000000"/>
                <w:sz w:val="20"/>
                <w:szCs w:val="20"/>
              </w:rPr>
              <w:t>ных домов культуры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62,85</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62,85</w:t>
            </w: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64,78</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обеспечение разв</w:t>
            </w:r>
            <w:r w:rsidRPr="00FA6170">
              <w:rPr>
                <w:color w:val="000000"/>
                <w:sz w:val="20"/>
                <w:szCs w:val="20"/>
              </w:rPr>
              <w:t>и</w:t>
            </w:r>
            <w:r w:rsidRPr="00FA6170">
              <w:rPr>
                <w:color w:val="000000"/>
                <w:sz w:val="20"/>
                <w:szCs w:val="20"/>
              </w:rPr>
              <w:t>тия и укрепления материально-технической базы муниципал</w:t>
            </w:r>
            <w:r w:rsidRPr="00FA6170">
              <w:rPr>
                <w:color w:val="000000"/>
                <w:sz w:val="20"/>
                <w:szCs w:val="20"/>
              </w:rPr>
              <w:t>ь</w:t>
            </w:r>
            <w:r w:rsidRPr="00FA6170">
              <w:rPr>
                <w:color w:val="000000"/>
                <w:sz w:val="20"/>
                <w:szCs w:val="20"/>
              </w:rPr>
              <w:t>ных домов культуры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251,41</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251,41</w:t>
            </w: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259,15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обеспечение разв</w:t>
            </w:r>
            <w:r w:rsidRPr="00FA6170">
              <w:rPr>
                <w:color w:val="000000"/>
                <w:sz w:val="20"/>
                <w:szCs w:val="20"/>
              </w:rPr>
              <w:t>и</w:t>
            </w:r>
            <w:r w:rsidRPr="00FA6170">
              <w:rPr>
                <w:color w:val="000000"/>
                <w:sz w:val="20"/>
                <w:szCs w:val="20"/>
              </w:rPr>
              <w:t>тия и укрепления материально-технической базы муниципал</w:t>
            </w:r>
            <w:r w:rsidRPr="00FA6170">
              <w:rPr>
                <w:color w:val="000000"/>
                <w:sz w:val="20"/>
                <w:szCs w:val="20"/>
              </w:rPr>
              <w:t>ь</w:t>
            </w:r>
            <w:r w:rsidRPr="00FA6170">
              <w:rPr>
                <w:color w:val="000000"/>
                <w:sz w:val="20"/>
                <w:szCs w:val="20"/>
              </w:rPr>
              <w:t>ных домов культуры за счет средств федерального   бюджета</w:t>
            </w: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715,57</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715,57</w:t>
            </w: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737,57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Культурная среда</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042A100000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1 715,08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поддержку отрасли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042A155190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1 715,08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042A155190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1 715,08</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both"/>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both"/>
              <w:rPr>
                <w:sz w:val="20"/>
                <w:szCs w:val="20"/>
              </w:rPr>
            </w:pPr>
            <w:r w:rsidRPr="00FA6170">
              <w:rPr>
                <w:sz w:val="20"/>
                <w:szCs w:val="20"/>
              </w:rPr>
              <w:t xml:space="preserve"> на поддержку отрасли культ</w:t>
            </w:r>
            <w:r w:rsidRPr="00FA6170">
              <w:rPr>
                <w:sz w:val="20"/>
                <w:szCs w:val="20"/>
              </w:rPr>
              <w:t>у</w:t>
            </w:r>
            <w:r w:rsidRPr="00FA6170">
              <w:rPr>
                <w:sz w:val="20"/>
                <w:szCs w:val="20"/>
              </w:rPr>
              <w:t>ры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104,68</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both"/>
              <w:rPr>
                <w:sz w:val="20"/>
                <w:szCs w:val="20"/>
              </w:rPr>
            </w:pPr>
            <w:r w:rsidRPr="00FA6170">
              <w:rPr>
                <w:sz w:val="20"/>
                <w:szCs w:val="20"/>
              </w:rPr>
              <w:t>на поддержку отрасли культ</w:t>
            </w:r>
            <w:r w:rsidRPr="00FA6170">
              <w:rPr>
                <w:sz w:val="20"/>
                <w:szCs w:val="20"/>
              </w:rPr>
              <w:t>у</w:t>
            </w:r>
            <w:r w:rsidRPr="00FA6170">
              <w:rPr>
                <w:sz w:val="20"/>
                <w:szCs w:val="20"/>
              </w:rPr>
              <w:t>ры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418,70</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both"/>
              <w:rPr>
                <w:sz w:val="20"/>
                <w:szCs w:val="20"/>
              </w:rPr>
            </w:pPr>
            <w:r w:rsidRPr="00FA6170">
              <w:rPr>
                <w:sz w:val="20"/>
                <w:szCs w:val="20"/>
              </w:rPr>
              <w:t>на поддержку отрасли культ</w:t>
            </w:r>
            <w:r w:rsidRPr="00FA6170">
              <w:rPr>
                <w:sz w:val="20"/>
                <w:szCs w:val="20"/>
              </w:rPr>
              <w:t>у</w:t>
            </w:r>
            <w:r w:rsidRPr="00FA6170">
              <w:rPr>
                <w:sz w:val="20"/>
                <w:szCs w:val="20"/>
              </w:rPr>
              <w:t>ры за счет средств федерального бюджета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FA6170">
            <w:pPr>
              <w:jc w:val="center"/>
              <w:rPr>
                <w:sz w:val="18"/>
                <w:szCs w:val="18"/>
              </w:rPr>
            </w:pPr>
            <w:r w:rsidRPr="00FA6170">
              <w:rPr>
                <w:sz w:val="18"/>
                <w:szCs w:val="18"/>
              </w:rPr>
              <w:t>1191,70</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Музейное обслуживание насел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2 311,02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2 868,56</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3 051,87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деятельности (оказание услуг) подведомстве</w:t>
            </w:r>
            <w:r w:rsidRPr="00FA6170">
              <w:rPr>
                <w:sz w:val="20"/>
                <w:szCs w:val="20"/>
              </w:rPr>
              <w:t>н</w:t>
            </w:r>
            <w:r w:rsidRPr="00FA6170">
              <w:rPr>
                <w:sz w:val="20"/>
                <w:szCs w:val="20"/>
              </w:rPr>
              <w:t>ных учреждений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2 161,02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2 868,56</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3 051,87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1 036,33</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2 279,36</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2 475,87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0430100590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1 036,33</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2 279,36</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2 475,87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0430174180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379,31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0430174180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379,31</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04301S2090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745,38</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589,20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576,00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04301S2090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745,38</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589,20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576,00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FA6170">
            <w:pPr>
              <w:jc w:val="center"/>
              <w:rPr>
                <w:color w:val="000000"/>
                <w:sz w:val="18"/>
                <w:szCs w:val="18"/>
              </w:rPr>
            </w:pPr>
            <w:r w:rsidRPr="00FA6170">
              <w:rPr>
                <w:color w:val="000000"/>
                <w:sz w:val="18"/>
                <w:szCs w:val="18"/>
              </w:rPr>
              <w:t>149,08</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98,20</w:t>
            </w: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96,00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rsidP="008C4FE3">
            <w:pPr>
              <w:jc w:val="center"/>
              <w:rPr>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местного сам</w:t>
            </w:r>
            <w:r w:rsidRPr="00FA6170">
              <w:rPr>
                <w:color w:val="000000"/>
                <w:sz w:val="20"/>
                <w:szCs w:val="20"/>
              </w:rPr>
              <w:t>о</w:t>
            </w:r>
            <w:r w:rsidRPr="00FA6170">
              <w:rPr>
                <w:color w:val="000000"/>
                <w:sz w:val="20"/>
                <w:szCs w:val="20"/>
              </w:rPr>
              <w:t>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5"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283"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1134"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426" w:type="dxa"/>
            <w:shd w:val="clear" w:color="auto" w:fill="auto"/>
            <w:tcMar>
              <w:left w:w="28" w:type="dxa"/>
              <w:right w:w="28" w:type="dxa"/>
            </w:tcMar>
            <w:vAlign w:val="center"/>
            <w:hideMark/>
          </w:tcPr>
          <w:p w:rsidR="008C4FE3" w:rsidRPr="00FA6170" w:rsidRDefault="008C4FE3" w:rsidP="008C4FE3">
            <w:pPr>
              <w:jc w:val="center"/>
              <w:rPr>
                <w:sz w:val="20"/>
                <w:szCs w:val="20"/>
              </w:rPr>
            </w:pP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596,30</w:t>
            </w:r>
          </w:p>
        </w:tc>
        <w:tc>
          <w:tcPr>
            <w:tcW w:w="851"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491,00</w:t>
            </w:r>
          </w:p>
        </w:tc>
        <w:tc>
          <w:tcPr>
            <w:tcW w:w="850" w:type="dxa"/>
            <w:shd w:val="clear" w:color="auto" w:fill="auto"/>
            <w:noWrap/>
            <w:tcMar>
              <w:left w:w="28" w:type="dxa"/>
              <w:right w:w="28" w:type="dxa"/>
            </w:tcMar>
            <w:vAlign w:val="bottom"/>
            <w:hideMark/>
          </w:tcPr>
          <w:p w:rsidR="008C4FE3" w:rsidRPr="00FA6170" w:rsidRDefault="008C4FE3" w:rsidP="004315D0">
            <w:pPr>
              <w:jc w:val="center"/>
              <w:rPr>
                <w:color w:val="000000"/>
                <w:sz w:val="18"/>
                <w:szCs w:val="18"/>
              </w:rPr>
            </w:pPr>
            <w:r w:rsidRPr="00FA6170">
              <w:rPr>
                <w:color w:val="000000"/>
                <w:sz w:val="18"/>
                <w:szCs w:val="18"/>
              </w:rPr>
              <w:t>480,00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Сохранение и разв</w:t>
            </w:r>
            <w:r w:rsidRPr="00FA6170">
              <w:rPr>
                <w:sz w:val="20"/>
                <w:szCs w:val="20"/>
              </w:rPr>
              <w:t>и</w:t>
            </w:r>
            <w:r w:rsidRPr="00FA6170">
              <w:rPr>
                <w:sz w:val="20"/>
                <w:szCs w:val="20"/>
              </w:rPr>
              <w:t>тие материально-технической базы учрежд</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0430222000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0430222000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150,00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152,09</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152,09</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Профилактика наркомании и то</w:t>
            </w:r>
            <w:r w:rsidRPr="00FA6170">
              <w:rPr>
                <w:sz w:val="20"/>
                <w:szCs w:val="20"/>
              </w:rPr>
              <w:t>к</w:t>
            </w:r>
            <w:r w:rsidRPr="00FA6170">
              <w:rPr>
                <w:sz w:val="20"/>
                <w:szCs w:val="20"/>
              </w:rPr>
              <w:t>сикомании на территории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Бог</w:t>
            </w:r>
            <w:r w:rsidRPr="00FA6170">
              <w:rPr>
                <w:sz w:val="20"/>
                <w:szCs w:val="20"/>
              </w:rPr>
              <w:t>о</w:t>
            </w:r>
            <w:r w:rsidRPr="00FA6170">
              <w:rPr>
                <w:sz w:val="20"/>
                <w:szCs w:val="20"/>
              </w:rPr>
              <w:t>родский муниципальный район - без наркот</w:t>
            </w:r>
            <w:r w:rsidRPr="00FA6170">
              <w:rPr>
                <w:sz w:val="20"/>
                <w:szCs w:val="20"/>
              </w:rPr>
              <w:t>и</w:t>
            </w:r>
            <w:r w:rsidRPr="00FA6170">
              <w:rPr>
                <w:sz w:val="20"/>
                <w:szCs w:val="20"/>
              </w:rPr>
              <w:t>ков</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152,09</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152,09</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Профилактические мер</w:t>
            </w:r>
            <w:r w:rsidRPr="00FA6170">
              <w:rPr>
                <w:sz w:val="20"/>
                <w:szCs w:val="20"/>
              </w:rPr>
              <w:t>о</w:t>
            </w:r>
            <w:r w:rsidRPr="00FA6170">
              <w:rPr>
                <w:sz w:val="20"/>
                <w:szCs w:val="20"/>
              </w:rPr>
              <w:t>приятия по противодействию злоупотребления на</w:t>
            </w:r>
            <w:r w:rsidRPr="00FA6170">
              <w:rPr>
                <w:sz w:val="20"/>
                <w:szCs w:val="20"/>
              </w:rPr>
              <w:t>р</w:t>
            </w:r>
            <w:r w:rsidRPr="00FA6170">
              <w:rPr>
                <w:sz w:val="20"/>
                <w:szCs w:val="20"/>
              </w:rPr>
              <w:t>котическими средствами и психотропными вещес</w:t>
            </w:r>
            <w:r w:rsidRPr="00FA6170">
              <w:rPr>
                <w:sz w:val="20"/>
                <w:szCs w:val="20"/>
              </w:rPr>
              <w:t>т</w:t>
            </w:r>
            <w:r w:rsidRPr="00FA6170">
              <w:rPr>
                <w:sz w:val="20"/>
                <w:szCs w:val="20"/>
              </w:rPr>
              <w:t>вами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6,81</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6,81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6,81</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6,81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1250100590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6,81</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6,81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Пропаганда здорового о</w:t>
            </w:r>
            <w:r w:rsidRPr="00FA6170">
              <w:rPr>
                <w:sz w:val="20"/>
                <w:szCs w:val="20"/>
              </w:rPr>
              <w:t>б</w:t>
            </w:r>
            <w:r w:rsidRPr="00FA6170">
              <w:rPr>
                <w:sz w:val="20"/>
                <w:szCs w:val="20"/>
              </w:rPr>
              <w:t>раза жизни разнообра</w:t>
            </w:r>
            <w:r w:rsidRPr="00FA6170">
              <w:rPr>
                <w:sz w:val="20"/>
                <w:szCs w:val="20"/>
              </w:rPr>
              <w:t>з</w:t>
            </w:r>
            <w:r w:rsidRPr="00FA6170">
              <w:rPr>
                <w:sz w:val="20"/>
                <w:szCs w:val="20"/>
              </w:rPr>
              <w:t>ными формами и методами культурно-досуговой деятельности учрежд</w:t>
            </w:r>
            <w:r w:rsidRPr="00FA6170">
              <w:rPr>
                <w:sz w:val="20"/>
                <w:szCs w:val="20"/>
              </w:rPr>
              <w:t>е</w:t>
            </w:r>
            <w:r w:rsidRPr="00FA6170">
              <w:rPr>
                <w:sz w:val="20"/>
                <w:szCs w:val="20"/>
              </w:rPr>
              <w:t>ний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1250200590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15,21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1250200590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15,21</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15,21</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15,21</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досуга детей, подростков, м</w:t>
            </w:r>
            <w:r w:rsidRPr="00FA6170">
              <w:rPr>
                <w:sz w:val="20"/>
                <w:szCs w:val="20"/>
              </w:rPr>
              <w:t>о</w:t>
            </w:r>
            <w:r w:rsidRPr="00FA6170">
              <w:rPr>
                <w:sz w:val="20"/>
                <w:szCs w:val="20"/>
              </w:rPr>
              <w:t>лодежи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1250300000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78,44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78,44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1250300590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78,44</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78,44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1250300590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78,44</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78,44</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фестивалей а</w:t>
            </w:r>
            <w:r w:rsidRPr="00FA6170">
              <w:rPr>
                <w:sz w:val="20"/>
                <w:szCs w:val="20"/>
              </w:rPr>
              <w:t>в</w:t>
            </w:r>
            <w:r w:rsidRPr="00FA6170">
              <w:rPr>
                <w:sz w:val="20"/>
                <w:szCs w:val="20"/>
              </w:rPr>
              <w:t>торской песни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1250400000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51,63</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51,63</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1250400590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51,63</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51,63</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1250400590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51,63</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51,63</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Другие вопросы в области культуры, кинемат</w:t>
            </w:r>
            <w:r w:rsidRPr="00FA6170">
              <w:rPr>
                <w:b/>
                <w:bCs/>
                <w:sz w:val="20"/>
                <w:szCs w:val="20"/>
              </w:rPr>
              <w:t>о</w:t>
            </w:r>
            <w:r w:rsidRPr="00FA6170">
              <w:rPr>
                <w:b/>
                <w:bCs/>
                <w:sz w:val="20"/>
                <w:szCs w:val="20"/>
              </w:rPr>
              <w:t>графии</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6 347,38</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5 586,82</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5 836,33</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1,12</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1,12</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культуры в Богородском муниц</w:t>
            </w:r>
            <w:r w:rsidRPr="00FA6170">
              <w:rPr>
                <w:sz w:val="20"/>
                <w:szCs w:val="20"/>
              </w:rPr>
              <w:t>и</w:t>
            </w:r>
            <w:r w:rsidRPr="00FA6170">
              <w:rPr>
                <w:sz w:val="20"/>
                <w:szCs w:val="20"/>
              </w:rPr>
              <w:t>пальном районе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6 346,26</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5 586,82</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5 836,33</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Реализация мероприятий, напра</w:t>
            </w:r>
            <w:r w:rsidRPr="00FA6170">
              <w:rPr>
                <w:sz w:val="20"/>
                <w:szCs w:val="20"/>
              </w:rPr>
              <w:t>в</w:t>
            </w:r>
            <w:r w:rsidRPr="00FA6170">
              <w:rPr>
                <w:sz w:val="20"/>
                <w:szCs w:val="20"/>
              </w:rPr>
              <w:t>ленных на обеспечение деятельности подведомс</w:t>
            </w:r>
            <w:r w:rsidRPr="00FA6170">
              <w:rPr>
                <w:sz w:val="20"/>
                <w:szCs w:val="20"/>
              </w:rPr>
              <w:t>т</w:t>
            </w:r>
            <w:r w:rsidRPr="00FA6170">
              <w:rPr>
                <w:sz w:val="20"/>
                <w:szCs w:val="20"/>
              </w:rPr>
              <w:t>венных у</w:t>
            </w:r>
            <w:r w:rsidRPr="00FA6170">
              <w:rPr>
                <w:sz w:val="20"/>
                <w:szCs w:val="20"/>
              </w:rPr>
              <w:t>ч</w:t>
            </w:r>
            <w:r w:rsidRPr="00FA6170">
              <w:rPr>
                <w:sz w:val="20"/>
                <w:szCs w:val="20"/>
              </w:rPr>
              <w:t>реждений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0450000000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3 902,49</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3 487,05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3 736,56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Организация бухгалте</w:t>
            </w:r>
            <w:r w:rsidRPr="00FA6170">
              <w:rPr>
                <w:sz w:val="20"/>
                <w:szCs w:val="20"/>
              </w:rPr>
              <w:t>р</w:t>
            </w:r>
            <w:r w:rsidRPr="00FA6170">
              <w:rPr>
                <w:sz w:val="20"/>
                <w:szCs w:val="20"/>
              </w:rPr>
              <w:t>ского учета в муниципальных учреждениях культ</w:t>
            </w:r>
            <w:r w:rsidRPr="00FA6170">
              <w:rPr>
                <w:sz w:val="20"/>
                <w:szCs w:val="20"/>
              </w:rPr>
              <w:t>у</w:t>
            </w:r>
            <w:r w:rsidRPr="00FA6170">
              <w:rPr>
                <w:sz w:val="20"/>
                <w:szCs w:val="20"/>
              </w:rPr>
              <w:t>ры Богородского муниципального района центр</w:t>
            </w:r>
            <w:r w:rsidRPr="00FA6170">
              <w:rPr>
                <w:sz w:val="20"/>
                <w:szCs w:val="20"/>
              </w:rPr>
              <w:t>а</w:t>
            </w:r>
            <w:r w:rsidRPr="00FA6170">
              <w:rPr>
                <w:sz w:val="20"/>
                <w:szCs w:val="20"/>
              </w:rPr>
              <w:t>лизованной бухга</w:t>
            </w:r>
            <w:r w:rsidRPr="00FA6170">
              <w:rPr>
                <w:sz w:val="20"/>
                <w:szCs w:val="20"/>
              </w:rPr>
              <w:t>л</w:t>
            </w:r>
            <w:r w:rsidRPr="00FA6170">
              <w:rPr>
                <w:sz w:val="20"/>
                <w:szCs w:val="20"/>
              </w:rPr>
              <w:t>терией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0450100000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3 902,49</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3 487,05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3 736,56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0450100590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1 464,19</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969,65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2 826,86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0450100590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1 033,96</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787,84</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2 568,25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0450100590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430,23</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180,55</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257,35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0450100590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1,26</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1,26</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условий для организации досуга и обе</w:t>
            </w:r>
            <w:r w:rsidRPr="00FA6170">
              <w:rPr>
                <w:sz w:val="20"/>
                <w:szCs w:val="20"/>
              </w:rPr>
              <w:t>с</w:t>
            </w:r>
            <w:r w:rsidRPr="00FA6170">
              <w:rPr>
                <w:sz w:val="20"/>
                <w:szCs w:val="20"/>
              </w:rPr>
              <w:t>печения жителей поселения услугами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0450181590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2 438,30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2 517,40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909,70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0450181590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2 299,19</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2 374,50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843,60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0450181590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139,11</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142,90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66,10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0460000000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2 443,77</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0460100000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2 443,77</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0460100190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2 443,77</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2 099,77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0460100190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2 443,77</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2 099,77</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2 099,77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СОЦИАЛЬНАЯ ПОЛИТИКА</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60,32</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60,32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Другие вопросы в области социальной п</w:t>
            </w:r>
            <w:r w:rsidRPr="00FA6170">
              <w:rPr>
                <w:b/>
                <w:bCs/>
                <w:sz w:val="20"/>
                <w:szCs w:val="20"/>
              </w:rPr>
              <w:t>о</w:t>
            </w:r>
            <w:r w:rsidRPr="00FA6170">
              <w:rPr>
                <w:b/>
                <w:bCs/>
                <w:sz w:val="20"/>
                <w:szCs w:val="20"/>
              </w:rPr>
              <w:t>литики</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60,32</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60,32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60,32</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60,32</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мероприятий, направленных на пропаганду семейного образа жизни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0210100590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0210100590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12,15</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12,15</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Старшее покол</w:t>
            </w:r>
            <w:r w:rsidRPr="00FA6170">
              <w:rPr>
                <w:sz w:val="20"/>
                <w:szCs w:val="20"/>
              </w:rPr>
              <w:t>е</w:t>
            </w:r>
            <w:r w:rsidRPr="00FA6170">
              <w:rPr>
                <w:sz w:val="20"/>
                <w:szCs w:val="20"/>
              </w:rPr>
              <w:t>ние</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0220000000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укрепление социал</w:t>
            </w:r>
            <w:r w:rsidRPr="00FA6170">
              <w:rPr>
                <w:sz w:val="20"/>
                <w:szCs w:val="20"/>
              </w:rPr>
              <w:t>ь</w:t>
            </w:r>
            <w:r w:rsidRPr="00FA6170">
              <w:rPr>
                <w:sz w:val="20"/>
                <w:szCs w:val="20"/>
              </w:rPr>
              <w:t>ного статуса и социальной защищенности пож</w:t>
            </w:r>
            <w:r w:rsidRPr="00FA6170">
              <w:rPr>
                <w:sz w:val="20"/>
                <w:szCs w:val="20"/>
              </w:rPr>
              <w:t>и</w:t>
            </w:r>
            <w:r w:rsidRPr="00FA6170">
              <w:rPr>
                <w:sz w:val="20"/>
                <w:szCs w:val="20"/>
              </w:rPr>
              <w:t>лых людей</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0220100000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0220100590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48,17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004</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0220100590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48,17</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48,17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УПРАВЛЕНИЕ СЕЛЬСКОГО Х</w:t>
            </w:r>
            <w:r w:rsidRPr="00FA6170">
              <w:rPr>
                <w:b/>
                <w:bCs/>
                <w:sz w:val="20"/>
                <w:szCs w:val="20"/>
              </w:rPr>
              <w:t>О</w:t>
            </w:r>
            <w:r w:rsidRPr="00FA6170">
              <w:rPr>
                <w:b/>
                <w:bCs/>
                <w:sz w:val="20"/>
                <w:szCs w:val="20"/>
              </w:rPr>
              <w:t>ЗЯЙСТВА АДМИНИСТРАЦИИ БОГОРОДСКОГО М</w:t>
            </w:r>
            <w:r w:rsidRPr="00FA6170">
              <w:rPr>
                <w:b/>
                <w:bCs/>
                <w:sz w:val="20"/>
                <w:szCs w:val="20"/>
              </w:rPr>
              <w:t>У</w:t>
            </w:r>
            <w:r w:rsidRPr="00FA6170">
              <w:rPr>
                <w:b/>
                <w:bCs/>
                <w:sz w:val="20"/>
                <w:szCs w:val="20"/>
              </w:rPr>
              <w:t>НИЦИПАЛЬНОГО РАЙОНА НИЖЕГОРО</w:t>
            </w:r>
            <w:r w:rsidRPr="00FA6170">
              <w:rPr>
                <w:b/>
                <w:bCs/>
                <w:sz w:val="20"/>
                <w:szCs w:val="20"/>
              </w:rPr>
              <w:t>Д</w:t>
            </w:r>
            <w:r w:rsidRPr="00FA6170">
              <w:rPr>
                <w:b/>
                <w:bCs/>
                <w:sz w:val="20"/>
                <w:szCs w:val="20"/>
              </w:rPr>
              <w:t>СКОЙ ОБЛАСТИ</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73 384,70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36 974,50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36 051,70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НАЦИОНАЛЬНАЯ ЭКОН</w:t>
            </w:r>
            <w:r w:rsidRPr="00FA6170">
              <w:rPr>
                <w:b/>
                <w:bCs/>
                <w:sz w:val="20"/>
                <w:szCs w:val="20"/>
              </w:rPr>
              <w:t>О</w:t>
            </w:r>
            <w:r w:rsidRPr="00FA6170">
              <w:rPr>
                <w:b/>
                <w:bCs/>
                <w:sz w:val="20"/>
                <w:szCs w:val="20"/>
              </w:rPr>
              <w:t>МИКА</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73 384,70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36 974,50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36 051,70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b/>
                <w:bCs/>
                <w:sz w:val="20"/>
                <w:szCs w:val="20"/>
              </w:rPr>
            </w:pPr>
            <w:r w:rsidRPr="00FA6170">
              <w:rPr>
                <w:b/>
                <w:bCs/>
                <w:sz w:val="20"/>
                <w:szCs w:val="20"/>
              </w:rPr>
              <w:t>Сельское хозяйство и рыболо</w:t>
            </w:r>
            <w:r w:rsidRPr="00FA6170">
              <w:rPr>
                <w:b/>
                <w:bCs/>
                <w:sz w:val="20"/>
                <w:szCs w:val="20"/>
              </w:rPr>
              <w:t>в</w:t>
            </w:r>
            <w:r w:rsidRPr="00FA6170">
              <w:rPr>
                <w:b/>
                <w:bCs/>
                <w:sz w:val="20"/>
                <w:szCs w:val="20"/>
              </w:rPr>
              <w:t>ство</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C4FE3" w:rsidRPr="00FA6170" w:rsidRDefault="008C4FE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73 384,70</w:t>
            </w:r>
          </w:p>
        </w:tc>
        <w:tc>
          <w:tcPr>
            <w:tcW w:w="851"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36 974,50</w:t>
            </w:r>
          </w:p>
        </w:tc>
        <w:tc>
          <w:tcPr>
            <w:tcW w:w="850" w:type="dxa"/>
            <w:shd w:val="clear" w:color="auto" w:fill="auto"/>
            <w:noWrap/>
            <w:tcMar>
              <w:left w:w="28" w:type="dxa"/>
              <w:right w:w="28" w:type="dxa"/>
            </w:tcMar>
            <w:vAlign w:val="bottom"/>
            <w:hideMark/>
          </w:tcPr>
          <w:p w:rsidR="008C4FE3" w:rsidRPr="00FA6170" w:rsidRDefault="008C4FE3" w:rsidP="004315D0">
            <w:pPr>
              <w:jc w:val="center"/>
              <w:rPr>
                <w:b/>
                <w:bCs/>
                <w:sz w:val="18"/>
                <w:szCs w:val="18"/>
              </w:rPr>
            </w:pPr>
            <w:r w:rsidRPr="00FA6170">
              <w:rPr>
                <w:b/>
                <w:bCs/>
                <w:sz w:val="18"/>
                <w:szCs w:val="18"/>
              </w:rPr>
              <w:t>36 051,70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агропромышленного комплекса Богородского м</w:t>
            </w:r>
            <w:r w:rsidRPr="00FA6170">
              <w:rPr>
                <w:sz w:val="20"/>
                <w:szCs w:val="20"/>
              </w:rPr>
              <w:t>у</w:t>
            </w:r>
            <w:r w:rsidRPr="00FA6170">
              <w:rPr>
                <w:sz w:val="20"/>
                <w:szCs w:val="20"/>
              </w:rPr>
              <w:t>ниципального района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0600000000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73 384,70</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36 974,50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36 051,70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сельского хозяйства, п</w:t>
            </w:r>
            <w:r w:rsidRPr="00FA6170">
              <w:rPr>
                <w:sz w:val="20"/>
                <w:szCs w:val="20"/>
              </w:rPr>
              <w:t>и</w:t>
            </w:r>
            <w:r w:rsidRPr="00FA6170">
              <w:rPr>
                <w:sz w:val="20"/>
                <w:szCs w:val="20"/>
              </w:rPr>
              <w:t>щевой и перерабатывающей промышленности Б</w:t>
            </w:r>
            <w:r w:rsidRPr="00FA6170">
              <w:rPr>
                <w:sz w:val="20"/>
                <w:szCs w:val="20"/>
              </w:rPr>
              <w:t>о</w:t>
            </w:r>
            <w:r w:rsidRPr="00FA6170">
              <w:rPr>
                <w:sz w:val="20"/>
                <w:szCs w:val="20"/>
              </w:rPr>
              <w:t>городского муниципального района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0610000000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66 532,35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31 311,07</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30 375,87</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Развитие производства продукции растениево</w:t>
            </w:r>
            <w:r w:rsidRPr="00FA6170">
              <w:rPr>
                <w:sz w:val="20"/>
                <w:szCs w:val="20"/>
              </w:rPr>
              <w:t>д</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0610100000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7 246,55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5 111,50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5 120,50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обеспечение прироста сельскохозяйс</w:t>
            </w:r>
            <w:r w:rsidRPr="00FA6170">
              <w:rPr>
                <w:sz w:val="20"/>
                <w:szCs w:val="20"/>
              </w:rPr>
              <w:t>т</w:t>
            </w:r>
            <w:r w:rsidRPr="00FA6170">
              <w:rPr>
                <w:sz w:val="20"/>
                <w:szCs w:val="20"/>
              </w:rPr>
              <w:t>венной продукции со</w:t>
            </w:r>
            <w:r w:rsidRPr="00FA6170">
              <w:rPr>
                <w:sz w:val="20"/>
                <w:szCs w:val="20"/>
              </w:rPr>
              <w:t>б</w:t>
            </w:r>
            <w:r w:rsidRPr="00FA6170">
              <w:rPr>
                <w:sz w:val="20"/>
                <w:szCs w:val="20"/>
              </w:rPr>
              <w:t>ственного производства в рамках приоритетных подотраслей агропромы</w:t>
            </w:r>
            <w:r w:rsidRPr="00FA6170">
              <w:rPr>
                <w:sz w:val="20"/>
                <w:szCs w:val="20"/>
              </w:rPr>
              <w:t>ш</w:t>
            </w:r>
            <w:r w:rsidRPr="00FA6170">
              <w:rPr>
                <w:sz w:val="20"/>
                <w:szCs w:val="20"/>
              </w:rPr>
              <w:t>ленного комплекса</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0610173210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1 115,04</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0610173210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1 115,04</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возмещение части затрат на приобрет</w:t>
            </w:r>
            <w:r w:rsidRPr="00FA6170">
              <w:rPr>
                <w:sz w:val="20"/>
                <w:szCs w:val="20"/>
              </w:rPr>
              <w:t>е</w:t>
            </w:r>
            <w:r w:rsidRPr="00FA6170">
              <w:rPr>
                <w:sz w:val="20"/>
                <w:szCs w:val="20"/>
              </w:rPr>
              <w:t>ние элитных семян за счет средств областного бюджета</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0610173260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2 746,66</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1 843,50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1 938,50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0610173260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2 746,66</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1 843,50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1 938,50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sz w:val="20"/>
                <w:szCs w:val="20"/>
              </w:rPr>
            </w:pPr>
            <w:r w:rsidRPr="00FA6170">
              <w:rPr>
                <w:sz w:val="20"/>
                <w:szCs w:val="20"/>
              </w:rPr>
              <w:t>Расходы на стимулирование развития приорите</w:t>
            </w:r>
            <w:r w:rsidRPr="00FA6170">
              <w:rPr>
                <w:sz w:val="20"/>
                <w:szCs w:val="20"/>
              </w:rPr>
              <w:t>т</w:t>
            </w:r>
            <w:r w:rsidRPr="00FA6170">
              <w:rPr>
                <w:sz w:val="20"/>
                <w:szCs w:val="20"/>
              </w:rPr>
              <w:t>ных подотраслей агропр</w:t>
            </w:r>
            <w:r w:rsidRPr="00FA6170">
              <w:rPr>
                <w:sz w:val="20"/>
                <w:szCs w:val="20"/>
              </w:rPr>
              <w:t>о</w:t>
            </w:r>
            <w:r w:rsidRPr="00FA6170">
              <w:rPr>
                <w:sz w:val="20"/>
                <w:szCs w:val="20"/>
              </w:rPr>
              <w:t>мышленного комплекса и развитие малых форм хозяйств</w:t>
            </w:r>
            <w:r w:rsidRPr="00FA6170">
              <w:rPr>
                <w:sz w:val="20"/>
                <w:szCs w:val="20"/>
              </w:rPr>
              <w:t>о</w:t>
            </w:r>
            <w:r w:rsidRPr="00FA6170">
              <w:rPr>
                <w:sz w:val="20"/>
                <w:szCs w:val="20"/>
              </w:rPr>
              <w:t>вания</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06101R5020</w:t>
            </w:r>
          </w:p>
        </w:tc>
        <w:tc>
          <w:tcPr>
            <w:tcW w:w="426" w:type="dxa"/>
            <w:shd w:val="clear" w:color="auto" w:fill="auto"/>
            <w:tcMar>
              <w:left w:w="28" w:type="dxa"/>
              <w:right w:w="28" w:type="dxa"/>
            </w:tcMar>
            <w:vAlign w:val="center"/>
            <w:hideMark/>
          </w:tcPr>
          <w:p w:rsidR="008C4FE3" w:rsidRPr="00FA6170" w:rsidRDefault="008C4FE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136,65</w:t>
            </w:r>
          </w:p>
        </w:tc>
        <w:tc>
          <w:tcPr>
            <w:tcW w:w="851"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sz w:val="18"/>
                <w:szCs w:val="18"/>
              </w:rPr>
            </w:pPr>
            <w:r w:rsidRPr="00FA6170">
              <w:rPr>
                <w:sz w:val="18"/>
                <w:szCs w:val="18"/>
              </w:rPr>
              <w:t>0,00</w:t>
            </w:r>
          </w:p>
        </w:tc>
      </w:tr>
      <w:tr w:rsidR="008C4FE3" w:rsidRPr="00FA6170" w:rsidTr="00C576BA">
        <w:trPr>
          <w:trHeight w:val="20"/>
        </w:trPr>
        <w:tc>
          <w:tcPr>
            <w:tcW w:w="4536" w:type="dxa"/>
            <w:shd w:val="clear" w:color="auto" w:fill="auto"/>
            <w:tcMar>
              <w:left w:w="28" w:type="dxa"/>
              <w:right w:w="28" w:type="dxa"/>
            </w:tcMar>
            <w:vAlign w:val="center"/>
            <w:hideMark/>
          </w:tcPr>
          <w:p w:rsidR="008C4FE3" w:rsidRPr="00FA6170" w:rsidRDefault="008C4FE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06101R5020</w:t>
            </w:r>
          </w:p>
        </w:tc>
        <w:tc>
          <w:tcPr>
            <w:tcW w:w="426" w:type="dxa"/>
            <w:shd w:val="clear" w:color="auto" w:fill="auto"/>
            <w:tcMar>
              <w:left w:w="28" w:type="dxa"/>
              <w:right w:w="28" w:type="dxa"/>
            </w:tcMar>
            <w:vAlign w:val="center"/>
            <w:hideMark/>
          </w:tcPr>
          <w:p w:rsidR="008C4FE3" w:rsidRPr="00FA6170" w:rsidRDefault="008C4FE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136,65</w:t>
            </w:r>
          </w:p>
        </w:tc>
        <w:tc>
          <w:tcPr>
            <w:tcW w:w="851"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C4FE3" w:rsidRPr="00FA6170" w:rsidRDefault="008C4FE3" w:rsidP="004315D0">
            <w:pPr>
              <w:jc w:val="center"/>
              <w:rPr>
                <w:iCs/>
                <w:sz w:val="18"/>
                <w:szCs w:val="18"/>
              </w:rPr>
            </w:pPr>
            <w:r w:rsidRPr="00FA6170">
              <w:rPr>
                <w:iCs/>
                <w:sz w:val="18"/>
                <w:szCs w:val="18"/>
              </w:rPr>
              <w:t>0,00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rsidP="00970098">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5"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283"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1134"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rsidP="00970098">
            <w:pPr>
              <w:jc w:val="center"/>
              <w:rPr>
                <w:sz w:val="20"/>
                <w:szCs w:val="20"/>
              </w:rPr>
            </w:pPr>
            <w:r w:rsidRPr="00FA6170">
              <w:rPr>
                <w:color w:val="000000"/>
                <w:sz w:val="20"/>
                <w:szCs w:val="20"/>
              </w:rPr>
              <w:t>субсидии</w:t>
            </w:r>
            <w:r w:rsidRPr="00FA6170">
              <w:rPr>
                <w:sz w:val="20"/>
                <w:szCs w:val="20"/>
              </w:rPr>
              <w:t xml:space="preserve"> на стимулирование развития приорите</w:t>
            </w:r>
            <w:r w:rsidRPr="00FA6170">
              <w:rPr>
                <w:sz w:val="20"/>
                <w:szCs w:val="20"/>
              </w:rPr>
              <w:t>т</w:t>
            </w:r>
            <w:r w:rsidRPr="00FA6170">
              <w:rPr>
                <w:sz w:val="20"/>
                <w:szCs w:val="20"/>
              </w:rPr>
              <w:t>ных подотраслей агропромышленного ко</w:t>
            </w:r>
            <w:r w:rsidRPr="00FA6170">
              <w:rPr>
                <w:sz w:val="20"/>
                <w:szCs w:val="20"/>
              </w:rPr>
              <w:t>м</w:t>
            </w:r>
            <w:r w:rsidRPr="00FA6170">
              <w:rPr>
                <w:sz w:val="20"/>
                <w:szCs w:val="20"/>
              </w:rPr>
              <w:t>плекса и развитие малых форм хозяйствования за счет средств  о</w:t>
            </w:r>
            <w:r w:rsidRPr="00FA6170">
              <w:rPr>
                <w:sz w:val="20"/>
                <w:szCs w:val="20"/>
              </w:rPr>
              <w:t>б</w:t>
            </w:r>
            <w:r w:rsidRPr="00FA6170">
              <w:rPr>
                <w:sz w:val="20"/>
                <w:szCs w:val="20"/>
              </w:rPr>
              <w:t>ластного бюджета</w:t>
            </w: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5"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283"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1134"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35,53</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rsidP="00970098">
            <w:pPr>
              <w:jc w:val="center"/>
              <w:rPr>
                <w:sz w:val="20"/>
                <w:szCs w:val="20"/>
              </w:rPr>
            </w:pPr>
            <w:r w:rsidRPr="00FA6170">
              <w:rPr>
                <w:color w:val="000000"/>
                <w:sz w:val="20"/>
                <w:szCs w:val="20"/>
              </w:rPr>
              <w:t>субсидии</w:t>
            </w:r>
            <w:r w:rsidRPr="00FA6170">
              <w:rPr>
                <w:sz w:val="20"/>
                <w:szCs w:val="20"/>
              </w:rPr>
              <w:t xml:space="preserve"> на стимулирование развития приорите</w:t>
            </w:r>
            <w:r w:rsidRPr="00FA6170">
              <w:rPr>
                <w:sz w:val="20"/>
                <w:szCs w:val="20"/>
              </w:rPr>
              <w:t>т</w:t>
            </w:r>
            <w:r w:rsidRPr="00FA6170">
              <w:rPr>
                <w:sz w:val="20"/>
                <w:szCs w:val="20"/>
              </w:rPr>
              <w:t>ных подотраслей агропромышленного ко</w:t>
            </w:r>
            <w:r w:rsidRPr="00FA6170">
              <w:rPr>
                <w:sz w:val="20"/>
                <w:szCs w:val="20"/>
              </w:rPr>
              <w:t>м</w:t>
            </w:r>
            <w:r w:rsidRPr="00FA6170">
              <w:rPr>
                <w:sz w:val="20"/>
                <w:szCs w:val="20"/>
              </w:rPr>
              <w:t>плекса и развитие малых форм хозяйствования за счет средств  федерального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5"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283"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1134"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426" w:type="dxa"/>
            <w:shd w:val="clear" w:color="auto" w:fill="auto"/>
            <w:tcMar>
              <w:left w:w="28" w:type="dxa"/>
              <w:right w:w="28" w:type="dxa"/>
            </w:tcMar>
            <w:vAlign w:val="center"/>
            <w:hideMark/>
          </w:tcPr>
          <w:p w:rsidR="00970098" w:rsidRPr="00FA6170" w:rsidRDefault="00970098" w:rsidP="00970098">
            <w:pPr>
              <w:jc w:val="center"/>
              <w:rPr>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101,12</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sz w:val="20"/>
                <w:szCs w:val="20"/>
              </w:rPr>
            </w:pPr>
            <w:r w:rsidRPr="00FA6170">
              <w:rPr>
                <w:sz w:val="20"/>
                <w:szCs w:val="20"/>
              </w:rPr>
              <w:t>Расходы на поддержку сельскохозяйственного пр</w:t>
            </w:r>
            <w:r w:rsidRPr="00FA6170">
              <w:rPr>
                <w:sz w:val="20"/>
                <w:szCs w:val="20"/>
              </w:rPr>
              <w:t>о</w:t>
            </w:r>
            <w:r w:rsidRPr="00FA6170">
              <w:rPr>
                <w:sz w:val="20"/>
                <w:szCs w:val="20"/>
              </w:rPr>
              <w:t>изводства по отдельным подотраслям растениево</w:t>
            </w:r>
            <w:r w:rsidRPr="00FA6170">
              <w:rPr>
                <w:sz w:val="20"/>
                <w:szCs w:val="20"/>
              </w:rPr>
              <w:t>д</w:t>
            </w:r>
            <w:r w:rsidRPr="00FA6170">
              <w:rPr>
                <w:sz w:val="20"/>
                <w:szCs w:val="20"/>
              </w:rPr>
              <w:t>ства и ж</w:t>
            </w:r>
            <w:r w:rsidRPr="00FA6170">
              <w:rPr>
                <w:sz w:val="20"/>
                <w:szCs w:val="20"/>
              </w:rPr>
              <w:t>и</w:t>
            </w:r>
            <w:r w:rsidRPr="00FA6170">
              <w:rPr>
                <w:sz w:val="20"/>
                <w:szCs w:val="20"/>
              </w:rPr>
              <w:t>вотноводства</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06101R5080</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3 248,20</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3 268,00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3 182,00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06101R5080</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3 248,20</w:t>
            </w:r>
          </w:p>
        </w:tc>
        <w:tc>
          <w:tcPr>
            <w:tcW w:w="851"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3 268,00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3 182,00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970098" w:rsidRPr="00FA6170" w:rsidRDefault="00970098"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iCs/>
                <w:color w:val="000000"/>
                <w:sz w:val="18"/>
                <w:szCs w:val="18"/>
              </w:rPr>
            </w:pPr>
          </w:p>
        </w:tc>
      </w:tr>
      <w:tr w:rsidR="00970098" w:rsidRPr="00FA6170" w:rsidTr="00C576BA">
        <w:trPr>
          <w:trHeight w:val="20"/>
        </w:trPr>
        <w:tc>
          <w:tcPr>
            <w:tcW w:w="4536" w:type="dxa"/>
            <w:shd w:val="clear" w:color="auto" w:fill="auto"/>
            <w:tcMar>
              <w:left w:w="28" w:type="dxa"/>
              <w:right w:w="28" w:type="dxa"/>
            </w:tcMar>
            <w:hideMark/>
          </w:tcPr>
          <w:p w:rsidR="00970098" w:rsidRPr="00FA6170" w:rsidRDefault="00970098" w:rsidP="00970098">
            <w:pPr>
              <w:jc w:val="center"/>
              <w:rPr>
                <w:color w:val="000000"/>
                <w:sz w:val="20"/>
                <w:szCs w:val="20"/>
              </w:rPr>
            </w:pPr>
            <w:r w:rsidRPr="00FA6170">
              <w:rPr>
                <w:color w:val="000000"/>
                <w:sz w:val="20"/>
                <w:szCs w:val="20"/>
              </w:rPr>
              <w:t>субсидии на возмещение части затрат на поддержку элитного семеноводства за счет средств областн</w:t>
            </w:r>
            <w:r w:rsidRPr="00FA6170">
              <w:rPr>
                <w:color w:val="000000"/>
                <w:sz w:val="20"/>
                <w:szCs w:val="20"/>
              </w:rPr>
              <w:t>о</w:t>
            </w:r>
            <w:r w:rsidRPr="00FA6170">
              <w:rPr>
                <w:color w:val="000000"/>
                <w:sz w:val="20"/>
                <w:szCs w:val="20"/>
              </w:rPr>
              <w:t>го бюджета</w:t>
            </w: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844,53</w:t>
            </w:r>
          </w:p>
        </w:tc>
        <w:tc>
          <w:tcPr>
            <w:tcW w:w="851"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849,70</w:t>
            </w: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763,70</w:t>
            </w:r>
          </w:p>
        </w:tc>
      </w:tr>
      <w:tr w:rsidR="00970098" w:rsidRPr="00FA6170" w:rsidTr="00C576BA">
        <w:trPr>
          <w:trHeight w:val="20"/>
        </w:trPr>
        <w:tc>
          <w:tcPr>
            <w:tcW w:w="4536" w:type="dxa"/>
            <w:shd w:val="clear" w:color="auto" w:fill="auto"/>
            <w:tcMar>
              <w:left w:w="28" w:type="dxa"/>
              <w:right w:w="28" w:type="dxa"/>
            </w:tcMar>
            <w:hideMark/>
          </w:tcPr>
          <w:p w:rsidR="00970098" w:rsidRPr="00FA6170" w:rsidRDefault="00970098" w:rsidP="00970098">
            <w:pPr>
              <w:jc w:val="center"/>
              <w:rPr>
                <w:color w:val="000000"/>
                <w:sz w:val="20"/>
                <w:szCs w:val="20"/>
              </w:rPr>
            </w:pPr>
            <w:r w:rsidRPr="00FA6170">
              <w:rPr>
                <w:color w:val="000000"/>
                <w:sz w:val="20"/>
                <w:szCs w:val="20"/>
              </w:rPr>
              <w:t>субсидии на возмещение части затрат на поддержку элитного семен</w:t>
            </w:r>
            <w:r w:rsidRPr="00FA6170">
              <w:rPr>
                <w:color w:val="000000"/>
                <w:sz w:val="20"/>
                <w:szCs w:val="20"/>
              </w:rPr>
              <w:t>о</w:t>
            </w:r>
            <w:r w:rsidRPr="00FA6170">
              <w:rPr>
                <w:color w:val="000000"/>
                <w:sz w:val="20"/>
                <w:szCs w:val="20"/>
              </w:rPr>
              <w:t xml:space="preserve">водства за счет средств областного бюджета </w:t>
            </w: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970098" w:rsidRPr="00FA6170" w:rsidRDefault="00970098" w:rsidP="00970098">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2 403,67</w:t>
            </w:r>
          </w:p>
        </w:tc>
        <w:tc>
          <w:tcPr>
            <w:tcW w:w="851"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2 418,30</w:t>
            </w:r>
          </w:p>
        </w:tc>
        <w:tc>
          <w:tcPr>
            <w:tcW w:w="850" w:type="dxa"/>
            <w:shd w:val="clear" w:color="auto" w:fill="auto"/>
            <w:noWrap/>
            <w:tcMar>
              <w:left w:w="28" w:type="dxa"/>
              <w:right w:w="28" w:type="dxa"/>
            </w:tcMar>
            <w:vAlign w:val="bottom"/>
            <w:hideMark/>
          </w:tcPr>
          <w:p w:rsidR="00970098" w:rsidRPr="00FA6170" w:rsidRDefault="00970098" w:rsidP="004315D0">
            <w:pPr>
              <w:autoSpaceDE/>
              <w:autoSpaceDN/>
              <w:jc w:val="center"/>
              <w:rPr>
                <w:color w:val="000000"/>
                <w:sz w:val="18"/>
                <w:szCs w:val="18"/>
              </w:rPr>
            </w:pPr>
            <w:r w:rsidRPr="00FA6170">
              <w:rPr>
                <w:color w:val="000000"/>
                <w:sz w:val="18"/>
                <w:szCs w:val="18"/>
              </w:rPr>
              <w:t>2 418,30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Развитие производства продукции животново</w:t>
            </w:r>
            <w:r w:rsidRPr="00FA6170">
              <w:rPr>
                <w:sz w:val="20"/>
                <w:szCs w:val="20"/>
              </w:rPr>
              <w:t>д</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0610200000</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43 206,43</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18 301,10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18 225,30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sz w:val="20"/>
                <w:szCs w:val="20"/>
              </w:rPr>
            </w:pPr>
            <w:r w:rsidRPr="00FA6170">
              <w:rPr>
                <w:sz w:val="20"/>
                <w:szCs w:val="20"/>
              </w:rPr>
              <w:t>Расходы на поддержку племенного животноводства за счет средств обл</w:t>
            </w:r>
            <w:r w:rsidRPr="00FA6170">
              <w:rPr>
                <w:sz w:val="20"/>
                <w:szCs w:val="20"/>
              </w:rPr>
              <w:t>а</w:t>
            </w:r>
            <w:r w:rsidRPr="00FA6170">
              <w:rPr>
                <w:sz w:val="20"/>
                <w:szCs w:val="20"/>
              </w:rPr>
              <w:t>стного бюджета</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0610273270</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919,80</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6 394,10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6 631,60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0610273270</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919,80</w:t>
            </w:r>
          </w:p>
        </w:tc>
        <w:tc>
          <w:tcPr>
            <w:tcW w:w="851"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6 394,10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6 631,60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sz w:val="20"/>
                <w:szCs w:val="20"/>
              </w:rPr>
            </w:pPr>
            <w:r w:rsidRPr="00FA6170">
              <w:rPr>
                <w:sz w:val="20"/>
                <w:szCs w:val="20"/>
              </w:rPr>
              <w:t>Расходы на возмещение части з</w:t>
            </w:r>
            <w:r w:rsidRPr="00FA6170">
              <w:rPr>
                <w:sz w:val="20"/>
                <w:szCs w:val="20"/>
              </w:rPr>
              <w:t>а</w:t>
            </w:r>
            <w:r w:rsidRPr="00FA6170">
              <w:rPr>
                <w:sz w:val="20"/>
                <w:szCs w:val="20"/>
              </w:rPr>
              <w:t>трат на поддержку собственного произво</w:t>
            </w:r>
            <w:r w:rsidRPr="00FA6170">
              <w:rPr>
                <w:sz w:val="20"/>
                <w:szCs w:val="20"/>
              </w:rPr>
              <w:t>д</w:t>
            </w:r>
            <w:r w:rsidRPr="00FA6170">
              <w:rPr>
                <w:sz w:val="20"/>
                <w:szCs w:val="20"/>
              </w:rPr>
              <w:t>ства молока</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0610273290</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15 174,90</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0,00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0610273290</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15 174,90</w:t>
            </w:r>
          </w:p>
        </w:tc>
        <w:tc>
          <w:tcPr>
            <w:tcW w:w="851"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0,00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sz w:val="20"/>
                <w:szCs w:val="20"/>
              </w:rPr>
            </w:pPr>
            <w:r w:rsidRPr="00FA6170">
              <w:rPr>
                <w:sz w:val="20"/>
                <w:szCs w:val="20"/>
              </w:rPr>
              <w:t>Расходы на стимулирование развития приорите</w:t>
            </w:r>
            <w:r w:rsidRPr="00FA6170">
              <w:rPr>
                <w:sz w:val="20"/>
                <w:szCs w:val="20"/>
              </w:rPr>
              <w:t>т</w:t>
            </w:r>
            <w:r w:rsidRPr="00FA6170">
              <w:rPr>
                <w:sz w:val="20"/>
                <w:szCs w:val="20"/>
              </w:rPr>
              <w:t>ных подотраслей агропр</w:t>
            </w:r>
            <w:r w:rsidRPr="00FA6170">
              <w:rPr>
                <w:sz w:val="20"/>
                <w:szCs w:val="20"/>
              </w:rPr>
              <w:t>о</w:t>
            </w:r>
            <w:r w:rsidRPr="00FA6170">
              <w:rPr>
                <w:sz w:val="20"/>
                <w:szCs w:val="20"/>
              </w:rPr>
              <w:t>мышленного комплекса и развитие малых форм хозяйств</w:t>
            </w:r>
            <w:r w:rsidRPr="00FA6170">
              <w:rPr>
                <w:sz w:val="20"/>
                <w:szCs w:val="20"/>
              </w:rPr>
              <w:t>о</w:t>
            </w:r>
            <w:r w:rsidRPr="00FA6170">
              <w:rPr>
                <w:sz w:val="20"/>
                <w:szCs w:val="20"/>
              </w:rPr>
              <w:t>вания</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06102R5020</w:t>
            </w:r>
          </w:p>
        </w:tc>
        <w:tc>
          <w:tcPr>
            <w:tcW w:w="426" w:type="dxa"/>
            <w:shd w:val="clear" w:color="auto" w:fill="auto"/>
            <w:tcMar>
              <w:left w:w="28" w:type="dxa"/>
              <w:right w:w="28" w:type="dxa"/>
            </w:tcMar>
            <w:vAlign w:val="center"/>
            <w:hideMark/>
          </w:tcPr>
          <w:p w:rsidR="00970098" w:rsidRPr="00FA6170" w:rsidRDefault="00970098">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1 886,64</w:t>
            </w:r>
          </w:p>
        </w:tc>
        <w:tc>
          <w:tcPr>
            <w:tcW w:w="851"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sz w:val="18"/>
                <w:szCs w:val="18"/>
              </w:rPr>
            </w:pPr>
            <w:r w:rsidRPr="00FA6170">
              <w:rPr>
                <w:sz w:val="18"/>
                <w:szCs w:val="18"/>
              </w:rPr>
              <w:t>0,00</w:t>
            </w:r>
          </w:p>
        </w:tc>
      </w:tr>
      <w:tr w:rsidR="00970098" w:rsidRPr="00FA6170" w:rsidTr="00C576BA">
        <w:trPr>
          <w:trHeight w:val="20"/>
        </w:trPr>
        <w:tc>
          <w:tcPr>
            <w:tcW w:w="4536" w:type="dxa"/>
            <w:shd w:val="clear" w:color="auto" w:fill="auto"/>
            <w:tcMar>
              <w:left w:w="28" w:type="dxa"/>
              <w:right w:w="28" w:type="dxa"/>
            </w:tcMar>
            <w:vAlign w:val="center"/>
            <w:hideMark/>
          </w:tcPr>
          <w:p w:rsidR="00970098" w:rsidRPr="00FA6170" w:rsidRDefault="00970098">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06102R5020</w:t>
            </w:r>
          </w:p>
        </w:tc>
        <w:tc>
          <w:tcPr>
            <w:tcW w:w="426" w:type="dxa"/>
            <w:shd w:val="clear" w:color="auto" w:fill="auto"/>
            <w:tcMar>
              <w:left w:w="28" w:type="dxa"/>
              <w:right w:w="28" w:type="dxa"/>
            </w:tcMar>
            <w:vAlign w:val="center"/>
            <w:hideMark/>
          </w:tcPr>
          <w:p w:rsidR="00970098" w:rsidRPr="00FA6170" w:rsidRDefault="00970098">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1 886,64</w:t>
            </w:r>
          </w:p>
        </w:tc>
        <w:tc>
          <w:tcPr>
            <w:tcW w:w="851"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970098" w:rsidRPr="00FA6170" w:rsidRDefault="00970098"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sz w:val="20"/>
                <w:szCs w:val="20"/>
              </w:rPr>
            </w:pPr>
            <w:r w:rsidRPr="00FA6170">
              <w:rPr>
                <w:color w:val="000000"/>
                <w:sz w:val="20"/>
                <w:szCs w:val="20"/>
              </w:rPr>
              <w:t>субсидии</w:t>
            </w:r>
            <w:r w:rsidRPr="00FA6170">
              <w:rPr>
                <w:sz w:val="20"/>
                <w:szCs w:val="20"/>
              </w:rPr>
              <w:t xml:space="preserve"> на стимулирование развития приорите</w:t>
            </w:r>
            <w:r w:rsidRPr="00FA6170">
              <w:rPr>
                <w:sz w:val="20"/>
                <w:szCs w:val="20"/>
              </w:rPr>
              <w:t>т</w:t>
            </w:r>
            <w:r w:rsidRPr="00FA6170">
              <w:rPr>
                <w:sz w:val="20"/>
                <w:szCs w:val="20"/>
              </w:rPr>
              <w:t>ных подотраслей агропромышленного ко</w:t>
            </w:r>
            <w:r w:rsidRPr="00FA6170">
              <w:rPr>
                <w:sz w:val="20"/>
                <w:szCs w:val="20"/>
              </w:rPr>
              <w:t>м</w:t>
            </w:r>
            <w:r w:rsidRPr="00FA6170">
              <w:rPr>
                <w:sz w:val="20"/>
                <w:szCs w:val="20"/>
              </w:rPr>
              <w:t>плекса и развитие малых форм хозяйствования за счет средств облас</w:t>
            </w:r>
            <w:r w:rsidRPr="00FA6170">
              <w:rPr>
                <w:sz w:val="20"/>
                <w:szCs w:val="20"/>
              </w:rPr>
              <w:t>т</w:t>
            </w:r>
            <w:r w:rsidRPr="00FA6170">
              <w:rPr>
                <w:sz w:val="20"/>
                <w:szCs w:val="20"/>
              </w:rPr>
              <w:t>ного бюджета</w:t>
            </w: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490,53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sz w:val="20"/>
                <w:szCs w:val="20"/>
              </w:rPr>
            </w:pPr>
            <w:r w:rsidRPr="00FA6170">
              <w:rPr>
                <w:color w:val="000000"/>
                <w:sz w:val="20"/>
                <w:szCs w:val="20"/>
              </w:rPr>
              <w:t>субсидии</w:t>
            </w:r>
            <w:r w:rsidRPr="00FA6170">
              <w:rPr>
                <w:sz w:val="20"/>
                <w:szCs w:val="20"/>
              </w:rPr>
              <w:t xml:space="preserve"> на стимулирование развития приорите</w:t>
            </w:r>
            <w:r w:rsidRPr="00FA6170">
              <w:rPr>
                <w:sz w:val="20"/>
                <w:szCs w:val="20"/>
              </w:rPr>
              <w:t>т</w:t>
            </w:r>
            <w:r w:rsidRPr="00FA6170">
              <w:rPr>
                <w:sz w:val="20"/>
                <w:szCs w:val="20"/>
              </w:rPr>
              <w:t>ных подотраслей агропромышленного ко</w:t>
            </w:r>
            <w:r w:rsidRPr="00FA6170">
              <w:rPr>
                <w:sz w:val="20"/>
                <w:szCs w:val="20"/>
              </w:rPr>
              <w:t>м</w:t>
            </w:r>
            <w:r w:rsidRPr="00FA6170">
              <w:rPr>
                <w:sz w:val="20"/>
                <w:szCs w:val="20"/>
              </w:rPr>
              <w:t>плекса и развитие малых форм хозяйствования за счет средств федерального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1396,11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поддержку сельскохозяйственного пр</w:t>
            </w:r>
            <w:r w:rsidRPr="00FA6170">
              <w:rPr>
                <w:sz w:val="20"/>
                <w:szCs w:val="20"/>
              </w:rPr>
              <w:t>о</w:t>
            </w:r>
            <w:r w:rsidRPr="00FA6170">
              <w:rPr>
                <w:sz w:val="20"/>
                <w:szCs w:val="20"/>
              </w:rPr>
              <w:t>изводства по отдельным подотраслям растениево</w:t>
            </w:r>
            <w:r w:rsidRPr="00FA6170">
              <w:rPr>
                <w:sz w:val="20"/>
                <w:szCs w:val="20"/>
              </w:rPr>
              <w:t>д</w:t>
            </w:r>
            <w:r w:rsidRPr="00FA6170">
              <w:rPr>
                <w:sz w:val="20"/>
                <w:szCs w:val="20"/>
              </w:rPr>
              <w:t>ства и ж</w:t>
            </w:r>
            <w:r w:rsidRPr="00FA6170">
              <w:rPr>
                <w:sz w:val="20"/>
                <w:szCs w:val="20"/>
              </w:rPr>
              <w:t>и</w:t>
            </w:r>
            <w:r w:rsidRPr="00FA6170">
              <w:rPr>
                <w:sz w:val="20"/>
                <w:szCs w:val="20"/>
              </w:rPr>
              <w:t>вотноводства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06102R5080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25 225,09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11 907,00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11 593,70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06102R5080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25 225,09</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11 907,00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11 593,70</w:t>
            </w:r>
          </w:p>
        </w:tc>
      </w:tr>
      <w:tr w:rsidR="00AC0963" w:rsidRPr="00FA6170" w:rsidTr="00C576BA">
        <w:trPr>
          <w:trHeight w:val="20"/>
        </w:trPr>
        <w:tc>
          <w:tcPr>
            <w:tcW w:w="4536" w:type="dxa"/>
            <w:shd w:val="clear" w:color="auto" w:fill="auto"/>
            <w:tcMar>
              <w:left w:w="28" w:type="dxa"/>
              <w:right w:w="28" w:type="dxa"/>
            </w:tcMar>
            <w:hideMark/>
          </w:tcPr>
          <w:p w:rsidR="00AC0963" w:rsidRPr="00FA6170" w:rsidRDefault="00AC0963" w:rsidP="00AC096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hideMark/>
          </w:tcPr>
          <w:p w:rsidR="00AC0963" w:rsidRPr="00FA6170" w:rsidRDefault="00AC0963" w:rsidP="00AC0963">
            <w:pPr>
              <w:jc w:val="center"/>
              <w:rPr>
                <w:color w:val="000000"/>
                <w:sz w:val="20"/>
                <w:szCs w:val="20"/>
              </w:rPr>
            </w:pPr>
            <w:r w:rsidRPr="00FA6170">
              <w:rPr>
                <w:color w:val="000000"/>
                <w:sz w:val="20"/>
                <w:szCs w:val="20"/>
              </w:rPr>
              <w:t>субсидии на поддержку племенного животноводс</w:t>
            </w:r>
            <w:r w:rsidRPr="00FA6170">
              <w:rPr>
                <w:color w:val="000000"/>
                <w:sz w:val="20"/>
                <w:szCs w:val="20"/>
              </w:rPr>
              <w:t>т</w:t>
            </w:r>
            <w:r w:rsidRPr="00FA6170">
              <w:rPr>
                <w:color w:val="000000"/>
                <w:sz w:val="20"/>
                <w:szCs w:val="20"/>
              </w:rPr>
              <w:t>ва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3 164,62</w:t>
            </w:r>
          </w:p>
        </w:tc>
        <w:tc>
          <w:tcPr>
            <w:tcW w:w="851"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3 095,80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2782,50</w:t>
            </w:r>
          </w:p>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hideMark/>
          </w:tcPr>
          <w:p w:rsidR="00AC0963" w:rsidRPr="00FA6170" w:rsidRDefault="00AC0963" w:rsidP="00AC0963">
            <w:pPr>
              <w:jc w:val="center"/>
              <w:rPr>
                <w:color w:val="000000"/>
                <w:sz w:val="20"/>
                <w:szCs w:val="20"/>
              </w:rPr>
            </w:pPr>
            <w:r w:rsidRPr="00FA6170">
              <w:rPr>
                <w:color w:val="000000"/>
                <w:sz w:val="20"/>
                <w:szCs w:val="20"/>
              </w:rPr>
              <w:t>субсидии на  поддержку собственного произво</w:t>
            </w:r>
            <w:r w:rsidRPr="00FA6170">
              <w:rPr>
                <w:color w:val="000000"/>
                <w:sz w:val="20"/>
                <w:szCs w:val="20"/>
              </w:rPr>
              <w:t>д</w:t>
            </w:r>
            <w:r w:rsidRPr="00FA6170">
              <w:rPr>
                <w:color w:val="000000"/>
                <w:sz w:val="20"/>
                <w:szCs w:val="20"/>
              </w:rPr>
              <w:t>ства молока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3393,91</w:t>
            </w:r>
          </w:p>
        </w:tc>
        <w:tc>
          <w:tcPr>
            <w:tcW w:w="851"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hideMark/>
          </w:tcPr>
          <w:p w:rsidR="00AC0963" w:rsidRPr="00FA6170" w:rsidRDefault="00AC0963" w:rsidP="00AC0963">
            <w:pPr>
              <w:jc w:val="center"/>
              <w:rPr>
                <w:color w:val="000000"/>
                <w:sz w:val="20"/>
                <w:szCs w:val="20"/>
              </w:rPr>
            </w:pPr>
            <w:r w:rsidRPr="00FA6170">
              <w:rPr>
                <w:color w:val="000000"/>
                <w:sz w:val="20"/>
                <w:szCs w:val="20"/>
              </w:rPr>
              <w:t>субсидии на поддержку племенного животноводс</w:t>
            </w:r>
            <w:r w:rsidRPr="00FA6170">
              <w:rPr>
                <w:color w:val="000000"/>
                <w:sz w:val="20"/>
                <w:szCs w:val="20"/>
              </w:rPr>
              <w:t>т</w:t>
            </w:r>
            <w:r w:rsidRPr="00FA6170">
              <w:rPr>
                <w:color w:val="000000"/>
                <w:sz w:val="20"/>
                <w:szCs w:val="20"/>
              </w:rPr>
              <w:t>ва за счет средств федерального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9006,98</w:t>
            </w:r>
          </w:p>
        </w:tc>
        <w:tc>
          <w:tcPr>
            <w:tcW w:w="851"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8 811,20</w:t>
            </w:r>
          </w:p>
        </w:tc>
        <w:tc>
          <w:tcPr>
            <w:tcW w:w="850" w:type="dxa"/>
            <w:shd w:val="clear" w:color="auto" w:fill="auto"/>
            <w:noWrap/>
            <w:tcMar>
              <w:left w:w="28" w:type="dxa"/>
              <w:right w:w="28" w:type="dxa"/>
            </w:tcMar>
            <w:vAlign w:val="bottom"/>
            <w:hideMark/>
          </w:tcPr>
          <w:p w:rsidR="00AC0963" w:rsidRPr="00FA6170" w:rsidRDefault="00AC0963" w:rsidP="004315D0">
            <w:pPr>
              <w:autoSpaceDE/>
              <w:autoSpaceDN/>
              <w:jc w:val="center"/>
              <w:rPr>
                <w:color w:val="000000"/>
                <w:sz w:val="18"/>
                <w:szCs w:val="18"/>
              </w:rPr>
            </w:pPr>
            <w:r w:rsidRPr="00FA6170">
              <w:rPr>
                <w:color w:val="000000"/>
                <w:sz w:val="18"/>
                <w:szCs w:val="18"/>
              </w:rPr>
              <w:t>8 811,20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sz w:val="20"/>
                <w:szCs w:val="20"/>
              </w:rPr>
            </w:pPr>
            <w:r w:rsidRPr="00FA6170">
              <w:rPr>
                <w:color w:val="000000"/>
                <w:sz w:val="20"/>
                <w:szCs w:val="20"/>
              </w:rPr>
              <w:t>субсидии</w:t>
            </w:r>
            <w:r w:rsidRPr="00FA6170">
              <w:rPr>
                <w:b/>
                <w:color w:val="000000"/>
                <w:sz w:val="20"/>
                <w:szCs w:val="20"/>
              </w:rPr>
              <w:t xml:space="preserve"> </w:t>
            </w:r>
            <w:r w:rsidRPr="00FA6170">
              <w:rPr>
                <w:color w:val="000000"/>
                <w:sz w:val="20"/>
                <w:szCs w:val="20"/>
              </w:rPr>
              <w:t>на  поддержку собственного произво</w:t>
            </w:r>
            <w:r w:rsidRPr="00FA6170">
              <w:rPr>
                <w:color w:val="000000"/>
                <w:sz w:val="20"/>
                <w:szCs w:val="20"/>
              </w:rPr>
              <w:t>д</w:t>
            </w:r>
            <w:r w:rsidRPr="00FA6170">
              <w:rPr>
                <w:color w:val="000000"/>
                <w:sz w:val="20"/>
                <w:szCs w:val="20"/>
              </w:rPr>
              <w:t>ства молока за счет средств федерального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9659,58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Возмещ</w:t>
            </w:r>
            <w:r w:rsidRPr="00FA6170">
              <w:rPr>
                <w:sz w:val="20"/>
                <w:szCs w:val="20"/>
              </w:rPr>
              <w:t>е</w:t>
            </w:r>
            <w:r w:rsidRPr="00FA6170">
              <w:rPr>
                <w:sz w:val="20"/>
                <w:szCs w:val="20"/>
              </w:rPr>
              <w:t>ние части затрат организаций агропр</w:t>
            </w:r>
            <w:r w:rsidRPr="00FA6170">
              <w:rPr>
                <w:sz w:val="20"/>
                <w:szCs w:val="20"/>
              </w:rPr>
              <w:t>о</w:t>
            </w:r>
            <w:r w:rsidRPr="00FA6170">
              <w:rPr>
                <w:sz w:val="20"/>
                <w:szCs w:val="20"/>
              </w:rPr>
              <w:t>мышленного комплекса на уплату процентов за пользование кредитными р</w:t>
            </w:r>
            <w:r w:rsidRPr="00FA6170">
              <w:rPr>
                <w:sz w:val="20"/>
                <w:szCs w:val="20"/>
              </w:rPr>
              <w:t>е</w:t>
            </w:r>
            <w:r w:rsidRPr="00FA6170">
              <w:rPr>
                <w:sz w:val="20"/>
                <w:szCs w:val="20"/>
              </w:rPr>
              <w:t>сурсами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2 342,59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1 783,00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904,40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возмещение части пр</w:t>
            </w:r>
            <w:r w:rsidRPr="00FA6170">
              <w:rPr>
                <w:sz w:val="20"/>
                <w:szCs w:val="20"/>
              </w:rPr>
              <w:t>о</w:t>
            </w:r>
            <w:r w:rsidRPr="00FA6170">
              <w:rPr>
                <w:sz w:val="20"/>
                <w:szCs w:val="20"/>
              </w:rPr>
              <w:t>центной ставки по инвестиционным кредитам (займам) в агропр</w:t>
            </w:r>
            <w:r w:rsidRPr="00FA6170">
              <w:rPr>
                <w:sz w:val="20"/>
                <w:szCs w:val="20"/>
              </w:rPr>
              <w:t>о</w:t>
            </w:r>
            <w:r w:rsidRPr="00FA6170">
              <w:rPr>
                <w:sz w:val="20"/>
                <w:szCs w:val="20"/>
              </w:rPr>
              <w:t>мышле</w:t>
            </w:r>
            <w:r w:rsidRPr="00FA6170">
              <w:rPr>
                <w:sz w:val="20"/>
                <w:szCs w:val="20"/>
              </w:rPr>
              <w:t>н</w:t>
            </w:r>
            <w:r w:rsidRPr="00FA6170">
              <w:rPr>
                <w:sz w:val="20"/>
                <w:szCs w:val="20"/>
              </w:rPr>
              <w:t>ном комплексе</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0610373250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563,50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455,60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230,30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0610373250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563,50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455,60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230,30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возмещение части затрат на уплату процентов по инвестицио</w:t>
            </w:r>
            <w:r w:rsidRPr="00FA6170">
              <w:rPr>
                <w:sz w:val="20"/>
                <w:szCs w:val="20"/>
              </w:rPr>
              <w:t>н</w:t>
            </w:r>
            <w:r w:rsidRPr="00FA6170">
              <w:rPr>
                <w:sz w:val="20"/>
                <w:szCs w:val="20"/>
              </w:rPr>
              <w:t>ным кредитам (займам) в агропромышленном компле</w:t>
            </w:r>
            <w:r w:rsidRPr="00FA6170">
              <w:rPr>
                <w:sz w:val="20"/>
                <w:szCs w:val="20"/>
              </w:rPr>
              <w:t>к</w:t>
            </w:r>
            <w:r w:rsidRPr="00FA6170">
              <w:rPr>
                <w:sz w:val="20"/>
                <w:szCs w:val="20"/>
              </w:rPr>
              <w:t>се</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06103R4330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1 779,09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1 327,40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674,10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06103R4330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1 779,09</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1 327,40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674,10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p>
        </w:tc>
        <w:tc>
          <w:tcPr>
            <w:tcW w:w="851"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r w:rsidRPr="00FA6170">
              <w:rPr>
                <w:color w:val="000000"/>
                <w:sz w:val="20"/>
                <w:szCs w:val="20"/>
              </w:rPr>
              <w:t>на возмещение части затрат на уплату процентов по инвестиционным кредитам (займам) в агропр</w:t>
            </w:r>
            <w:r w:rsidRPr="00FA6170">
              <w:rPr>
                <w:color w:val="000000"/>
                <w:sz w:val="20"/>
                <w:szCs w:val="20"/>
              </w:rPr>
              <w:t>о</w:t>
            </w:r>
            <w:r w:rsidRPr="00FA6170">
              <w:rPr>
                <w:color w:val="000000"/>
                <w:sz w:val="20"/>
                <w:szCs w:val="20"/>
              </w:rPr>
              <w:t>мышленном комплексе за счёт средств обл</w:t>
            </w:r>
            <w:r w:rsidRPr="00FA6170">
              <w:rPr>
                <w:color w:val="000000"/>
                <w:sz w:val="20"/>
                <w:szCs w:val="20"/>
              </w:rPr>
              <w:t>а</w:t>
            </w:r>
            <w:r w:rsidRPr="00FA6170">
              <w:rPr>
                <w:color w:val="000000"/>
                <w:sz w:val="20"/>
                <w:szCs w:val="20"/>
              </w:rPr>
              <w:t>стного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88,95</w:t>
            </w:r>
          </w:p>
        </w:tc>
        <w:tc>
          <w:tcPr>
            <w:tcW w:w="851"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66,40</w:t>
            </w: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33,70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r w:rsidRPr="00FA6170">
              <w:rPr>
                <w:color w:val="000000"/>
                <w:sz w:val="20"/>
                <w:szCs w:val="20"/>
              </w:rPr>
              <w:t>на возмещение части затрат на уплату процентов по инвестиционным кредитам (займам) в агропр</w:t>
            </w:r>
            <w:r w:rsidRPr="00FA6170">
              <w:rPr>
                <w:color w:val="000000"/>
                <w:sz w:val="20"/>
                <w:szCs w:val="20"/>
              </w:rPr>
              <w:t>о</w:t>
            </w:r>
            <w:r w:rsidRPr="00FA6170">
              <w:rPr>
                <w:color w:val="000000"/>
                <w:sz w:val="20"/>
                <w:szCs w:val="20"/>
              </w:rPr>
              <w:t>мышленном комплексе на счет средств федеральн</w:t>
            </w:r>
            <w:r w:rsidRPr="00FA6170">
              <w:rPr>
                <w:color w:val="000000"/>
                <w:sz w:val="20"/>
                <w:szCs w:val="20"/>
              </w:rPr>
              <w:t>о</w:t>
            </w:r>
            <w:r w:rsidRPr="00FA6170">
              <w:rPr>
                <w:color w:val="000000"/>
                <w:sz w:val="20"/>
                <w:szCs w:val="20"/>
              </w:rPr>
              <w:t>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color w:val="000000"/>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1690,14</w:t>
            </w:r>
          </w:p>
        </w:tc>
        <w:tc>
          <w:tcPr>
            <w:tcW w:w="851"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1261,00</w:t>
            </w:r>
          </w:p>
        </w:tc>
        <w:tc>
          <w:tcPr>
            <w:tcW w:w="850" w:type="dxa"/>
            <w:shd w:val="clear" w:color="auto" w:fill="auto"/>
            <w:noWrap/>
            <w:tcMar>
              <w:left w:w="28" w:type="dxa"/>
              <w:right w:w="28" w:type="dxa"/>
            </w:tcMar>
            <w:vAlign w:val="bottom"/>
            <w:hideMark/>
          </w:tcPr>
          <w:p w:rsidR="00AC0963" w:rsidRPr="00FA6170" w:rsidRDefault="00AC0963" w:rsidP="004315D0">
            <w:pPr>
              <w:jc w:val="center"/>
              <w:rPr>
                <w:color w:val="000000"/>
                <w:sz w:val="18"/>
                <w:szCs w:val="18"/>
              </w:rPr>
            </w:pPr>
            <w:r w:rsidRPr="00FA6170">
              <w:rPr>
                <w:color w:val="000000"/>
                <w:sz w:val="18"/>
                <w:szCs w:val="18"/>
              </w:rPr>
              <w:t>640,40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Муниципал</w:t>
            </w:r>
            <w:r w:rsidRPr="00FA6170">
              <w:rPr>
                <w:sz w:val="20"/>
                <w:szCs w:val="20"/>
              </w:rPr>
              <w:t>ь</w:t>
            </w:r>
            <w:r w:rsidRPr="00FA6170">
              <w:rPr>
                <w:sz w:val="20"/>
                <w:szCs w:val="20"/>
              </w:rPr>
              <w:t>ный контроль и мониторинг использования земель сельскохозя</w:t>
            </w:r>
            <w:r w:rsidRPr="00FA6170">
              <w:rPr>
                <w:sz w:val="20"/>
                <w:szCs w:val="20"/>
              </w:rPr>
              <w:t>й</w:t>
            </w:r>
            <w:r w:rsidRPr="00FA6170">
              <w:rPr>
                <w:sz w:val="20"/>
                <w:szCs w:val="20"/>
              </w:rPr>
              <w:t>ственн</w:t>
            </w:r>
            <w:r w:rsidRPr="00FA6170">
              <w:rPr>
                <w:sz w:val="20"/>
                <w:szCs w:val="20"/>
              </w:rPr>
              <w:t>о</w:t>
            </w:r>
            <w:r w:rsidRPr="00FA6170">
              <w:rPr>
                <w:sz w:val="20"/>
                <w:szCs w:val="20"/>
              </w:rPr>
              <w:t>го назначения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0610600000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6,56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33,86</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в области сельского х</w:t>
            </w:r>
            <w:r w:rsidRPr="00FA6170">
              <w:rPr>
                <w:sz w:val="20"/>
                <w:szCs w:val="20"/>
              </w:rPr>
              <w:t>о</w:t>
            </w:r>
            <w:r w:rsidRPr="00FA6170">
              <w:rPr>
                <w:sz w:val="20"/>
                <w:szCs w:val="20"/>
              </w:rPr>
              <w:t>зяйства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0610645430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6,56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33,86</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0610645430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6,56</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33,86</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Управление рисками в о</w:t>
            </w:r>
            <w:r w:rsidRPr="00FA6170">
              <w:rPr>
                <w:sz w:val="20"/>
                <w:szCs w:val="20"/>
              </w:rPr>
              <w:t>т</w:t>
            </w:r>
            <w:r w:rsidRPr="00FA6170">
              <w:rPr>
                <w:sz w:val="20"/>
                <w:szCs w:val="20"/>
              </w:rPr>
              <w:t>раслях сельскохозяйственного произво</w:t>
            </w:r>
            <w:r w:rsidRPr="00FA6170">
              <w:rPr>
                <w:sz w:val="20"/>
                <w:szCs w:val="20"/>
              </w:rPr>
              <w:t>д</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0610700000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1 485,23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1 456,20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1 456,20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обеспечению безопасности жизнеде</w:t>
            </w:r>
            <w:r w:rsidRPr="00FA6170">
              <w:rPr>
                <w:sz w:val="20"/>
                <w:szCs w:val="20"/>
              </w:rPr>
              <w:t>я</w:t>
            </w:r>
            <w:r w:rsidRPr="00FA6170">
              <w:rPr>
                <w:sz w:val="20"/>
                <w:szCs w:val="20"/>
              </w:rPr>
              <w:t>тельности населения Богородского муниципальн</w:t>
            </w:r>
            <w:r w:rsidRPr="00FA6170">
              <w:rPr>
                <w:sz w:val="20"/>
                <w:szCs w:val="20"/>
              </w:rPr>
              <w:t>о</w:t>
            </w:r>
            <w:r w:rsidRPr="00FA6170">
              <w:rPr>
                <w:sz w:val="20"/>
                <w:szCs w:val="20"/>
              </w:rPr>
              <w:t>го района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0610745300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29,03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0610745300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29,03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Осуществление полномочий по организации пров</w:t>
            </w:r>
            <w:r w:rsidRPr="00FA6170">
              <w:rPr>
                <w:sz w:val="20"/>
                <w:szCs w:val="20"/>
              </w:rPr>
              <w:t>е</w:t>
            </w:r>
            <w:r w:rsidRPr="00FA6170">
              <w:rPr>
                <w:sz w:val="20"/>
                <w:szCs w:val="20"/>
              </w:rPr>
              <w:t>дения мероприятий по предупреждению и ликвид</w:t>
            </w:r>
            <w:r w:rsidRPr="00FA6170">
              <w:rPr>
                <w:sz w:val="20"/>
                <w:szCs w:val="20"/>
              </w:rPr>
              <w:t>а</w:t>
            </w:r>
            <w:r w:rsidRPr="00FA6170">
              <w:rPr>
                <w:sz w:val="20"/>
                <w:szCs w:val="20"/>
              </w:rPr>
              <w:t>ции болезней животных, их лечению, отлову и с</w:t>
            </w:r>
            <w:r w:rsidRPr="00FA6170">
              <w:rPr>
                <w:sz w:val="20"/>
                <w:szCs w:val="20"/>
              </w:rPr>
              <w:t>о</w:t>
            </w:r>
            <w:r w:rsidRPr="00FA6170">
              <w:rPr>
                <w:sz w:val="20"/>
                <w:szCs w:val="20"/>
              </w:rPr>
              <w:t>держанию безнадзорных животных, защите насел</w:t>
            </w:r>
            <w:r w:rsidRPr="00FA6170">
              <w:rPr>
                <w:sz w:val="20"/>
                <w:szCs w:val="20"/>
              </w:rPr>
              <w:t>е</w:t>
            </w:r>
            <w:r w:rsidRPr="00FA6170">
              <w:rPr>
                <w:sz w:val="20"/>
                <w:szCs w:val="20"/>
              </w:rPr>
              <w:t>ния от боле</w:t>
            </w:r>
            <w:r w:rsidRPr="00FA6170">
              <w:rPr>
                <w:sz w:val="20"/>
                <w:szCs w:val="20"/>
              </w:rPr>
              <w:t>з</w:t>
            </w:r>
            <w:r w:rsidRPr="00FA6170">
              <w:rPr>
                <w:sz w:val="20"/>
                <w:szCs w:val="20"/>
              </w:rPr>
              <w:t>ней, общих для человека и животных, в части отлова и содержания безнадзорных ж</w:t>
            </w:r>
            <w:r w:rsidRPr="00FA6170">
              <w:rPr>
                <w:sz w:val="20"/>
                <w:szCs w:val="20"/>
              </w:rPr>
              <w:t>и</w:t>
            </w:r>
            <w:r w:rsidRPr="00FA6170">
              <w:rPr>
                <w:sz w:val="20"/>
                <w:szCs w:val="20"/>
              </w:rPr>
              <w:t>вотных</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0610773310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1 139,90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1 139,90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1 139,90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0610773310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1 139,90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1 139,90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1 139,90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Осуществление полномочий по организации пров</w:t>
            </w:r>
            <w:r w:rsidRPr="00FA6170">
              <w:rPr>
                <w:sz w:val="20"/>
                <w:szCs w:val="20"/>
              </w:rPr>
              <w:t>е</w:t>
            </w:r>
            <w:r w:rsidRPr="00FA6170">
              <w:rPr>
                <w:sz w:val="20"/>
                <w:szCs w:val="20"/>
              </w:rPr>
              <w:t>дения мероприятий по предупреждению и ликвид</w:t>
            </w:r>
            <w:r w:rsidRPr="00FA6170">
              <w:rPr>
                <w:sz w:val="20"/>
                <w:szCs w:val="20"/>
              </w:rPr>
              <w:t>а</w:t>
            </w:r>
            <w:r w:rsidRPr="00FA6170">
              <w:rPr>
                <w:sz w:val="20"/>
                <w:szCs w:val="20"/>
              </w:rPr>
              <w:t>ции болезней животных, их лечению, отлову и с</w:t>
            </w:r>
            <w:r w:rsidRPr="00FA6170">
              <w:rPr>
                <w:sz w:val="20"/>
                <w:szCs w:val="20"/>
              </w:rPr>
              <w:t>о</w:t>
            </w:r>
            <w:r w:rsidRPr="00FA6170">
              <w:rPr>
                <w:sz w:val="20"/>
                <w:szCs w:val="20"/>
              </w:rPr>
              <w:t>держанию безнадзорных животных, защите насел</w:t>
            </w:r>
            <w:r w:rsidRPr="00FA6170">
              <w:rPr>
                <w:sz w:val="20"/>
                <w:szCs w:val="20"/>
              </w:rPr>
              <w:t>е</w:t>
            </w:r>
            <w:r w:rsidRPr="00FA6170">
              <w:rPr>
                <w:sz w:val="20"/>
                <w:szCs w:val="20"/>
              </w:rPr>
              <w:t>ния от боле</w:t>
            </w:r>
            <w:r w:rsidRPr="00FA6170">
              <w:rPr>
                <w:sz w:val="20"/>
                <w:szCs w:val="20"/>
              </w:rPr>
              <w:t>з</w:t>
            </w:r>
            <w:r w:rsidRPr="00FA6170">
              <w:rPr>
                <w:sz w:val="20"/>
                <w:szCs w:val="20"/>
              </w:rPr>
              <w:t>ней, общих для человека и животных, в части обеспечения безопасности сибирея</w:t>
            </w:r>
            <w:r w:rsidRPr="00FA6170">
              <w:rPr>
                <w:sz w:val="20"/>
                <w:szCs w:val="20"/>
              </w:rPr>
              <w:t>з</w:t>
            </w:r>
            <w:r w:rsidRPr="00FA6170">
              <w:rPr>
                <w:sz w:val="20"/>
                <w:szCs w:val="20"/>
              </w:rPr>
              <w:t>венных скотомогильников</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0610773400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316,30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316,30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316,30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0610773400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316,30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316,30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316,30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Кадровое обеспечение а</w:t>
            </w:r>
            <w:r w:rsidRPr="00FA6170">
              <w:rPr>
                <w:sz w:val="20"/>
                <w:szCs w:val="20"/>
              </w:rPr>
              <w:t>г</w:t>
            </w:r>
            <w:r w:rsidRPr="00FA6170">
              <w:rPr>
                <w:sz w:val="20"/>
                <w:szCs w:val="20"/>
              </w:rPr>
              <w:t>ропромышленного комплекса района, повышение заинтересованности в распространении п</w:t>
            </w:r>
            <w:r w:rsidRPr="00FA6170">
              <w:rPr>
                <w:sz w:val="20"/>
                <w:szCs w:val="20"/>
              </w:rPr>
              <w:t>е</w:t>
            </w:r>
            <w:r w:rsidRPr="00FA6170">
              <w:rPr>
                <w:sz w:val="20"/>
                <w:szCs w:val="20"/>
              </w:rPr>
              <w:t>редового опыта и улучшении резул</w:t>
            </w:r>
            <w:r w:rsidRPr="00FA6170">
              <w:rPr>
                <w:sz w:val="20"/>
                <w:szCs w:val="20"/>
              </w:rPr>
              <w:t>ь</w:t>
            </w:r>
            <w:r w:rsidRPr="00FA6170">
              <w:rPr>
                <w:sz w:val="20"/>
                <w:szCs w:val="20"/>
              </w:rPr>
              <w:t>татов деятельности по производству, переработке и хранению сельскох</w:t>
            </w:r>
            <w:r w:rsidRPr="00FA6170">
              <w:rPr>
                <w:sz w:val="20"/>
                <w:szCs w:val="20"/>
              </w:rPr>
              <w:t>о</w:t>
            </w:r>
            <w:r w:rsidRPr="00FA6170">
              <w:rPr>
                <w:sz w:val="20"/>
                <w:szCs w:val="20"/>
              </w:rPr>
              <w:t>зяйственной продукции, оказанию услуг и выпо</w:t>
            </w:r>
            <w:r w:rsidRPr="00FA6170">
              <w:rPr>
                <w:sz w:val="20"/>
                <w:szCs w:val="20"/>
              </w:rPr>
              <w:t>л</w:t>
            </w:r>
            <w:r w:rsidRPr="00FA6170">
              <w:rPr>
                <w:sz w:val="20"/>
                <w:szCs w:val="20"/>
              </w:rPr>
              <w:t>нению работ для сельскохозяйственных организ</w:t>
            </w:r>
            <w:r w:rsidRPr="00FA6170">
              <w:rPr>
                <w:sz w:val="20"/>
                <w:szCs w:val="20"/>
              </w:rPr>
              <w:t>а</w:t>
            </w:r>
            <w:r w:rsidRPr="00FA6170">
              <w:rPr>
                <w:sz w:val="20"/>
                <w:szCs w:val="20"/>
              </w:rPr>
              <w:t>ций (проведение конкурсов, слетов, выставок и других мероприятий)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0610800000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341,43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363,41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363,41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в области сельского х</w:t>
            </w:r>
            <w:r w:rsidRPr="00FA6170">
              <w:rPr>
                <w:sz w:val="20"/>
                <w:szCs w:val="20"/>
              </w:rPr>
              <w:t>о</w:t>
            </w:r>
            <w:r w:rsidRPr="00FA6170">
              <w:rPr>
                <w:sz w:val="20"/>
                <w:szCs w:val="20"/>
              </w:rPr>
              <w:t>зяйства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0610845430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341,43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363,41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363,41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0610845430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11,81</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11,81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0610845430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341,43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351,60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351,60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Техническое переоснащ</w:t>
            </w:r>
            <w:r w:rsidRPr="00FA6170">
              <w:rPr>
                <w:sz w:val="20"/>
                <w:szCs w:val="20"/>
              </w:rPr>
              <w:t>е</w:t>
            </w:r>
            <w:r w:rsidRPr="00FA6170">
              <w:rPr>
                <w:sz w:val="20"/>
                <w:szCs w:val="20"/>
              </w:rPr>
              <w:t>ние агропромы</w:t>
            </w:r>
            <w:r w:rsidRPr="00FA6170">
              <w:rPr>
                <w:sz w:val="20"/>
                <w:szCs w:val="20"/>
              </w:rPr>
              <w:t>ш</w:t>
            </w:r>
            <w:r w:rsidRPr="00FA6170">
              <w:rPr>
                <w:sz w:val="20"/>
                <w:szCs w:val="20"/>
              </w:rPr>
              <w:t>ленного комплекса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0610900000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11 903,56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4 262,00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4 272,20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возмещение части затрат на приобрет</w:t>
            </w:r>
            <w:r w:rsidRPr="00FA6170">
              <w:rPr>
                <w:sz w:val="20"/>
                <w:szCs w:val="20"/>
              </w:rPr>
              <w:t>е</w:t>
            </w:r>
            <w:r w:rsidRPr="00FA6170">
              <w:rPr>
                <w:sz w:val="20"/>
                <w:szCs w:val="20"/>
              </w:rPr>
              <w:t>ние оборудования и техники за счет средств обл</w:t>
            </w:r>
            <w:r w:rsidRPr="00FA6170">
              <w:rPr>
                <w:sz w:val="20"/>
                <w:szCs w:val="20"/>
              </w:rPr>
              <w:t>а</w:t>
            </w:r>
            <w:r w:rsidRPr="00FA6170">
              <w:rPr>
                <w:sz w:val="20"/>
                <w:szCs w:val="20"/>
              </w:rPr>
              <w:t>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0610973220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11 903,56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4 262,00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4 272,20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0610973220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11 903,56</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4 262,00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4 272,20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0630000000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6 852,35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5 663,43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5 675,83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0630100000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6 852,35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5 663,43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5 675,83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0630100190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1 120,95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320,53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320,53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1 111,75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308,60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308,60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9,20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11,93</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11,93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осуществление государственных по</w:t>
            </w:r>
            <w:r w:rsidRPr="00FA6170">
              <w:rPr>
                <w:sz w:val="20"/>
                <w:szCs w:val="20"/>
              </w:rPr>
              <w:t>л</w:t>
            </w:r>
            <w:r w:rsidRPr="00FA6170">
              <w:rPr>
                <w:sz w:val="20"/>
                <w:szCs w:val="20"/>
              </w:rPr>
              <w:t>номочий по поддержке сельскохозяйственного производства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0630173030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5 430,80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5 342,90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5 355,30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0630173030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4 879,51</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4 546,50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4 546,50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0630173030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550,79</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796,40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808,80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0630173030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0,50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Утверждение генеральных планов поселения, пр</w:t>
            </w:r>
            <w:r w:rsidRPr="00FA6170">
              <w:rPr>
                <w:sz w:val="20"/>
                <w:szCs w:val="20"/>
              </w:rPr>
              <w:t>а</w:t>
            </w:r>
            <w:r w:rsidRPr="00FA6170">
              <w:rPr>
                <w:sz w:val="20"/>
                <w:szCs w:val="20"/>
              </w:rPr>
              <w:t>вил земл</w:t>
            </w:r>
            <w:r w:rsidRPr="00FA6170">
              <w:rPr>
                <w:sz w:val="20"/>
                <w:szCs w:val="20"/>
              </w:rPr>
              <w:t>е</w:t>
            </w:r>
            <w:r w:rsidRPr="00FA6170">
              <w:rPr>
                <w:sz w:val="20"/>
                <w:szCs w:val="20"/>
              </w:rPr>
              <w:t>пользования и застройки, утверждение подготовленной на основе генеральных планов п</w:t>
            </w:r>
            <w:r w:rsidRPr="00FA6170">
              <w:rPr>
                <w:sz w:val="20"/>
                <w:szCs w:val="20"/>
              </w:rPr>
              <w:t>о</w:t>
            </w:r>
            <w:r w:rsidRPr="00FA6170">
              <w:rPr>
                <w:sz w:val="20"/>
                <w:szCs w:val="20"/>
              </w:rPr>
              <w:t>селения документации по планировке террит</w:t>
            </w:r>
            <w:r w:rsidRPr="00FA6170">
              <w:rPr>
                <w:sz w:val="20"/>
                <w:szCs w:val="20"/>
              </w:rPr>
              <w:t>о</w:t>
            </w:r>
            <w:r w:rsidRPr="00FA6170">
              <w:rPr>
                <w:sz w:val="20"/>
                <w:szCs w:val="20"/>
              </w:rPr>
              <w:t>рии, выдача градостроительного плана земельного уч</w:t>
            </w:r>
            <w:r w:rsidRPr="00FA6170">
              <w:rPr>
                <w:sz w:val="20"/>
                <w:szCs w:val="20"/>
              </w:rPr>
              <w:t>а</w:t>
            </w:r>
            <w:r w:rsidRPr="00FA6170">
              <w:rPr>
                <w:sz w:val="20"/>
                <w:szCs w:val="20"/>
              </w:rPr>
              <w:t>стка, расположенного в границах поселения, выд</w:t>
            </w:r>
            <w:r w:rsidRPr="00FA6170">
              <w:rPr>
                <w:sz w:val="20"/>
                <w:szCs w:val="20"/>
              </w:rPr>
              <w:t>а</w:t>
            </w:r>
            <w:r w:rsidRPr="00FA6170">
              <w:rPr>
                <w:sz w:val="20"/>
                <w:szCs w:val="20"/>
              </w:rPr>
              <w:t>ча разрешений на строительство (за исключ</w:t>
            </w:r>
            <w:r w:rsidRPr="00FA6170">
              <w:rPr>
                <w:sz w:val="20"/>
                <w:szCs w:val="20"/>
              </w:rPr>
              <w:t>е</w:t>
            </w:r>
            <w:r w:rsidRPr="00FA6170">
              <w:rPr>
                <w:sz w:val="20"/>
                <w:szCs w:val="20"/>
              </w:rPr>
              <w:t>нием случаев, предусмотренных Градостроител</w:t>
            </w:r>
            <w:r w:rsidRPr="00FA6170">
              <w:rPr>
                <w:sz w:val="20"/>
                <w:szCs w:val="20"/>
              </w:rPr>
              <w:t>ь</w:t>
            </w:r>
            <w:r w:rsidRPr="00FA6170">
              <w:rPr>
                <w:sz w:val="20"/>
                <w:szCs w:val="20"/>
              </w:rPr>
              <w:t>ным кодексом Российской Федерации, иными федерал</w:t>
            </w:r>
            <w:r w:rsidRPr="00FA6170">
              <w:rPr>
                <w:sz w:val="20"/>
                <w:szCs w:val="20"/>
              </w:rPr>
              <w:t>ь</w:t>
            </w:r>
            <w:r w:rsidRPr="00FA6170">
              <w:rPr>
                <w:sz w:val="20"/>
                <w:szCs w:val="20"/>
              </w:rPr>
              <w:t>ными законами), разрешений на ввод объе</w:t>
            </w:r>
            <w:r w:rsidRPr="00FA6170">
              <w:rPr>
                <w:sz w:val="20"/>
                <w:szCs w:val="20"/>
              </w:rPr>
              <w:t>к</w:t>
            </w:r>
            <w:r w:rsidRPr="00FA6170">
              <w:rPr>
                <w:sz w:val="20"/>
                <w:szCs w:val="20"/>
              </w:rPr>
              <w:t>тов в эксплуатацию при осуществлении строител</w:t>
            </w:r>
            <w:r w:rsidRPr="00FA6170">
              <w:rPr>
                <w:sz w:val="20"/>
                <w:szCs w:val="20"/>
              </w:rPr>
              <w:t>ь</w:t>
            </w:r>
            <w:r w:rsidRPr="00FA6170">
              <w:rPr>
                <w:sz w:val="20"/>
                <w:szCs w:val="20"/>
              </w:rPr>
              <w:t>ства, реконструкции объектов капитального строител</w:t>
            </w:r>
            <w:r w:rsidRPr="00FA6170">
              <w:rPr>
                <w:sz w:val="20"/>
                <w:szCs w:val="20"/>
              </w:rPr>
              <w:t>ь</w:t>
            </w:r>
            <w:r w:rsidRPr="00FA6170">
              <w:rPr>
                <w:sz w:val="20"/>
                <w:szCs w:val="20"/>
              </w:rPr>
              <w:t>ства, расположенных на территории пос</w:t>
            </w:r>
            <w:r w:rsidRPr="00FA6170">
              <w:rPr>
                <w:sz w:val="20"/>
                <w:szCs w:val="20"/>
              </w:rPr>
              <w:t>е</w:t>
            </w:r>
            <w:r w:rsidRPr="00FA6170">
              <w:rPr>
                <w:sz w:val="20"/>
                <w:szCs w:val="20"/>
              </w:rPr>
              <w:t>ления, утверждение местных нормативов градостроител</w:t>
            </w:r>
            <w:r w:rsidRPr="00FA6170">
              <w:rPr>
                <w:sz w:val="20"/>
                <w:szCs w:val="20"/>
              </w:rPr>
              <w:t>ь</w:t>
            </w:r>
            <w:r w:rsidRPr="00FA6170">
              <w:rPr>
                <w:sz w:val="20"/>
                <w:szCs w:val="20"/>
              </w:rPr>
              <w:t>ного проектирования поселений, резервирование з</w:t>
            </w:r>
            <w:r w:rsidRPr="00FA6170">
              <w:rPr>
                <w:sz w:val="20"/>
                <w:szCs w:val="20"/>
              </w:rPr>
              <w:t>е</w:t>
            </w:r>
            <w:r w:rsidRPr="00FA6170">
              <w:rPr>
                <w:sz w:val="20"/>
                <w:szCs w:val="20"/>
              </w:rPr>
              <w:t>мель и изъятие земельных участков в границах поселения для муниципальных нужд, осуществл</w:t>
            </w:r>
            <w:r w:rsidRPr="00FA6170">
              <w:rPr>
                <w:sz w:val="20"/>
                <w:szCs w:val="20"/>
              </w:rPr>
              <w:t>е</w:t>
            </w:r>
            <w:r w:rsidRPr="00FA6170">
              <w:rPr>
                <w:sz w:val="20"/>
                <w:szCs w:val="20"/>
              </w:rPr>
              <w:t>ние муниципального земельного контроля в гран</w:t>
            </w:r>
            <w:r w:rsidRPr="00FA6170">
              <w:rPr>
                <w:sz w:val="20"/>
                <w:szCs w:val="20"/>
              </w:rPr>
              <w:t>и</w:t>
            </w:r>
            <w:r w:rsidRPr="00FA6170">
              <w:rPr>
                <w:sz w:val="20"/>
                <w:szCs w:val="20"/>
              </w:rPr>
              <w:t>цах поселения, осуществление в случаях, пред</w:t>
            </w:r>
            <w:r w:rsidRPr="00FA6170">
              <w:rPr>
                <w:sz w:val="20"/>
                <w:szCs w:val="20"/>
              </w:rPr>
              <w:t>у</w:t>
            </w:r>
            <w:r w:rsidRPr="00FA6170">
              <w:rPr>
                <w:sz w:val="20"/>
                <w:szCs w:val="20"/>
              </w:rPr>
              <w:t>смотренных Градостроительным кодексом Росси</w:t>
            </w:r>
            <w:r w:rsidRPr="00FA6170">
              <w:rPr>
                <w:sz w:val="20"/>
                <w:szCs w:val="20"/>
              </w:rPr>
              <w:t>й</w:t>
            </w:r>
            <w:r w:rsidRPr="00FA6170">
              <w:rPr>
                <w:sz w:val="20"/>
                <w:szCs w:val="20"/>
              </w:rPr>
              <w:t>ской Федерации, осмотров зданий, соор</w:t>
            </w:r>
            <w:r w:rsidRPr="00FA6170">
              <w:rPr>
                <w:sz w:val="20"/>
                <w:szCs w:val="20"/>
              </w:rPr>
              <w:t>у</w:t>
            </w:r>
            <w:r w:rsidRPr="00FA6170">
              <w:rPr>
                <w:sz w:val="20"/>
                <w:szCs w:val="20"/>
              </w:rPr>
              <w:t>жений и выдача рекомендаций об устранении выя</w:t>
            </w:r>
            <w:r w:rsidRPr="00FA6170">
              <w:rPr>
                <w:sz w:val="20"/>
                <w:szCs w:val="20"/>
              </w:rPr>
              <w:t>в</w:t>
            </w:r>
            <w:r w:rsidRPr="00FA6170">
              <w:rPr>
                <w:sz w:val="20"/>
                <w:szCs w:val="20"/>
              </w:rPr>
              <w:t>ленных в ходе таких осмотров нар</w:t>
            </w:r>
            <w:r w:rsidRPr="00FA6170">
              <w:rPr>
                <w:sz w:val="20"/>
                <w:szCs w:val="20"/>
              </w:rPr>
              <w:t>у</w:t>
            </w:r>
            <w:r w:rsidRPr="00FA6170">
              <w:rPr>
                <w:sz w:val="20"/>
                <w:szCs w:val="20"/>
              </w:rPr>
              <w:t>шений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0630181390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300,60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0630181390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300,60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ЗЕМСКОЕ СОБРАНИЕ БОГОРОДСКОГО МУНИЦИПАЛЬНОГО РАЙОНА НИЖЕГ</w:t>
            </w:r>
            <w:r w:rsidRPr="00FA6170">
              <w:rPr>
                <w:b/>
                <w:bCs/>
                <w:sz w:val="20"/>
                <w:szCs w:val="20"/>
              </w:rPr>
              <w:t>О</w:t>
            </w:r>
            <w:r w:rsidRPr="00FA6170">
              <w:rPr>
                <w:b/>
                <w:bCs/>
                <w:sz w:val="20"/>
                <w:szCs w:val="20"/>
              </w:rPr>
              <w:t>РОДСКОЙ ОБЛАСТИ</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Функционирование законодательных (предст</w:t>
            </w:r>
            <w:r w:rsidRPr="00FA6170">
              <w:rPr>
                <w:b/>
                <w:bCs/>
                <w:sz w:val="20"/>
                <w:szCs w:val="20"/>
              </w:rPr>
              <w:t>а</w:t>
            </w:r>
            <w:r w:rsidRPr="00FA6170">
              <w:rPr>
                <w:b/>
                <w:bCs/>
                <w:sz w:val="20"/>
                <w:szCs w:val="20"/>
              </w:rPr>
              <w:t>вительных) о</w:t>
            </w:r>
            <w:r w:rsidRPr="00FA6170">
              <w:rPr>
                <w:b/>
                <w:bCs/>
                <w:sz w:val="20"/>
                <w:szCs w:val="20"/>
              </w:rPr>
              <w:t>р</w:t>
            </w:r>
            <w:r w:rsidRPr="00FA6170">
              <w:rPr>
                <w:b/>
                <w:bCs/>
                <w:sz w:val="20"/>
                <w:szCs w:val="20"/>
              </w:rPr>
              <w:t>ганов государственной власти и представительных органов муниципальных о</w:t>
            </w:r>
            <w:r w:rsidRPr="00FA6170">
              <w:rPr>
                <w:b/>
                <w:bCs/>
                <w:sz w:val="20"/>
                <w:szCs w:val="20"/>
              </w:rPr>
              <w:t>б</w:t>
            </w:r>
            <w:r w:rsidRPr="00FA6170">
              <w:rPr>
                <w:b/>
                <w:bCs/>
                <w:sz w:val="20"/>
                <w:szCs w:val="20"/>
              </w:rPr>
              <w:t>разований</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6 693,32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4 881,62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6 446,52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4 634,82</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4 634,82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5 975,87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4 261,67</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4 261,67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470,65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373,15</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373,15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полном</w:t>
            </w:r>
            <w:r w:rsidRPr="00FA6170">
              <w:rPr>
                <w:sz w:val="20"/>
                <w:szCs w:val="20"/>
              </w:rPr>
              <w:t>о</w:t>
            </w:r>
            <w:r w:rsidRPr="00FA6170">
              <w:rPr>
                <w:sz w:val="20"/>
                <w:szCs w:val="20"/>
              </w:rPr>
              <w:t>чий, переданных в соответствии с заключенными соглашениями о п</w:t>
            </w:r>
            <w:r w:rsidRPr="00FA6170">
              <w:rPr>
                <w:sz w:val="20"/>
                <w:szCs w:val="20"/>
              </w:rPr>
              <w:t>е</w:t>
            </w:r>
            <w:r w:rsidRPr="00FA6170">
              <w:rPr>
                <w:sz w:val="20"/>
                <w:szCs w:val="20"/>
              </w:rPr>
              <w:t>редаче контрольно-счетному органу района полн</w:t>
            </w:r>
            <w:r w:rsidRPr="00FA6170">
              <w:rPr>
                <w:sz w:val="20"/>
                <w:szCs w:val="20"/>
              </w:rPr>
              <w:t>о</w:t>
            </w:r>
            <w:r w:rsidRPr="00FA6170">
              <w:rPr>
                <w:sz w:val="20"/>
                <w:szCs w:val="20"/>
              </w:rPr>
              <w:t>мочий контрольно-счетного о</w:t>
            </w:r>
            <w:r w:rsidRPr="00FA6170">
              <w:rPr>
                <w:sz w:val="20"/>
                <w:szCs w:val="20"/>
              </w:rPr>
              <w:t>р</w:t>
            </w:r>
            <w:r w:rsidRPr="00FA6170">
              <w:rPr>
                <w:sz w:val="20"/>
                <w:szCs w:val="20"/>
              </w:rPr>
              <w:t>гана поселения по осуществлению внешнего муниципального фина</w:t>
            </w:r>
            <w:r w:rsidRPr="00FA6170">
              <w:rPr>
                <w:sz w:val="20"/>
                <w:szCs w:val="20"/>
              </w:rPr>
              <w:t>н</w:t>
            </w:r>
            <w:r w:rsidRPr="00FA6170">
              <w:rPr>
                <w:sz w:val="20"/>
                <w:szCs w:val="20"/>
              </w:rPr>
              <w:t>сового ко</w:t>
            </w:r>
            <w:r w:rsidRPr="00FA6170">
              <w:rPr>
                <w:sz w:val="20"/>
                <w:szCs w:val="20"/>
              </w:rPr>
              <w:t>н</w:t>
            </w:r>
            <w:r w:rsidRPr="00FA6170">
              <w:rPr>
                <w:sz w:val="20"/>
                <w:szCs w:val="20"/>
              </w:rPr>
              <w:t>троля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9990181790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246,80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246,80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246,80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9990181790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199,75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199,75</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199,75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009</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9990181790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47,05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47,05</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47,05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КОМИТЕТ ПО УПРАВЛЕНИЮ МУНИЦ</w:t>
            </w:r>
            <w:r w:rsidRPr="00FA6170">
              <w:rPr>
                <w:b/>
                <w:bCs/>
                <w:sz w:val="20"/>
                <w:szCs w:val="20"/>
              </w:rPr>
              <w:t>И</w:t>
            </w:r>
            <w:r w:rsidRPr="00FA6170">
              <w:rPr>
                <w:b/>
                <w:bCs/>
                <w:sz w:val="20"/>
                <w:szCs w:val="20"/>
              </w:rPr>
              <w:t>ПАЛЬНЫМ ИМУЩЕСТВОМ АДМИНИСТР</w:t>
            </w:r>
            <w:r w:rsidRPr="00FA6170">
              <w:rPr>
                <w:b/>
                <w:bCs/>
                <w:sz w:val="20"/>
                <w:szCs w:val="20"/>
              </w:rPr>
              <w:t>А</w:t>
            </w:r>
            <w:r w:rsidRPr="00FA6170">
              <w:rPr>
                <w:b/>
                <w:bCs/>
                <w:sz w:val="20"/>
                <w:szCs w:val="20"/>
              </w:rPr>
              <w:t>ЦИИ БОГОРОДСКОГО МУНИЦИПАЛ</w:t>
            </w:r>
            <w:r w:rsidRPr="00FA6170">
              <w:rPr>
                <w:b/>
                <w:bCs/>
                <w:sz w:val="20"/>
                <w:szCs w:val="20"/>
              </w:rPr>
              <w:t>Ь</w:t>
            </w:r>
            <w:r w:rsidRPr="00FA6170">
              <w:rPr>
                <w:b/>
                <w:bCs/>
                <w:sz w:val="20"/>
                <w:szCs w:val="20"/>
              </w:rPr>
              <w:t>НОГО РАЙОНА НИЖЕГОРО</w:t>
            </w:r>
            <w:r w:rsidRPr="00FA6170">
              <w:rPr>
                <w:b/>
                <w:bCs/>
                <w:sz w:val="20"/>
                <w:szCs w:val="20"/>
              </w:rPr>
              <w:t>Д</w:t>
            </w:r>
            <w:r w:rsidRPr="00FA6170">
              <w:rPr>
                <w:b/>
                <w:bCs/>
                <w:sz w:val="20"/>
                <w:szCs w:val="20"/>
              </w:rPr>
              <w:t>СКОЙ ОБЛАСТИ</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26 709,38</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12 299,08</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12 299,08</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10 263,24</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8 600,67</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8 600,67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Другие 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10 263,24</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8 600,67</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8 600,67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72,54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и с</w:t>
            </w:r>
            <w:r w:rsidRPr="00FA6170">
              <w:rPr>
                <w:sz w:val="20"/>
                <w:szCs w:val="20"/>
              </w:rPr>
              <w:t>о</w:t>
            </w:r>
            <w:r w:rsidRPr="00FA6170">
              <w:rPr>
                <w:sz w:val="20"/>
                <w:szCs w:val="20"/>
              </w:rPr>
              <w:t>вершенствование бюджетного процесса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72,54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исполнения консолидированного бюджета Богородского мун</w:t>
            </w:r>
            <w:r w:rsidRPr="00FA6170">
              <w:rPr>
                <w:sz w:val="20"/>
                <w:szCs w:val="20"/>
              </w:rPr>
              <w:t>и</w:t>
            </w:r>
            <w:r w:rsidRPr="00FA6170">
              <w:rPr>
                <w:sz w:val="20"/>
                <w:szCs w:val="20"/>
              </w:rPr>
              <w:t>ципального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0710500000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72,54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в области информационных технол</w:t>
            </w:r>
            <w:r w:rsidRPr="00FA6170">
              <w:rPr>
                <w:sz w:val="20"/>
                <w:szCs w:val="20"/>
              </w:rPr>
              <w:t>о</w:t>
            </w:r>
            <w:r w:rsidRPr="00FA6170">
              <w:rPr>
                <w:sz w:val="20"/>
                <w:szCs w:val="20"/>
              </w:rPr>
              <w:t>гий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0710545130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72,54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0710545130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72,54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10 189,69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8 600,67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8 600,67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1 021,95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1 871,66</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1 871,66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Проведение инвентариз</w:t>
            </w:r>
            <w:r w:rsidRPr="00FA6170">
              <w:rPr>
                <w:sz w:val="20"/>
                <w:szCs w:val="20"/>
              </w:rPr>
              <w:t>а</w:t>
            </w:r>
            <w:r w:rsidRPr="00FA6170">
              <w:rPr>
                <w:sz w:val="20"/>
                <w:szCs w:val="20"/>
              </w:rPr>
              <w:t>ции и независимой оценки муниципального имущ</w:t>
            </w:r>
            <w:r w:rsidRPr="00FA6170">
              <w:rPr>
                <w:sz w:val="20"/>
                <w:szCs w:val="20"/>
              </w:rPr>
              <w:t>е</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642,16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677,16</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677,16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оценке недвижимости, признание прав и регулирование о</w:t>
            </w:r>
            <w:r w:rsidRPr="00FA6170">
              <w:rPr>
                <w:sz w:val="20"/>
                <w:szCs w:val="20"/>
              </w:rPr>
              <w:t>т</w:t>
            </w:r>
            <w:r w:rsidRPr="00FA6170">
              <w:rPr>
                <w:sz w:val="20"/>
                <w:szCs w:val="20"/>
              </w:rPr>
              <w:t>ношений по муниципальной собс</w:t>
            </w:r>
            <w:r w:rsidRPr="00FA6170">
              <w:rPr>
                <w:sz w:val="20"/>
                <w:szCs w:val="20"/>
              </w:rPr>
              <w:t>т</w:t>
            </w:r>
            <w:r w:rsidRPr="00FA6170">
              <w:rPr>
                <w:sz w:val="20"/>
                <w:szCs w:val="20"/>
              </w:rPr>
              <w:t>венности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0810345020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642,16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677,16</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677,16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0810345020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642,16</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677,16</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677,16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379,79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1 194,50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1 194,50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охране и содержанию м</w:t>
            </w:r>
            <w:r w:rsidRPr="00FA6170">
              <w:rPr>
                <w:sz w:val="20"/>
                <w:szCs w:val="20"/>
              </w:rPr>
              <w:t>у</w:t>
            </w:r>
            <w:r w:rsidRPr="00FA6170">
              <w:rPr>
                <w:sz w:val="20"/>
                <w:szCs w:val="20"/>
              </w:rPr>
              <w:t>ниципального имущества (н</w:t>
            </w:r>
            <w:r w:rsidRPr="00FA6170">
              <w:rPr>
                <w:sz w:val="20"/>
                <w:szCs w:val="20"/>
              </w:rPr>
              <w:t>е</w:t>
            </w:r>
            <w:r w:rsidRPr="00FA6170">
              <w:rPr>
                <w:sz w:val="20"/>
                <w:szCs w:val="20"/>
              </w:rPr>
              <w:t>жилого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0810446600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379,79</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1 194,50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1 194,50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0810446600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379,79</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1 194,50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1 194,50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0830000000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9 167,74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6 729,01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6 729,01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0830100000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9 167,74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6 729,01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6 729,01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0830100190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8 608,44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6 169,71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6 178,31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0830100190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8 026,01</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5 861,31</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5 869,91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0830100190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581,73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308,40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308,40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0830100190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Владение, пользование и распоряжение имущес</w:t>
            </w:r>
            <w:r w:rsidRPr="00FA6170">
              <w:rPr>
                <w:sz w:val="20"/>
                <w:szCs w:val="20"/>
              </w:rPr>
              <w:t>т</w:t>
            </w:r>
            <w:r w:rsidRPr="00FA6170">
              <w:rPr>
                <w:sz w:val="20"/>
                <w:szCs w:val="20"/>
              </w:rPr>
              <w:t>вом, находящимся в муниципальной собственн</w:t>
            </w:r>
            <w:r w:rsidRPr="00FA6170">
              <w:rPr>
                <w:sz w:val="20"/>
                <w:szCs w:val="20"/>
              </w:rPr>
              <w:t>о</w:t>
            </w:r>
            <w:r w:rsidRPr="00FA6170">
              <w:rPr>
                <w:sz w:val="20"/>
                <w:szCs w:val="20"/>
              </w:rPr>
              <w:t>сти поселения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0830181690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550,70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550,70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550,70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0830181690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550,70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550,70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550,70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Предоставление помещения для работы на обсл</w:t>
            </w:r>
            <w:r w:rsidRPr="00FA6170">
              <w:rPr>
                <w:sz w:val="20"/>
                <w:szCs w:val="20"/>
              </w:rPr>
              <w:t>у</w:t>
            </w:r>
            <w:r w:rsidRPr="00FA6170">
              <w:rPr>
                <w:sz w:val="20"/>
                <w:szCs w:val="20"/>
              </w:rPr>
              <w:t>живаемом административном участке поселения с</w:t>
            </w:r>
            <w:r w:rsidRPr="00FA6170">
              <w:rPr>
                <w:sz w:val="20"/>
                <w:szCs w:val="20"/>
              </w:rPr>
              <w:t>о</w:t>
            </w:r>
            <w:r w:rsidRPr="00FA6170">
              <w:rPr>
                <w:sz w:val="20"/>
                <w:szCs w:val="20"/>
              </w:rPr>
              <w:t>труднику, замещающему должность участкового уполномоче</w:t>
            </w:r>
            <w:r w:rsidRPr="00FA6170">
              <w:rPr>
                <w:sz w:val="20"/>
                <w:szCs w:val="20"/>
              </w:rPr>
              <w:t>н</w:t>
            </w:r>
            <w:r w:rsidRPr="00FA6170">
              <w:rPr>
                <w:sz w:val="20"/>
                <w:szCs w:val="20"/>
              </w:rPr>
              <w:t>ного полиции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0830182890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8,60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0830182890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8,60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8,60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Прочие выплаты по обязательствам муниципальн</w:t>
            </w:r>
            <w:r w:rsidRPr="00FA6170">
              <w:rPr>
                <w:sz w:val="20"/>
                <w:szCs w:val="20"/>
              </w:rPr>
              <w:t>о</w:t>
            </w:r>
            <w:r w:rsidRPr="00FA6170">
              <w:rPr>
                <w:sz w:val="20"/>
                <w:szCs w:val="20"/>
              </w:rPr>
              <w:t>го образования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9990846000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9990846000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НАЦИОНАЛЬНАЯ ЭКОН</w:t>
            </w:r>
            <w:r w:rsidRPr="00FA6170">
              <w:rPr>
                <w:b/>
                <w:bCs/>
                <w:sz w:val="20"/>
                <w:szCs w:val="20"/>
              </w:rPr>
              <w:t>О</w:t>
            </w:r>
            <w:r w:rsidRPr="00FA6170">
              <w:rPr>
                <w:b/>
                <w:bCs/>
                <w:sz w:val="20"/>
                <w:szCs w:val="20"/>
              </w:rPr>
              <w:t>МИКА</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12 729,68</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Транспорт</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Защита населения и территории Богородского муниципального района Нижегоро</w:t>
            </w:r>
            <w:r w:rsidRPr="00FA6170">
              <w:rPr>
                <w:sz w:val="20"/>
                <w:szCs w:val="20"/>
              </w:rPr>
              <w:t>д</w:t>
            </w:r>
            <w:r w:rsidRPr="00FA6170">
              <w:rPr>
                <w:sz w:val="20"/>
                <w:szCs w:val="20"/>
              </w:rPr>
              <w:t>ской области от чрезвычайных ситу</w:t>
            </w:r>
            <w:r w:rsidRPr="00FA6170">
              <w:rPr>
                <w:sz w:val="20"/>
                <w:szCs w:val="20"/>
              </w:rPr>
              <w:t>а</w:t>
            </w:r>
            <w:r w:rsidRPr="00FA6170">
              <w:rPr>
                <w:sz w:val="20"/>
                <w:szCs w:val="20"/>
              </w:rPr>
              <w:t>ций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Предотвр</w:t>
            </w:r>
            <w:r w:rsidRPr="00FA6170">
              <w:rPr>
                <w:sz w:val="20"/>
                <w:szCs w:val="20"/>
              </w:rPr>
              <w:t>а</w:t>
            </w:r>
            <w:r w:rsidRPr="00FA6170">
              <w:rPr>
                <w:sz w:val="20"/>
                <w:szCs w:val="20"/>
              </w:rPr>
              <w:t>щение влияния ухудшения эконом</w:t>
            </w:r>
            <w:r w:rsidRPr="00FA6170">
              <w:rPr>
                <w:sz w:val="20"/>
                <w:szCs w:val="20"/>
              </w:rPr>
              <w:t>и</w:t>
            </w:r>
            <w:r w:rsidRPr="00FA6170">
              <w:rPr>
                <w:sz w:val="20"/>
                <w:szCs w:val="20"/>
              </w:rPr>
              <w:t>ческой ситуации на развитие отраслей экономики, в связи с распространен</w:t>
            </w:r>
            <w:r w:rsidRPr="00FA6170">
              <w:rPr>
                <w:sz w:val="20"/>
                <w:szCs w:val="20"/>
              </w:rPr>
              <w:t>и</w:t>
            </w:r>
            <w:r w:rsidRPr="00FA6170">
              <w:rPr>
                <w:sz w:val="20"/>
                <w:szCs w:val="20"/>
              </w:rPr>
              <w:t>ем новой коронав</w:t>
            </w:r>
            <w:r w:rsidRPr="00FA6170">
              <w:rPr>
                <w:sz w:val="20"/>
                <w:szCs w:val="20"/>
              </w:rPr>
              <w:t>и</w:t>
            </w:r>
            <w:r w:rsidRPr="00FA6170">
              <w:rPr>
                <w:sz w:val="20"/>
                <w:szCs w:val="20"/>
              </w:rPr>
              <w:t>русной инфекции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121С200000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финансовое обеспеч</w:t>
            </w:r>
            <w:r w:rsidRPr="00FA6170">
              <w:rPr>
                <w:sz w:val="20"/>
                <w:szCs w:val="20"/>
              </w:rPr>
              <w:t>е</w:t>
            </w:r>
            <w:r w:rsidRPr="00FA6170">
              <w:rPr>
                <w:sz w:val="20"/>
                <w:szCs w:val="20"/>
              </w:rPr>
              <w:t>ние мероприятий, связанных с предотвр</w:t>
            </w:r>
            <w:r w:rsidRPr="00FA6170">
              <w:rPr>
                <w:sz w:val="20"/>
                <w:szCs w:val="20"/>
              </w:rPr>
              <w:t>а</w:t>
            </w:r>
            <w:r w:rsidRPr="00FA6170">
              <w:rPr>
                <w:sz w:val="20"/>
                <w:szCs w:val="20"/>
              </w:rPr>
              <w:t>щением влияния ухудшения экономической ситуации из-за распростран</w:t>
            </w:r>
            <w:r w:rsidRPr="00FA6170">
              <w:rPr>
                <w:sz w:val="20"/>
                <w:szCs w:val="20"/>
              </w:rPr>
              <w:t>е</w:t>
            </w:r>
            <w:r w:rsidRPr="00FA6170">
              <w:rPr>
                <w:sz w:val="20"/>
                <w:szCs w:val="20"/>
              </w:rPr>
              <w:t>ния коронавирусной инфекции (COVID-19) на деятел</w:t>
            </w:r>
            <w:r w:rsidRPr="00FA6170">
              <w:rPr>
                <w:sz w:val="20"/>
                <w:szCs w:val="20"/>
              </w:rPr>
              <w:t>ь</w:t>
            </w:r>
            <w:r w:rsidRPr="00FA6170">
              <w:rPr>
                <w:sz w:val="20"/>
                <w:szCs w:val="20"/>
              </w:rPr>
              <w:t>ность транспортных пре</w:t>
            </w:r>
            <w:r w:rsidRPr="00FA6170">
              <w:rPr>
                <w:sz w:val="20"/>
                <w:szCs w:val="20"/>
              </w:rPr>
              <w:t>д</w:t>
            </w:r>
            <w:r w:rsidRPr="00FA6170">
              <w:rPr>
                <w:sz w:val="20"/>
                <w:szCs w:val="20"/>
              </w:rPr>
              <w:t>приятий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121С2S2720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121С2S2720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12 117,68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both"/>
              <w:rPr>
                <w:bCs/>
                <w:sz w:val="20"/>
                <w:szCs w:val="20"/>
              </w:rPr>
            </w:pPr>
            <w:r w:rsidRPr="00FA6170">
              <w:rPr>
                <w:bCs/>
                <w:sz w:val="20"/>
                <w:szCs w:val="20"/>
              </w:rPr>
              <w:t>В том числе:</w:t>
            </w: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p>
        </w:tc>
        <w:tc>
          <w:tcPr>
            <w:tcW w:w="851" w:type="dxa"/>
            <w:shd w:val="clear" w:color="auto" w:fill="auto"/>
            <w:noWrap/>
            <w:tcMar>
              <w:left w:w="28" w:type="dxa"/>
              <w:right w:w="28" w:type="dxa"/>
            </w:tcMar>
            <w:vAlign w:val="bottom"/>
            <w:hideMark/>
          </w:tcPr>
          <w:p w:rsidR="00AC0963" w:rsidRPr="00FA6170" w:rsidRDefault="00AC0963" w:rsidP="004315D0">
            <w:pPr>
              <w:jc w:val="center"/>
              <w:rPr>
                <w:iCs/>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both"/>
              <w:rPr>
                <w:b/>
                <w:bCs/>
                <w:sz w:val="20"/>
                <w:szCs w:val="20"/>
              </w:rPr>
            </w:pPr>
            <w:r w:rsidRPr="00FA6170">
              <w:rPr>
                <w:sz w:val="20"/>
                <w:szCs w:val="20"/>
              </w:rPr>
              <w:t>расходы на финансовое обеспечение мероприятий, связанных с предотвр</w:t>
            </w:r>
            <w:r w:rsidRPr="00FA6170">
              <w:rPr>
                <w:sz w:val="20"/>
                <w:szCs w:val="20"/>
              </w:rPr>
              <w:t>а</w:t>
            </w:r>
            <w:r w:rsidRPr="00FA6170">
              <w:rPr>
                <w:sz w:val="20"/>
                <w:szCs w:val="20"/>
              </w:rPr>
              <w:t>щением влияния ухудшения экономической ситуации из-за распростран</w:t>
            </w:r>
            <w:r w:rsidRPr="00FA6170">
              <w:rPr>
                <w:sz w:val="20"/>
                <w:szCs w:val="20"/>
              </w:rPr>
              <w:t>е</w:t>
            </w:r>
            <w:r w:rsidRPr="00FA6170">
              <w:rPr>
                <w:sz w:val="20"/>
                <w:szCs w:val="20"/>
              </w:rPr>
              <w:t>ния коронавирусной инфекции (COVID-19) на деятел</w:t>
            </w:r>
            <w:r w:rsidRPr="00FA6170">
              <w:rPr>
                <w:sz w:val="20"/>
                <w:szCs w:val="20"/>
              </w:rPr>
              <w:t>ь</w:t>
            </w:r>
            <w:r w:rsidRPr="00FA6170">
              <w:rPr>
                <w:sz w:val="20"/>
                <w:szCs w:val="20"/>
              </w:rPr>
              <w:t>ность тран</w:t>
            </w:r>
            <w:r w:rsidRPr="00FA6170">
              <w:rPr>
                <w:sz w:val="20"/>
                <w:szCs w:val="20"/>
              </w:rPr>
              <w:t>с</w:t>
            </w:r>
            <w:r w:rsidRPr="00FA6170">
              <w:rPr>
                <w:sz w:val="20"/>
                <w:szCs w:val="20"/>
              </w:rPr>
              <w:t>портных предприятий за счет средств районного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bCs/>
                <w:sz w:val="18"/>
                <w:szCs w:val="18"/>
              </w:rPr>
            </w:pPr>
            <w:r w:rsidRPr="00FA6170">
              <w:rPr>
                <w:bCs/>
                <w:sz w:val="18"/>
                <w:szCs w:val="18"/>
              </w:rPr>
              <w:t>931,44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rsidP="00AC0963">
            <w:pPr>
              <w:jc w:val="both"/>
              <w:rPr>
                <w:b/>
                <w:bCs/>
                <w:sz w:val="20"/>
                <w:szCs w:val="20"/>
              </w:rPr>
            </w:pPr>
            <w:r w:rsidRPr="00FA6170">
              <w:rPr>
                <w:sz w:val="20"/>
                <w:szCs w:val="20"/>
              </w:rPr>
              <w:t>расходы на финансовое обеспечение мероприятий, связанных с предотвр</w:t>
            </w:r>
            <w:r w:rsidRPr="00FA6170">
              <w:rPr>
                <w:sz w:val="20"/>
                <w:szCs w:val="20"/>
              </w:rPr>
              <w:t>а</w:t>
            </w:r>
            <w:r w:rsidRPr="00FA6170">
              <w:rPr>
                <w:sz w:val="20"/>
                <w:szCs w:val="20"/>
              </w:rPr>
              <w:t>щением влияния ухудшения экономической ситуации из-за распростран</w:t>
            </w:r>
            <w:r w:rsidRPr="00FA6170">
              <w:rPr>
                <w:sz w:val="20"/>
                <w:szCs w:val="20"/>
              </w:rPr>
              <w:t>е</w:t>
            </w:r>
            <w:r w:rsidRPr="00FA6170">
              <w:rPr>
                <w:sz w:val="20"/>
                <w:szCs w:val="20"/>
              </w:rPr>
              <w:t>ния коронавирусной инфекции (COVID-19) на деятел</w:t>
            </w:r>
            <w:r w:rsidRPr="00FA6170">
              <w:rPr>
                <w:sz w:val="20"/>
                <w:szCs w:val="20"/>
              </w:rPr>
              <w:t>ь</w:t>
            </w:r>
            <w:r w:rsidRPr="00FA6170">
              <w:rPr>
                <w:sz w:val="20"/>
                <w:szCs w:val="20"/>
              </w:rPr>
              <w:t>ность тран</w:t>
            </w:r>
            <w:r w:rsidRPr="00FA6170">
              <w:rPr>
                <w:sz w:val="20"/>
                <w:szCs w:val="20"/>
              </w:rPr>
              <w:t>с</w:t>
            </w:r>
            <w:r w:rsidRPr="00FA6170">
              <w:rPr>
                <w:sz w:val="20"/>
                <w:szCs w:val="20"/>
              </w:rPr>
              <w:t>портных предприятий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5"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283"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1134"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426" w:type="dxa"/>
            <w:shd w:val="clear" w:color="auto" w:fill="auto"/>
            <w:tcMar>
              <w:left w:w="28" w:type="dxa"/>
              <w:right w:w="28" w:type="dxa"/>
            </w:tcMar>
            <w:vAlign w:val="center"/>
            <w:hideMark/>
          </w:tcPr>
          <w:p w:rsidR="00AC0963" w:rsidRPr="00FA6170" w:rsidRDefault="00AC0963" w:rsidP="00AC0963">
            <w:pPr>
              <w:jc w:val="center"/>
              <w:rPr>
                <w:b/>
                <w:bCs/>
                <w:sz w:val="20"/>
                <w:szCs w:val="20"/>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bCs/>
                <w:sz w:val="18"/>
                <w:szCs w:val="18"/>
              </w:rPr>
            </w:pPr>
            <w:r w:rsidRPr="00FA6170">
              <w:rPr>
                <w:bCs/>
                <w:sz w:val="18"/>
                <w:szCs w:val="18"/>
              </w:rPr>
              <w:t>11 186,24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color w:val="000000"/>
                <w:sz w:val="18"/>
                <w:szCs w:val="18"/>
              </w:rPr>
            </w:pP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Другие вопросы в области национальной экон</w:t>
            </w:r>
            <w:r w:rsidRPr="00FA6170">
              <w:rPr>
                <w:b/>
                <w:bCs/>
                <w:sz w:val="20"/>
                <w:szCs w:val="20"/>
              </w:rPr>
              <w:t>о</w:t>
            </w:r>
            <w:r w:rsidRPr="00FA6170">
              <w:rPr>
                <w:b/>
                <w:bCs/>
                <w:sz w:val="20"/>
                <w:szCs w:val="20"/>
              </w:rPr>
              <w:t>мики</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межевания земельных участков и р</w:t>
            </w:r>
            <w:r w:rsidRPr="00FA6170">
              <w:rPr>
                <w:sz w:val="20"/>
                <w:szCs w:val="20"/>
              </w:rPr>
              <w:t>ы</w:t>
            </w:r>
            <w:r w:rsidRPr="00FA6170">
              <w:rPr>
                <w:sz w:val="20"/>
                <w:szCs w:val="20"/>
              </w:rPr>
              <w:t>ночной оценки земельных участков</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землеустройству и землепольз</w:t>
            </w:r>
            <w:r w:rsidRPr="00FA6170">
              <w:rPr>
                <w:sz w:val="20"/>
                <w:szCs w:val="20"/>
              </w:rPr>
              <w:t>о</w:t>
            </w:r>
            <w:r w:rsidRPr="00FA6170">
              <w:rPr>
                <w:sz w:val="20"/>
                <w:szCs w:val="20"/>
              </w:rPr>
              <w:t>ванию</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0810243000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0810243000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612,00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492,60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492,60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ЖИЛИЩНО-КОММУНАЛЬНОЕ ХОЗЯЙС</w:t>
            </w:r>
            <w:r w:rsidRPr="00FA6170">
              <w:rPr>
                <w:b/>
                <w:bCs/>
                <w:sz w:val="20"/>
                <w:szCs w:val="20"/>
              </w:rPr>
              <w:t>Т</w:t>
            </w:r>
            <w:r w:rsidRPr="00FA6170">
              <w:rPr>
                <w:b/>
                <w:bCs/>
                <w:sz w:val="20"/>
                <w:szCs w:val="20"/>
              </w:rPr>
              <w:t>ВО</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3 716,46</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3 205,81</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3 205,81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Жилищное хозяйство</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3 646,74</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1 132,80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1 132,80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1 132,80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обеспечению насел</w:t>
            </w:r>
            <w:r w:rsidRPr="00FA6170">
              <w:rPr>
                <w:sz w:val="20"/>
                <w:szCs w:val="20"/>
              </w:rPr>
              <w:t>е</w:t>
            </w:r>
            <w:r w:rsidRPr="00FA6170">
              <w:rPr>
                <w:sz w:val="20"/>
                <w:szCs w:val="20"/>
              </w:rPr>
              <w:t>ния Богородского муниципального района Нижегородской области до</w:t>
            </w:r>
            <w:r w:rsidRPr="00FA6170">
              <w:rPr>
                <w:sz w:val="20"/>
                <w:szCs w:val="20"/>
              </w:rPr>
              <w:t>с</w:t>
            </w:r>
            <w:r w:rsidRPr="00FA6170">
              <w:rPr>
                <w:sz w:val="20"/>
                <w:szCs w:val="20"/>
              </w:rPr>
              <w:t>тупным и комфортным жильем</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0810444400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1 132,80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0810444400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1 132,80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w:t>
            </w:r>
            <w:r w:rsidRPr="00FA6170">
              <w:rPr>
                <w:sz w:val="20"/>
                <w:szCs w:val="20"/>
              </w:rPr>
              <w:t>д</w:t>
            </w:r>
            <w:r w:rsidRPr="00FA6170">
              <w:rPr>
                <w:sz w:val="20"/>
                <w:szCs w:val="20"/>
              </w:rPr>
              <w:t>ской области качественными услугами в сфере жилищно-коммунального хозя</w:t>
            </w:r>
            <w:r w:rsidRPr="00FA6170">
              <w:rPr>
                <w:sz w:val="20"/>
                <w:szCs w:val="20"/>
              </w:rPr>
              <w:t>й</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1100000000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2 513,94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Капитальный ремонт общего им</w:t>
            </w:r>
            <w:r w:rsidRPr="00FA6170">
              <w:rPr>
                <w:sz w:val="20"/>
                <w:szCs w:val="20"/>
              </w:rPr>
              <w:t>у</w:t>
            </w:r>
            <w:r w:rsidRPr="00FA6170">
              <w:rPr>
                <w:sz w:val="20"/>
                <w:szCs w:val="20"/>
              </w:rPr>
              <w:t>щества собственников помещений в многокварти</w:t>
            </w:r>
            <w:r w:rsidRPr="00FA6170">
              <w:rPr>
                <w:sz w:val="20"/>
                <w:szCs w:val="20"/>
              </w:rPr>
              <w:t>р</w:t>
            </w:r>
            <w:r w:rsidRPr="00FA6170">
              <w:rPr>
                <w:sz w:val="20"/>
                <w:szCs w:val="20"/>
              </w:rPr>
              <w:t>ных домах с долей муниципального жилья в пр</w:t>
            </w:r>
            <w:r w:rsidRPr="00FA6170">
              <w:rPr>
                <w:sz w:val="20"/>
                <w:szCs w:val="20"/>
              </w:rPr>
              <w:t>а</w:t>
            </w:r>
            <w:r w:rsidRPr="00FA6170">
              <w:rPr>
                <w:sz w:val="20"/>
                <w:szCs w:val="20"/>
              </w:rPr>
              <w:t>ве общей собственности на это имущес</w:t>
            </w:r>
            <w:r w:rsidRPr="00FA6170">
              <w:rPr>
                <w:sz w:val="20"/>
                <w:szCs w:val="20"/>
              </w:rPr>
              <w:t>т</w:t>
            </w:r>
            <w:r w:rsidRPr="00FA6170">
              <w:rPr>
                <w:sz w:val="20"/>
                <w:szCs w:val="20"/>
              </w:rPr>
              <w:t>во</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1130000000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2 513,94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Капитальный ремонт о</w:t>
            </w:r>
            <w:r w:rsidRPr="00FA6170">
              <w:rPr>
                <w:sz w:val="20"/>
                <w:szCs w:val="20"/>
              </w:rPr>
              <w:t>б</w:t>
            </w:r>
            <w:r w:rsidRPr="00FA6170">
              <w:rPr>
                <w:sz w:val="20"/>
                <w:szCs w:val="20"/>
              </w:rPr>
              <w:t>щего имущества собственников помещений в мн</w:t>
            </w:r>
            <w:r w:rsidRPr="00FA6170">
              <w:rPr>
                <w:sz w:val="20"/>
                <w:szCs w:val="20"/>
              </w:rPr>
              <w:t>о</w:t>
            </w:r>
            <w:r w:rsidRPr="00FA6170">
              <w:rPr>
                <w:sz w:val="20"/>
                <w:szCs w:val="20"/>
              </w:rPr>
              <w:t>гоквартирных домах с долей муниципального ж</w:t>
            </w:r>
            <w:r w:rsidRPr="00FA6170">
              <w:rPr>
                <w:sz w:val="20"/>
                <w:szCs w:val="20"/>
              </w:rPr>
              <w:t>и</w:t>
            </w:r>
            <w:r w:rsidRPr="00FA6170">
              <w:rPr>
                <w:sz w:val="20"/>
                <w:szCs w:val="20"/>
              </w:rPr>
              <w:t>лья в праве общей собственности на это имущес</w:t>
            </w:r>
            <w:r w:rsidRPr="00FA6170">
              <w:rPr>
                <w:sz w:val="20"/>
                <w:szCs w:val="20"/>
              </w:rPr>
              <w:t>т</w:t>
            </w:r>
            <w:r w:rsidRPr="00FA6170">
              <w:rPr>
                <w:sz w:val="20"/>
                <w:szCs w:val="20"/>
              </w:rPr>
              <w:t>во</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1130100000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2 513,94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Взнос на обеспечение проведения к</w:t>
            </w:r>
            <w:r w:rsidRPr="00FA6170">
              <w:rPr>
                <w:sz w:val="20"/>
                <w:szCs w:val="20"/>
              </w:rPr>
              <w:t>а</w:t>
            </w:r>
            <w:r w:rsidRPr="00FA6170">
              <w:rPr>
                <w:sz w:val="20"/>
                <w:szCs w:val="20"/>
              </w:rPr>
              <w:t>питального ремонта общего имущес</w:t>
            </w:r>
            <w:r w:rsidRPr="00FA6170">
              <w:rPr>
                <w:sz w:val="20"/>
                <w:szCs w:val="20"/>
              </w:rPr>
              <w:t>т</w:t>
            </w:r>
            <w:r w:rsidRPr="00FA6170">
              <w:rPr>
                <w:sz w:val="20"/>
                <w:szCs w:val="20"/>
              </w:rPr>
              <w:t>ва в многоквартирных домах</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1130148000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2 404,27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1130148000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2 404,27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2 865,71</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2 865,71</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Обеспечение мероприятий по капитальному ремо</w:t>
            </w:r>
            <w:r w:rsidRPr="00FA6170">
              <w:rPr>
                <w:sz w:val="20"/>
                <w:szCs w:val="20"/>
              </w:rPr>
              <w:t>н</w:t>
            </w:r>
            <w:r w:rsidRPr="00FA6170">
              <w:rPr>
                <w:sz w:val="20"/>
                <w:szCs w:val="20"/>
              </w:rPr>
              <w:t>ту многоква</w:t>
            </w:r>
            <w:r w:rsidRPr="00FA6170">
              <w:rPr>
                <w:sz w:val="20"/>
                <w:szCs w:val="20"/>
              </w:rPr>
              <w:t>р</w:t>
            </w:r>
            <w:r w:rsidRPr="00FA6170">
              <w:rPr>
                <w:sz w:val="20"/>
                <w:szCs w:val="20"/>
              </w:rPr>
              <w:t>тирных домов</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1130148500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109,67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1130148500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109,67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Коммунальное хозяйство</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в области прочих мероприятий комм</w:t>
            </w:r>
            <w:r w:rsidRPr="00FA6170">
              <w:rPr>
                <w:sz w:val="20"/>
                <w:szCs w:val="20"/>
              </w:rPr>
              <w:t>у</w:t>
            </w:r>
            <w:r w:rsidRPr="00FA6170">
              <w:rPr>
                <w:sz w:val="20"/>
                <w:szCs w:val="20"/>
              </w:rPr>
              <w:t>нального хозяйства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0810449700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366</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0810449700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69,72</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340,10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340,10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АДМИНИСТРАЦИЯ БОГОРОДСКОГО  М</w:t>
            </w:r>
            <w:r w:rsidRPr="00FA6170">
              <w:rPr>
                <w:b/>
                <w:bCs/>
                <w:sz w:val="20"/>
                <w:szCs w:val="20"/>
              </w:rPr>
              <w:t>У</w:t>
            </w:r>
            <w:r w:rsidRPr="00FA6170">
              <w:rPr>
                <w:b/>
                <w:bCs/>
                <w:sz w:val="20"/>
                <w:szCs w:val="20"/>
              </w:rPr>
              <w:t>НИЦИПАЛЬНОГО РАЙОНА НИЖЕГОРО</w:t>
            </w:r>
            <w:r w:rsidRPr="00FA6170">
              <w:rPr>
                <w:b/>
                <w:bCs/>
                <w:sz w:val="20"/>
                <w:szCs w:val="20"/>
              </w:rPr>
              <w:t>Д</w:t>
            </w:r>
            <w:r w:rsidRPr="00FA6170">
              <w:rPr>
                <w:b/>
                <w:bCs/>
                <w:sz w:val="20"/>
                <w:szCs w:val="20"/>
              </w:rPr>
              <w:t xml:space="preserve">СКОЙ ОБЛАСТИ </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D7DCE" w:rsidRDefault="00AC0963" w:rsidP="004315D0">
            <w:pPr>
              <w:jc w:val="center"/>
              <w:rPr>
                <w:b/>
                <w:bCs/>
                <w:sz w:val="18"/>
                <w:szCs w:val="18"/>
              </w:rPr>
            </w:pPr>
            <w:r w:rsidRPr="00FA6170">
              <w:rPr>
                <w:b/>
                <w:bCs/>
                <w:sz w:val="18"/>
                <w:szCs w:val="18"/>
              </w:rPr>
              <w:t>742</w:t>
            </w:r>
          </w:p>
          <w:p w:rsidR="00AC0963" w:rsidRPr="00FA6170" w:rsidRDefault="008D7DCE" w:rsidP="004315D0">
            <w:pPr>
              <w:jc w:val="center"/>
              <w:rPr>
                <w:b/>
                <w:bCs/>
                <w:sz w:val="18"/>
                <w:szCs w:val="18"/>
              </w:rPr>
            </w:pPr>
            <w:r>
              <w:rPr>
                <w:b/>
                <w:bCs/>
                <w:sz w:val="18"/>
                <w:szCs w:val="18"/>
              </w:rPr>
              <w:t> 559,02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1 301 945,94</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882 459,0</w:t>
            </w:r>
            <w:r w:rsidR="008D7DCE">
              <w:rPr>
                <w:b/>
                <w:bCs/>
                <w:sz w:val="18"/>
                <w:szCs w:val="18"/>
              </w:rPr>
              <w:t>9</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79 361,54</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73 105,43</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63 518,50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Функционирование высшего дол</w:t>
            </w:r>
            <w:r w:rsidRPr="00FA6170">
              <w:rPr>
                <w:b/>
                <w:bCs/>
                <w:sz w:val="20"/>
                <w:szCs w:val="20"/>
              </w:rPr>
              <w:t>ж</w:t>
            </w:r>
            <w:r w:rsidRPr="00FA6170">
              <w:rPr>
                <w:b/>
                <w:bCs/>
                <w:sz w:val="20"/>
                <w:szCs w:val="20"/>
              </w:rPr>
              <w:t>ностного лица субъекта Российской Федерации и муниципал</w:t>
            </w:r>
            <w:r w:rsidRPr="00FA6170">
              <w:rPr>
                <w:b/>
                <w:bCs/>
                <w:sz w:val="20"/>
                <w:szCs w:val="20"/>
              </w:rPr>
              <w:t>ь</w:t>
            </w:r>
            <w:r w:rsidRPr="00FA6170">
              <w:rPr>
                <w:b/>
                <w:bCs/>
                <w:sz w:val="20"/>
                <w:szCs w:val="20"/>
              </w:rPr>
              <w:t>ного обр</w:t>
            </w:r>
            <w:r w:rsidRPr="00FA6170">
              <w:rPr>
                <w:b/>
                <w:bCs/>
                <w:sz w:val="20"/>
                <w:szCs w:val="20"/>
              </w:rPr>
              <w:t>а</w:t>
            </w:r>
            <w:r w:rsidRPr="00FA6170">
              <w:rPr>
                <w:b/>
                <w:bCs/>
                <w:sz w:val="20"/>
                <w:szCs w:val="20"/>
              </w:rPr>
              <w:t>зования</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2 693,71</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2 693,71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2 693,71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2 542,68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главы муниц</w:t>
            </w:r>
            <w:r w:rsidRPr="00FA6170">
              <w:rPr>
                <w:sz w:val="20"/>
                <w:szCs w:val="20"/>
              </w:rPr>
              <w:t>и</w:t>
            </w:r>
            <w:r w:rsidRPr="00FA6170">
              <w:rPr>
                <w:sz w:val="20"/>
                <w:szCs w:val="20"/>
              </w:rPr>
              <w:t>пального образов</w:t>
            </w:r>
            <w:r w:rsidRPr="00FA6170">
              <w:rPr>
                <w:sz w:val="20"/>
                <w:szCs w:val="20"/>
              </w:rPr>
              <w:t>а</w:t>
            </w:r>
            <w:r w:rsidRPr="00FA6170">
              <w:rPr>
                <w:sz w:val="20"/>
                <w:szCs w:val="20"/>
              </w:rPr>
              <w:t>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9990100030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2 542,68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9990100030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2 542,68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2 168,47</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2 168,47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151,03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поощрение региональных управленч</w:t>
            </w:r>
            <w:r w:rsidRPr="00FA6170">
              <w:rPr>
                <w:sz w:val="20"/>
                <w:szCs w:val="20"/>
              </w:rPr>
              <w:t>е</w:t>
            </w:r>
            <w:r w:rsidRPr="00FA6170">
              <w:rPr>
                <w:sz w:val="20"/>
                <w:szCs w:val="20"/>
              </w:rPr>
              <w:t>ских команд органов исполнительной власти Ниж</w:t>
            </w:r>
            <w:r w:rsidRPr="00FA6170">
              <w:rPr>
                <w:sz w:val="20"/>
                <w:szCs w:val="20"/>
              </w:rPr>
              <w:t>е</w:t>
            </w:r>
            <w:r w:rsidRPr="00FA6170">
              <w:rPr>
                <w:sz w:val="20"/>
                <w:szCs w:val="20"/>
              </w:rPr>
              <w:t>городской области за достижение показателей де</w:t>
            </w:r>
            <w:r w:rsidRPr="00FA6170">
              <w:rPr>
                <w:sz w:val="20"/>
                <w:szCs w:val="20"/>
              </w:rPr>
              <w:t>я</w:t>
            </w:r>
            <w:r w:rsidRPr="00FA6170">
              <w:rPr>
                <w:sz w:val="20"/>
                <w:szCs w:val="20"/>
              </w:rPr>
              <w:t>тельности за счет резервного фо</w:t>
            </w:r>
            <w:r w:rsidRPr="00FA6170">
              <w:rPr>
                <w:sz w:val="20"/>
                <w:szCs w:val="20"/>
              </w:rPr>
              <w:t>н</w:t>
            </w:r>
            <w:r w:rsidRPr="00FA6170">
              <w:rPr>
                <w:sz w:val="20"/>
                <w:szCs w:val="20"/>
              </w:rPr>
              <w:t>да Правительства Российской Фед</w:t>
            </w:r>
            <w:r w:rsidRPr="00FA6170">
              <w:rPr>
                <w:sz w:val="20"/>
                <w:szCs w:val="20"/>
              </w:rPr>
              <w:t>е</w:t>
            </w:r>
            <w:r w:rsidRPr="00FA6170">
              <w:rPr>
                <w:sz w:val="20"/>
                <w:szCs w:val="20"/>
              </w:rPr>
              <w:t>рации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999055549F</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151,03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999055549F</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151,03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Функционирование Правител</w:t>
            </w:r>
            <w:r w:rsidRPr="00FA6170">
              <w:rPr>
                <w:b/>
                <w:bCs/>
                <w:sz w:val="20"/>
                <w:szCs w:val="20"/>
              </w:rPr>
              <w:t>ь</w:t>
            </w:r>
            <w:r w:rsidRPr="00FA6170">
              <w:rPr>
                <w:b/>
                <w:bCs/>
                <w:sz w:val="20"/>
                <w:szCs w:val="20"/>
              </w:rPr>
              <w:t>ства Российской Федерации, высших исполнительных органов государственной власти субъектов Росси</w:t>
            </w:r>
            <w:r w:rsidRPr="00FA6170">
              <w:rPr>
                <w:b/>
                <w:bCs/>
                <w:sz w:val="20"/>
                <w:szCs w:val="20"/>
              </w:rPr>
              <w:t>й</w:t>
            </w:r>
            <w:r w:rsidRPr="00FA6170">
              <w:rPr>
                <w:b/>
                <w:bCs/>
                <w:sz w:val="20"/>
                <w:szCs w:val="20"/>
              </w:rPr>
              <w:t>ской Федерации, местных админ</w:t>
            </w:r>
            <w:r w:rsidRPr="00FA6170">
              <w:rPr>
                <w:b/>
                <w:bCs/>
                <w:sz w:val="20"/>
                <w:szCs w:val="20"/>
              </w:rPr>
              <w:t>и</w:t>
            </w:r>
            <w:r w:rsidRPr="00FA6170">
              <w:rPr>
                <w:b/>
                <w:bCs/>
                <w:sz w:val="20"/>
                <w:szCs w:val="20"/>
              </w:rPr>
              <w:t>страций</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43 141,00</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45 324,74</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35 044,57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951,20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реализации муниц</w:t>
            </w:r>
            <w:r w:rsidRPr="00FA6170">
              <w:rPr>
                <w:sz w:val="20"/>
                <w:szCs w:val="20"/>
              </w:rPr>
              <w:t>и</w:t>
            </w:r>
            <w:r w:rsidRPr="00FA6170">
              <w:rPr>
                <w:sz w:val="20"/>
                <w:szCs w:val="20"/>
              </w:rPr>
              <w:t>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1260000000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951,20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реализации муниципальной програ</w:t>
            </w:r>
            <w:r w:rsidRPr="00FA6170">
              <w:rPr>
                <w:sz w:val="20"/>
                <w:szCs w:val="20"/>
              </w:rPr>
              <w:t>м</w:t>
            </w:r>
            <w:r w:rsidRPr="00FA6170">
              <w:rPr>
                <w:sz w:val="20"/>
                <w:szCs w:val="20"/>
              </w:rPr>
              <w:t>мы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1260100000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951,20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осуществление полномочий по созд</w:t>
            </w:r>
            <w:r w:rsidRPr="00FA6170">
              <w:rPr>
                <w:sz w:val="20"/>
                <w:szCs w:val="20"/>
              </w:rPr>
              <w:t>а</w:t>
            </w:r>
            <w:r w:rsidRPr="00FA6170">
              <w:rPr>
                <w:sz w:val="20"/>
                <w:szCs w:val="20"/>
              </w:rPr>
              <w:t>нию и организации деятельности муниципальных комиссий по делам несовершеннолетних и з</w:t>
            </w:r>
            <w:r w:rsidRPr="00FA6170">
              <w:rPr>
                <w:sz w:val="20"/>
                <w:szCs w:val="20"/>
              </w:rPr>
              <w:t>а</w:t>
            </w:r>
            <w:r w:rsidRPr="00FA6170">
              <w:rPr>
                <w:sz w:val="20"/>
                <w:szCs w:val="20"/>
              </w:rPr>
              <w:t>щите их прав</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1260173040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951,20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949,20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1260173040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902,30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900,30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900,30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1260173040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48,90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48,90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48,90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42 189,80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44 375,54</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34 095,37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42 189,80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44 375,54</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34 095,37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аппарата управления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40 581,43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43 522,34</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33 242,17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главы м</w:t>
            </w:r>
            <w:r w:rsidRPr="00FA6170">
              <w:rPr>
                <w:sz w:val="20"/>
                <w:szCs w:val="20"/>
              </w:rPr>
              <w:t>е</w:t>
            </w:r>
            <w:r w:rsidRPr="00FA6170">
              <w:rPr>
                <w:sz w:val="20"/>
                <w:szCs w:val="20"/>
              </w:rPr>
              <w:t>стной администрации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9990100010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565,12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9990100010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565,12</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функций о</w:t>
            </w:r>
            <w:r w:rsidRPr="00FA6170">
              <w:rPr>
                <w:sz w:val="20"/>
                <w:szCs w:val="20"/>
              </w:rPr>
              <w:t>р</w:t>
            </w:r>
            <w:r w:rsidRPr="00FA6170">
              <w:rPr>
                <w:sz w:val="20"/>
                <w:szCs w:val="20"/>
              </w:rPr>
              <w:t>ганов местного самоуправления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35 682,21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41 480,24</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32 259,97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35 409,52</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41 259,36</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32 039,09</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9990100190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272,69</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220,88</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220,88</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Обеспечение проживающих в поселении и ну</w:t>
            </w:r>
            <w:r w:rsidRPr="00FA6170">
              <w:rPr>
                <w:sz w:val="20"/>
                <w:szCs w:val="20"/>
              </w:rPr>
              <w:t>ж</w:t>
            </w:r>
            <w:r w:rsidRPr="00FA6170">
              <w:rPr>
                <w:sz w:val="20"/>
                <w:szCs w:val="20"/>
              </w:rPr>
              <w:t>дающихся в жилых помещениях малоимущих гр</w:t>
            </w:r>
            <w:r w:rsidRPr="00FA6170">
              <w:rPr>
                <w:sz w:val="20"/>
                <w:szCs w:val="20"/>
              </w:rPr>
              <w:t>а</w:t>
            </w:r>
            <w:r w:rsidRPr="00FA6170">
              <w:rPr>
                <w:sz w:val="20"/>
                <w:szCs w:val="20"/>
              </w:rPr>
              <w:t>ждан жилыми помещениями, организация стро</w:t>
            </w:r>
            <w:r w:rsidRPr="00FA6170">
              <w:rPr>
                <w:sz w:val="20"/>
                <w:szCs w:val="20"/>
              </w:rPr>
              <w:t>и</w:t>
            </w:r>
            <w:r w:rsidRPr="00FA6170">
              <w:rPr>
                <w:sz w:val="20"/>
                <w:szCs w:val="20"/>
              </w:rPr>
              <w:t>тельства и содержания муниципального жилищн</w:t>
            </w:r>
            <w:r w:rsidRPr="00FA6170">
              <w:rPr>
                <w:sz w:val="20"/>
                <w:szCs w:val="20"/>
              </w:rPr>
              <w:t>о</w:t>
            </w:r>
            <w:r w:rsidRPr="00FA6170">
              <w:rPr>
                <w:sz w:val="20"/>
                <w:szCs w:val="20"/>
              </w:rPr>
              <w:t>го фонда, создание условий для жилищного стро</w:t>
            </w:r>
            <w:r w:rsidRPr="00FA6170">
              <w:rPr>
                <w:sz w:val="20"/>
                <w:szCs w:val="20"/>
              </w:rPr>
              <w:t>и</w:t>
            </w:r>
            <w:r w:rsidRPr="00FA6170">
              <w:rPr>
                <w:sz w:val="20"/>
                <w:szCs w:val="20"/>
              </w:rPr>
              <w:t>тельства, осуществление муниципального жили</w:t>
            </w:r>
            <w:r w:rsidRPr="00FA6170">
              <w:rPr>
                <w:sz w:val="20"/>
                <w:szCs w:val="20"/>
              </w:rPr>
              <w:t>щ</w:t>
            </w:r>
            <w:r w:rsidRPr="00FA6170">
              <w:rPr>
                <w:sz w:val="20"/>
                <w:szCs w:val="20"/>
              </w:rPr>
              <w:t>ного контроля, а также иных полномочий о</w:t>
            </w:r>
            <w:r w:rsidRPr="00FA6170">
              <w:rPr>
                <w:sz w:val="20"/>
                <w:szCs w:val="20"/>
              </w:rPr>
              <w:t>р</w:t>
            </w:r>
            <w:r w:rsidRPr="00FA6170">
              <w:rPr>
                <w:sz w:val="20"/>
                <w:szCs w:val="20"/>
              </w:rPr>
              <w:t>ганов местного самоуправления в соответствии с жили</w:t>
            </w:r>
            <w:r w:rsidRPr="00FA6170">
              <w:rPr>
                <w:sz w:val="20"/>
                <w:szCs w:val="20"/>
              </w:rPr>
              <w:t>щ</w:t>
            </w:r>
            <w:r w:rsidRPr="00FA6170">
              <w:rPr>
                <w:sz w:val="20"/>
                <w:szCs w:val="20"/>
              </w:rPr>
              <w:t>ным законодательс</w:t>
            </w:r>
            <w:r w:rsidRPr="00FA6170">
              <w:rPr>
                <w:sz w:val="20"/>
                <w:szCs w:val="20"/>
              </w:rPr>
              <w:t>т</w:t>
            </w:r>
            <w:r w:rsidRPr="00FA6170">
              <w:rPr>
                <w:sz w:val="20"/>
                <w:szCs w:val="20"/>
              </w:rPr>
              <w:t>вом</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754,20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303,70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692,00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303,70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62,20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условий для обеспечения жителей пос</w:t>
            </w:r>
            <w:r w:rsidRPr="00FA6170">
              <w:rPr>
                <w:sz w:val="20"/>
                <w:szCs w:val="20"/>
              </w:rPr>
              <w:t>е</w:t>
            </w:r>
            <w:r w:rsidRPr="00FA6170">
              <w:rPr>
                <w:sz w:val="20"/>
                <w:szCs w:val="20"/>
              </w:rPr>
              <w:t>ления услугами связи, общественного питания, то</w:t>
            </w:r>
            <w:r w:rsidRPr="00FA6170">
              <w:rPr>
                <w:sz w:val="20"/>
                <w:szCs w:val="20"/>
              </w:rPr>
              <w:t>р</w:t>
            </w:r>
            <w:r w:rsidRPr="00FA6170">
              <w:rPr>
                <w:sz w:val="20"/>
                <w:szCs w:val="20"/>
              </w:rPr>
              <w:t>говли и бытового обслужив</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9990181290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500,40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500,40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500,40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9990181290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500,40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500,40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500,40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Утверждение генеральных планов поселения, пр</w:t>
            </w:r>
            <w:r w:rsidRPr="00FA6170">
              <w:rPr>
                <w:sz w:val="20"/>
                <w:szCs w:val="20"/>
              </w:rPr>
              <w:t>а</w:t>
            </w:r>
            <w:r w:rsidRPr="00FA6170">
              <w:rPr>
                <w:sz w:val="20"/>
                <w:szCs w:val="20"/>
              </w:rPr>
              <w:t>вил земл</w:t>
            </w:r>
            <w:r w:rsidRPr="00FA6170">
              <w:rPr>
                <w:sz w:val="20"/>
                <w:szCs w:val="20"/>
              </w:rPr>
              <w:t>е</w:t>
            </w:r>
            <w:r w:rsidRPr="00FA6170">
              <w:rPr>
                <w:sz w:val="20"/>
                <w:szCs w:val="20"/>
              </w:rPr>
              <w:t>пользования и застройки, утверждение подготовленной на основе генеральных планов п</w:t>
            </w:r>
            <w:r w:rsidRPr="00FA6170">
              <w:rPr>
                <w:sz w:val="20"/>
                <w:szCs w:val="20"/>
              </w:rPr>
              <w:t>о</w:t>
            </w:r>
            <w:r w:rsidRPr="00FA6170">
              <w:rPr>
                <w:sz w:val="20"/>
                <w:szCs w:val="20"/>
              </w:rPr>
              <w:t>селения документации по планировке террит</w:t>
            </w:r>
            <w:r w:rsidRPr="00FA6170">
              <w:rPr>
                <w:sz w:val="20"/>
                <w:szCs w:val="20"/>
              </w:rPr>
              <w:t>о</w:t>
            </w:r>
            <w:r w:rsidRPr="00FA6170">
              <w:rPr>
                <w:sz w:val="20"/>
                <w:szCs w:val="20"/>
              </w:rPr>
              <w:t>рии, выдача градостроительного плана земельного уч</w:t>
            </w:r>
            <w:r w:rsidRPr="00FA6170">
              <w:rPr>
                <w:sz w:val="20"/>
                <w:szCs w:val="20"/>
              </w:rPr>
              <w:t>а</w:t>
            </w:r>
            <w:r w:rsidRPr="00FA6170">
              <w:rPr>
                <w:sz w:val="20"/>
                <w:szCs w:val="20"/>
              </w:rPr>
              <w:t>стка, расположенного в границах поселения, выд</w:t>
            </w:r>
            <w:r w:rsidRPr="00FA6170">
              <w:rPr>
                <w:sz w:val="20"/>
                <w:szCs w:val="20"/>
              </w:rPr>
              <w:t>а</w:t>
            </w:r>
            <w:r w:rsidRPr="00FA6170">
              <w:rPr>
                <w:sz w:val="20"/>
                <w:szCs w:val="20"/>
              </w:rPr>
              <w:t>ча разрешений на строительство (за исключ</w:t>
            </w:r>
            <w:r w:rsidRPr="00FA6170">
              <w:rPr>
                <w:sz w:val="20"/>
                <w:szCs w:val="20"/>
              </w:rPr>
              <w:t>е</w:t>
            </w:r>
            <w:r w:rsidRPr="00FA6170">
              <w:rPr>
                <w:sz w:val="20"/>
                <w:szCs w:val="20"/>
              </w:rPr>
              <w:t>нием случаев, предусмотренных Градостроител</w:t>
            </w:r>
            <w:r w:rsidRPr="00FA6170">
              <w:rPr>
                <w:sz w:val="20"/>
                <w:szCs w:val="20"/>
              </w:rPr>
              <w:t>ь</w:t>
            </w:r>
            <w:r w:rsidRPr="00FA6170">
              <w:rPr>
                <w:sz w:val="20"/>
                <w:szCs w:val="20"/>
              </w:rPr>
              <w:t>ным кодексом Российской Федерации, иными федерал</w:t>
            </w:r>
            <w:r w:rsidRPr="00FA6170">
              <w:rPr>
                <w:sz w:val="20"/>
                <w:szCs w:val="20"/>
              </w:rPr>
              <w:t>ь</w:t>
            </w:r>
            <w:r w:rsidRPr="00FA6170">
              <w:rPr>
                <w:sz w:val="20"/>
                <w:szCs w:val="20"/>
              </w:rPr>
              <w:t>ными законами), разрешений на ввод объе</w:t>
            </w:r>
            <w:r w:rsidRPr="00FA6170">
              <w:rPr>
                <w:sz w:val="20"/>
                <w:szCs w:val="20"/>
              </w:rPr>
              <w:t>к</w:t>
            </w:r>
            <w:r w:rsidRPr="00FA6170">
              <w:rPr>
                <w:sz w:val="20"/>
                <w:szCs w:val="20"/>
              </w:rPr>
              <w:t>тов в эксплуатацию при осуществлении строител</w:t>
            </w:r>
            <w:r w:rsidRPr="00FA6170">
              <w:rPr>
                <w:sz w:val="20"/>
                <w:szCs w:val="20"/>
              </w:rPr>
              <w:t>ь</w:t>
            </w:r>
            <w:r w:rsidRPr="00FA6170">
              <w:rPr>
                <w:sz w:val="20"/>
                <w:szCs w:val="20"/>
              </w:rPr>
              <w:t>ства, реконструкции объектов капитального строител</w:t>
            </w:r>
            <w:r w:rsidRPr="00FA6170">
              <w:rPr>
                <w:sz w:val="20"/>
                <w:szCs w:val="20"/>
              </w:rPr>
              <w:t>ь</w:t>
            </w:r>
            <w:r w:rsidRPr="00FA6170">
              <w:rPr>
                <w:sz w:val="20"/>
                <w:szCs w:val="20"/>
              </w:rPr>
              <w:t>ства, расположенных на территории пос</w:t>
            </w:r>
            <w:r w:rsidRPr="00FA6170">
              <w:rPr>
                <w:sz w:val="20"/>
                <w:szCs w:val="20"/>
              </w:rPr>
              <w:t>е</w:t>
            </w:r>
            <w:r w:rsidRPr="00FA6170">
              <w:rPr>
                <w:sz w:val="20"/>
                <w:szCs w:val="20"/>
              </w:rPr>
              <w:t>ления, утверждение местных нормативов градостроител</w:t>
            </w:r>
            <w:r w:rsidRPr="00FA6170">
              <w:rPr>
                <w:sz w:val="20"/>
                <w:szCs w:val="20"/>
              </w:rPr>
              <w:t>ь</w:t>
            </w:r>
            <w:r w:rsidRPr="00FA6170">
              <w:rPr>
                <w:sz w:val="20"/>
                <w:szCs w:val="20"/>
              </w:rPr>
              <w:t>ного проектирования поселений, резервирование з</w:t>
            </w:r>
            <w:r w:rsidRPr="00FA6170">
              <w:rPr>
                <w:sz w:val="20"/>
                <w:szCs w:val="20"/>
              </w:rPr>
              <w:t>е</w:t>
            </w:r>
            <w:r w:rsidRPr="00FA6170">
              <w:rPr>
                <w:sz w:val="20"/>
                <w:szCs w:val="20"/>
              </w:rPr>
              <w:t>мель и изъятие земельных участков в границах поселения для муниципальных нужд, осуществл</w:t>
            </w:r>
            <w:r w:rsidRPr="00FA6170">
              <w:rPr>
                <w:sz w:val="20"/>
                <w:szCs w:val="20"/>
              </w:rPr>
              <w:t>е</w:t>
            </w:r>
            <w:r w:rsidRPr="00FA6170">
              <w:rPr>
                <w:sz w:val="20"/>
                <w:szCs w:val="20"/>
              </w:rPr>
              <w:t>ние муниципального земельного контроля в гран</w:t>
            </w:r>
            <w:r w:rsidRPr="00FA6170">
              <w:rPr>
                <w:sz w:val="20"/>
                <w:szCs w:val="20"/>
              </w:rPr>
              <w:t>и</w:t>
            </w:r>
            <w:r w:rsidRPr="00FA6170">
              <w:rPr>
                <w:sz w:val="20"/>
                <w:szCs w:val="20"/>
              </w:rPr>
              <w:t>цах поселения, осуществление в случаях, пред</w:t>
            </w:r>
            <w:r w:rsidRPr="00FA6170">
              <w:rPr>
                <w:sz w:val="20"/>
                <w:szCs w:val="20"/>
              </w:rPr>
              <w:t>у</w:t>
            </w:r>
            <w:r w:rsidRPr="00FA6170">
              <w:rPr>
                <w:sz w:val="20"/>
                <w:szCs w:val="20"/>
              </w:rPr>
              <w:t>смотренных Градостроительным кодексом Росси</w:t>
            </w:r>
            <w:r w:rsidRPr="00FA6170">
              <w:rPr>
                <w:sz w:val="20"/>
                <w:szCs w:val="20"/>
              </w:rPr>
              <w:t>й</w:t>
            </w:r>
            <w:r w:rsidRPr="00FA6170">
              <w:rPr>
                <w:sz w:val="20"/>
                <w:szCs w:val="20"/>
              </w:rPr>
              <w:t>ской Федерации, осмотров зданий, соор</w:t>
            </w:r>
            <w:r w:rsidRPr="00FA6170">
              <w:rPr>
                <w:sz w:val="20"/>
                <w:szCs w:val="20"/>
              </w:rPr>
              <w:t>у</w:t>
            </w:r>
            <w:r w:rsidRPr="00FA6170">
              <w:rPr>
                <w:sz w:val="20"/>
                <w:szCs w:val="20"/>
              </w:rPr>
              <w:t>жений и выдача рекомендаций об устранении выя</w:t>
            </w:r>
            <w:r w:rsidRPr="00FA6170">
              <w:rPr>
                <w:sz w:val="20"/>
                <w:szCs w:val="20"/>
              </w:rPr>
              <w:t>в</w:t>
            </w:r>
            <w:r w:rsidRPr="00FA6170">
              <w:rPr>
                <w:sz w:val="20"/>
                <w:szCs w:val="20"/>
              </w:rPr>
              <w:t>ленных в ходе таких осмотров нар</w:t>
            </w:r>
            <w:r w:rsidRPr="00FA6170">
              <w:rPr>
                <w:sz w:val="20"/>
                <w:szCs w:val="20"/>
              </w:rPr>
              <w:t>у</w:t>
            </w:r>
            <w:r w:rsidRPr="00FA6170">
              <w:rPr>
                <w:sz w:val="20"/>
                <w:szCs w:val="20"/>
              </w:rPr>
              <w:t>шений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9990181390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280,10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9990181390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280,10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проса местного значения поселения в силу Федерал</w:t>
            </w:r>
            <w:r w:rsidRPr="00FA6170">
              <w:rPr>
                <w:sz w:val="20"/>
                <w:szCs w:val="20"/>
              </w:rPr>
              <w:t>ь</w:t>
            </w:r>
            <w:r w:rsidRPr="00FA6170">
              <w:rPr>
                <w:sz w:val="20"/>
                <w:szCs w:val="20"/>
              </w:rPr>
              <w:t xml:space="preserve">ного закона от 05.04.2013 №44-ФЗ </w:t>
            </w:r>
            <w:r w:rsidR="004315D0" w:rsidRPr="00FA6170">
              <w:rPr>
                <w:sz w:val="20"/>
                <w:szCs w:val="20"/>
              </w:rPr>
              <w:t>«</w:t>
            </w:r>
            <w:r w:rsidRPr="00FA6170">
              <w:rPr>
                <w:sz w:val="20"/>
                <w:szCs w:val="20"/>
              </w:rPr>
              <w:t>О контрак</w:t>
            </w:r>
            <w:r w:rsidRPr="00FA6170">
              <w:rPr>
                <w:sz w:val="20"/>
                <w:szCs w:val="20"/>
              </w:rPr>
              <w:t>т</w:t>
            </w:r>
            <w:r w:rsidRPr="00FA6170">
              <w:rPr>
                <w:sz w:val="20"/>
                <w:szCs w:val="20"/>
              </w:rPr>
              <w:t>ной системе в сфере закупок товаров, работ, услуг для обеспеч</w:t>
            </w:r>
            <w:r w:rsidRPr="00FA6170">
              <w:rPr>
                <w:sz w:val="20"/>
                <w:szCs w:val="20"/>
              </w:rPr>
              <w:t>е</w:t>
            </w:r>
            <w:r w:rsidRPr="00FA6170">
              <w:rPr>
                <w:sz w:val="20"/>
                <w:szCs w:val="20"/>
              </w:rPr>
              <w:t>ния государственных и муниципал</w:t>
            </w:r>
            <w:r w:rsidRPr="00FA6170">
              <w:rPr>
                <w:sz w:val="20"/>
                <w:szCs w:val="20"/>
              </w:rPr>
              <w:t>ь</w:t>
            </w:r>
            <w:r w:rsidRPr="00FA6170">
              <w:rPr>
                <w:sz w:val="20"/>
                <w:szCs w:val="20"/>
              </w:rPr>
              <w:t>ных нужд</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9990181490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333,90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333,90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333,90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9990181490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333,90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333,90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333,90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Осуществление мер по противодействию корру</w:t>
            </w:r>
            <w:r w:rsidRPr="00FA6170">
              <w:rPr>
                <w:sz w:val="20"/>
                <w:szCs w:val="20"/>
              </w:rPr>
              <w:t>п</w:t>
            </w:r>
            <w:r w:rsidRPr="00FA6170">
              <w:rPr>
                <w:sz w:val="20"/>
                <w:szCs w:val="20"/>
              </w:rPr>
              <w:t>ции в гран</w:t>
            </w:r>
            <w:r w:rsidRPr="00FA6170">
              <w:rPr>
                <w:sz w:val="20"/>
                <w:szCs w:val="20"/>
              </w:rPr>
              <w:t>и</w:t>
            </w:r>
            <w:r w:rsidRPr="00FA6170">
              <w:rPr>
                <w:sz w:val="20"/>
                <w:szCs w:val="20"/>
              </w:rPr>
              <w:t>цах поселения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9990181890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9990181890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37,40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Создание, содержание и о</w:t>
            </w:r>
            <w:r w:rsidRPr="00FA6170">
              <w:rPr>
                <w:sz w:val="20"/>
                <w:szCs w:val="20"/>
              </w:rPr>
              <w:t>р</w:t>
            </w:r>
            <w:r w:rsidRPr="00FA6170">
              <w:rPr>
                <w:sz w:val="20"/>
                <w:szCs w:val="20"/>
              </w:rPr>
              <w:t>ганизация деятельности ав</w:t>
            </w:r>
            <w:r w:rsidRPr="00FA6170">
              <w:rPr>
                <w:sz w:val="20"/>
                <w:szCs w:val="20"/>
              </w:rPr>
              <w:t>а</w:t>
            </w:r>
            <w:r w:rsidRPr="00FA6170">
              <w:rPr>
                <w:sz w:val="20"/>
                <w:szCs w:val="20"/>
              </w:rPr>
              <w:t>рийно-спасательных служб и (или) аварийно - спасательных формирований на территории пос</w:t>
            </w:r>
            <w:r w:rsidRPr="00FA6170">
              <w:rPr>
                <w:sz w:val="20"/>
                <w:szCs w:val="20"/>
              </w:rPr>
              <w:t>е</w:t>
            </w:r>
            <w:r w:rsidRPr="00FA6170">
              <w:rPr>
                <w:sz w:val="20"/>
                <w:szCs w:val="20"/>
              </w:rPr>
              <w:t>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9990181990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65,30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65,30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9990181990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65,30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65,30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Составление и рассмотрение проекта бюджета пос</w:t>
            </w:r>
            <w:r w:rsidRPr="00FA6170">
              <w:rPr>
                <w:sz w:val="20"/>
                <w:szCs w:val="20"/>
              </w:rPr>
              <w:t>е</w:t>
            </w:r>
            <w:r w:rsidRPr="00FA6170">
              <w:rPr>
                <w:sz w:val="20"/>
                <w:szCs w:val="20"/>
              </w:rPr>
              <w:t>ления, утверждение и исполнение бюджета поселения, осуществление контроля за его испо</w:t>
            </w:r>
            <w:r w:rsidRPr="00FA6170">
              <w:rPr>
                <w:sz w:val="20"/>
                <w:szCs w:val="20"/>
              </w:rPr>
              <w:t>л</w:t>
            </w:r>
            <w:r w:rsidRPr="00FA6170">
              <w:rPr>
                <w:sz w:val="20"/>
                <w:szCs w:val="20"/>
              </w:rPr>
              <w:t>нением, составление и утверждение отчета об и</w:t>
            </w:r>
            <w:r w:rsidRPr="00FA6170">
              <w:rPr>
                <w:sz w:val="20"/>
                <w:szCs w:val="20"/>
              </w:rPr>
              <w:t>с</w:t>
            </w:r>
            <w:r w:rsidRPr="00FA6170">
              <w:rPr>
                <w:sz w:val="20"/>
                <w:szCs w:val="20"/>
              </w:rPr>
              <w:t>полнении бюджета поселения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9990182090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484,30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9990182090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434,30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9990182090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Организация ритуальных у</w:t>
            </w:r>
            <w:r w:rsidRPr="00FA6170">
              <w:rPr>
                <w:sz w:val="20"/>
                <w:szCs w:val="20"/>
              </w:rPr>
              <w:t>с</w:t>
            </w:r>
            <w:r w:rsidRPr="00FA6170">
              <w:rPr>
                <w:sz w:val="20"/>
                <w:szCs w:val="20"/>
              </w:rPr>
              <w:t>луг и содержание мест захорон</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9990182190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69,10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9990182190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121,00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69,10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полном</w:t>
            </w:r>
            <w:r w:rsidRPr="00FA6170">
              <w:rPr>
                <w:sz w:val="20"/>
                <w:szCs w:val="20"/>
              </w:rPr>
              <w:t>о</w:t>
            </w:r>
            <w:r w:rsidRPr="00FA6170">
              <w:rPr>
                <w:sz w:val="20"/>
                <w:szCs w:val="20"/>
              </w:rPr>
              <w:t>чий, переданных в соответствии с заключенными соглашениями о п</w:t>
            </w:r>
            <w:r w:rsidRPr="00FA6170">
              <w:rPr>
                <w:sz w:val="20"/>
                <w:szCs w:val="20"/>
              </w:rPr>
              <w:t>е</w:t>
            </w:r>
            <w:r w:rsidRPr="00FA6170">
              <w:rPr>
                <w:sz w:val="20"/>
                <w:szCs w:val="20"/>
              </w:rPr>
              <w:t>редаче полномочий органов местного самоуправл</w:t>
            </w:r>
            <w:r w:rsidRPr="00FA6170">
              <w:rPr>
                <w:sz w:val="20"/>
                <w:szCs w:val="20"/>
              </w:rPr>
              <w:t>е</w:t>
            </w:r>
            <w:r w:rsidRPr="00FA6170">
              <w:rPr>
                <w:sz w:val="20"/>
                <w:szCs w:val="20"/>
              </w:rPr>
              <w:t>ния поселения по установл</w:t>
            </w:r>
            <w:r w:rsidRPr="00FA6170">
              <w:rPr>
                <w:sz w:val="20"/>
                <w:szCs w:val="20"/>
              </w:rPr>
              <w:t>е</w:t>
            </w:r>
            <w:r w:rsidRPr="00FA6170">
              <w:rPr>
                <w:sz w:val="20"/>
                <w:szCs w:val="20"/>
              </w:rPr>
              <w:t>нию размера пенсии за выслугу лет, назначению, в</w:t>
            </w:r>
            <w:r w:rsidRPr="00FA6170">
              <w:rPr>
                <w:sz w:val="20"/>
                <w:szCs w:val="20"/>
              </w:rPr>
              <w:t>ы</w:t>
            </w:r>
            <w:r w:rsidRPr="00FA6170">
              <w:rPr>
                <w:sz w:val="20"/>
                <w:szCs w:val="20"/>
              </w:rPr>
              <w:t>плате, перерасчету, индексации и возобновлению выпл</w:t>
            </w:r>
            <w:r w:rsidRPr="00FA6170">
              <w:rPr>
                <w:sz w:val="20"/>
                <w:szCs w:val="20"/>
              </w:rPr>
              <w:t>а</w:t>
            </w:r>
            <w:r w:rsidRPr="00FA6170">
              <w:rPr>
                <w:sz w:val="20"/>
                <w:szCs w:val="20"/>
              </w:rPr>
              <w:t>ты пенсии за выслугу лет лицам, з</w:t>
            </w:r>
            <w:r w:rsidRPr="00FA6170">
              <w:rPr>
                <w:sz w:val="20"/>
                <w:szCs w:val="20"/>
              </w:rPr>
              <w:t>а</w:t>
            </w:r>
            <w:r w:rsidRPr="00FA6170">
              <w:rPr>
                <w:sz w:val="20"/>
                <w:szCs w:val="20"/>
              </w:rPr>
              <w:t>мещавшим муниципальные должн</w:t>
            </w:r>
            <w:r w:rsidRPr="00FA6170">
              <w:rPr>
                <w:sz w:val="20"/>
                <w:szCs w:val="20"/>
              </w:rPr>
              <w:t>о</w:t>
            </w:r>
            <w:r w:rsidRPr="00FA6170">
              <w:rPr>
                <w:sz w:val="20"/>
                <w:szCs w:val="20"/>
              </w:rPr>
              <w:t>сти и должности муниципальной службы в поселении, в том числе создание комиссии по н</w:t>
            </w:r>
            <w:r w:rsidRPr="00FA6170">
              <w:rPr>
                <w:sz w:val="20"/>
                <w:szCs w:val="20"/>
              </w:rPr>
              <w:t>а</w:t>
            </w:r>
            <w:r w:rsidRPr="00FA6170">
              <w:rPr>
                <w:sz w:val="20"/>
                <w:szCs w:val="20"/>
              </w:rPr>
              <w:t>значению пенсии за в</w:t>
            </w:r>
            <w:r w:rsidRPr="00FA6170">
              <w:rPr>
                <w:sz w:val="20"/>
                <w:szCs w:val="20"/>
              </w:rPr>
              <w:t>ы</w:t>
            </w:r>
            <w:r w:rsidRPr="00FA6170">
              <w:rPr>
                <w:sz w:val="20"/>
                <w:szCs w:val="20"/>
              </w:rPr>
              <w:t>слугу лет</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9990182390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147,90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147,90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147,90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9990182390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147,90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147,90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147,90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Организация в границах п</w:t>
            </w:r>
            <w:r w:rsidRPr="00FA6170">
              <w:rPr>
                <w:sz w:val="20"/>
                <w:szCs w:val="20"/>
              </w:rPr>
              <w:t>о</w:t>
            </w:r>
            <w:r w:rsidRPr="00FA6170">
              <w:rPr>
                <w:sz w:val="20"/>
                <w:szCs w:val="20"/>
              </w:rPr>
              <w:t>селения электро-,тепло-,газо- и водоснабжения населения, водоотв</w:t>
            </w:r>
            <w:r w:rsidRPr="00FA6170">
              <w:rPr>
                <w:sz w:val="20"/>
                <w:szCs w:val="20"/>
              </w:rPr>
              <w:t>е</w:t>
            </w:r>
            <w:r w:rsidRPr="00FA6170">
              <w:rPr>
                <w:sz w:val="20"/>
                <w:szCs w:val="20"/>
              </w:rPr>
              <w:t>дения, снабжения населения т</w:t>
            </w:r>
            <w:r w:rsidRPr="00FA6170">
              <w:rPr>
                <w:sz w:val="20"/>
                <w:szCs w:val="20"/>
              </w:rPr>
              <w:t>о</w:t>
            </w:r>
            <w:r w:rsidRPr="00FA6170">
              <w:rPr>
                <w:sz w:val="20"/>
                <w:szCs w:val="20"/>
              </w:rPr>
              <w:t>пливом в пределах полномочий, установленных законодательс</w:t>
            </w:r>
            <w:r w:rsidRPr="00FA6170">
              <w:rPr>
                <w:sz w:val="20"/>
                <w:szCs w:val="20"/>
              </w:rPr>
              <w:t>т</w:t>
            </w:r>
            <w:r w:rsidRPr="00FA6170">
              <w:rPr>
                <w:sz w:val="20"/>
                <w:szCs w:val="20"/>
              </w:rPr>
              <w:t>вом Российской Федерации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9990182490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1 088,90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621,80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9990182490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1 088,90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621,80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Утверждение правил благоу</w:t>
            </w:r>
            <w:r w:rsidRPr="00FA6170">
              <w:rPr>
                <w:sz w:val="20"/>
                <w:szCs w:val="20"/>
              </w:rPr>
              <w:t>с</w:t>
            </w:r>
            <w:r w:rsidRPr="00FA6170">
              <w:rPr>
                <w:sz w:val="20"/>
                <w:szCs w:val="20"/>
              </w:rPr>
              <w:t>тройства территории поселения, осуществление контроля за их соблюд</w:t>
            </w:r>
            <w:r w:rsidRPr="00FA6170">
              <w:rPr>
                <w:sz w:val="20"/>
                <w:szCs w:val="20"/>
              </w:rPr>
              <w:t>е</w:t>
            </w:r>
            <w:r w:rsidRPr="00FA6170">
              <w:rPr>
                <w:sz w:val="20"/>
                <w:szCs w:val="20"/>
              </w:rPr>
              <w:t>нием, организация благ</w:t>
            </w:r>
            <w:r w:rsidRPr="00FA6170">
              <w:rPr>
                <w:sz w:val="20"/>
                <w:szCs w:val="20"/>
              </w:rPr>
              <w:t>о</w:t>
            </w:r>
            <w:r w:rsidRPr="00FA6170">
              <w:rPr>
                <w:sz w:val="20"/>
                <w:szCs w:val="20"/>
              </w:rPr>
              <w:t>устройства территории поселения в соответствии с указанными правил</w:t>
            </w:r>
            <w:r w:rsidRPr="00FA6170">
              <w:rPr>
                <w:sz w:val="20"/>
                <w:szCs w:val="20"/>
              </w:rPr>
              <w:t>а</w:t>
            </w:r>
            <w:r w:rsidRPr="00FA6170">
              <w:rPr>
                <w:sz w:val="20"/>
                <w:szCs w:val="20"/>
              </w:rPr>
              <w:t>ми, а также организация использования, охраны, защ</w:t>
            </w:r>
            <w:r w:rsidRPr="00FA6170">
              <w:rPr>
                <w:sz w:val="20"/>
                <w:szCs w:val="20"/>
              </w:rPr>
              <w:t>и</w:t>
            </w:r>
            <w:r w:rsidRPr="00FA6170">
              <w:rPr>
                <w:sz w:val="20"/>
                <w:szCs w:val="20"/>
              </w:rPr>
              <w:t>ты, воспр</w:t>
            </w:r>
            <w:r w:rsidRPr="00FA6170">
              <w:rPr>
                <w:sz w:val="20"/>
                <w:szCs w:val="20"/>
              </w:rPr>
              <w:t>о</w:t>
            </w:r>
            <w:r w:rsidRPr="00FA6170">
              <w:rPr>
                <w:sz w:val="20"/>
                <w:szCs w:val="20"/>
              </w:rPr>
              <w:t>изводства городских лесов, лесов особо охраняемых природных территорий, расположе</w:t>
            </w:r>
            <w:r w:rsidRPr="00FA6170">
              <w:rPr>
                <w:sz w:val="20"/>
                <w:szCs w:val="20"/>
              </w:rPr>
              <w:t>н</w:t>
            </w:r>
            <w:r w:rsidRPr="00FA6170">
              <w:rPr>
                <w:sz w:val="20"/>
                <w:szCs w:val="20"/>
              </w:rPr>
              <w:t>ных в границах населенных пунктов посел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9990183090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520,70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9990183090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520,70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755,17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поощрение региональных управленч</w:t>
            </w:r>
            <w:r w:rsidRPr="00FA6170">
              <w:rPr>
                <w:sz w:val="20"/>
                <w:szCs w:val="20"/>
              </w:rPr>
              <w:t>е</w:t>
            </w:r>
            <w:r w:rsidRPr="00FA6170">
              <w:rPr>
                <w:sz w:val="20"/>
                <w:szCs w:val="20"/>
              </w:rPr>
              <w:t>ских команд органов исполнительной власти Ниж</w:t>
            </w:r>
            <w:r w:rsidRPr="00FA6170">
              <w:rPr>
                <w:sz w:val="20"/>
                <w:szCs w:val="20"/>
              </w:rPr>
              <w:t>е</w:t>
            </w:r>
            <w:r w:rsidRPr="00FA6170">
              <w:rPr>
                <w:sz w:val="20"/>
                <w:szCs w:val="20"/>
              </w:rPr>
              <w:t>городской области за достижение показателей де</w:t>
            </w:r>
            <w:r w:rsidRPr="00FA6170">
              <w:rPr>
                <w:sz w:val="20"/>
                <w:szCs w:val="20"/>
              </w:rPr>
              <w:t>я</w:t>
            </w:r>
            <w:r w:rsidRPr="00FA6170">
              <w:rPr>
                <w:sz w:val="20"/>
                <w:szCs w:val="20"/>
              </w:rPr>
              <w:t>тельности за счет резервного фо</w:t>
            </w:r>
            <w:r w:rsidRPr="00FA6170">
              <w:rPr>
                <w:sz w:val="20"/>
                <w:szCs w:val="20"/>
              </w:rPr>
              <w:t>н</w:t>
            </w:r>
            <w:r w:rsidRPr="00FA6170">
              <w:rPr>
                <w:sz w:val="20"/>
                <w:szCs w:val="20"/>
              </w:rPr>
              <w:t>да Правительства Российской Фед</w:t>
            </w:r>
            <w:r w:rsidRPr="00FA6170">
              <w:rPr>
                <w:sz w:val="20"/>
                <w:szCs w:val="20"/>
              </w:rPr>
              <w:t>е</w:t>
            </w:r>
            <w:r w:rsidRPr="00FA6170">
              <w:rPr>
                <w:sz w:val="20"/>
                <w:szCs w:val="20"/>
              </w:rPr>
              <w:t>рации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999055549F</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755,17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999055549F</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755,17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осуществление полномочий по орган</w:t>
            </w:r>
            <w:r w:rsidRPr="00FA6170">
              <w:rPr>
                <w:sz w:val="20"/>
                <w:szCs w:val="20"/>
              </w:rPr>
              <w:t>и</w:t>
            </w:r>
            <w:r w:rsidRPr="00FA6170">
              <w:rPr>
                <w:sz w:val="20"/>
                <w:szCs w:val="20"/>
              </w:rPr>
              <w:t>зации и осущест</w:t>
            </w:r>
            <w:r w:rsidRPr="00FA6170">
              <w:rPr>
                <w:sz w:val="20"/>
                <w:szCs w:val="20"/>
              </w:rPr>
              <w:t>в</w:t>
            </w:r>
            <w:r w:rsidRPr="00FA6170">
              <w:rPr>
                <w:sz w:val="20"/>
                <w:szCs w:val="20"/>
              </w:rPr>
              <w:t>лению деятельности по опеке и попечительству в отношении с</w:t>
            </w:r>
            <w:r w:rsidRPr="00FA6170">
              <w:rPr>
                <w:sz w:val="20"/>
                <w:szCs w:val="20"/>
              </w:rPr>
              <w:t>о</w:t>
            </w:r>
            <w:r w:rsidRPr="00FA6170">
              <w:rPr>
                <w:sz w:val="20"/>
                <w:szCs w:val="20"/>
              </w:rPr>
              <w:t>вершеннолетних граждан</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9990673060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853,20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9990673060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803,70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803,70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803,70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9990673060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49,50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49,50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49,50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Судебная система</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реализацию переданных исполнител</w:t>
            </w:r>
            <w:r w:rsidRPr="00FA6170">
              <w:rPr>
                <w:sz w:val="20"/>
                <w:szCs w:val="20"/>
              </w:rPr>
              <w:t>ь</w:t>
            </w:r>
            <w:r w:rsidRPr="00FA6170">
              <w:rPr>
                <w:sz w:val="20"/>
                <w:szCs w:val="20"/>
              </w:rPr>
              <w:t>но-распорядительным органам муниципальных о</w:t>
            </w:r>
            <w:r w:rsidRPr="00FA6170">
              <w:rPr>
                <w:sz w:val="20"/>
                <w:szCs w:val="20"/>
              </w:rPr>
              <w:t>б</w:t>
            </w:r>
            <w:r w:rsidRPr="00FA6170">
              <w:rPr>
                <w:sz w:val="20"/>
                <w:szCs w:val="20"/>
              </w:rPr>
              <w:t>разований Нижегородской области государстве</w:t>
            </w:r>
            <w:r w:rsidRPr="00FA6170">
              <w:rPr>
                <w:sz w:val="20"/>
                <w:szCs w:val="20"/>
              </w:rPr>
              <w:t>н</w:t>
            </w:r>
            <w:r w:rsidRPr="00FA6170">
              <w:rPr>
                <w:sz w:val="20"/>
                <w:szCs w:val="20"/>
              </w:rPr>
              <w:t>ных полномочий по составлению (изменению, д</w:t>
            </w:r>
            <w:r w:rsidRPr="00FA6170">
              <w:rPr>
                <w:sz w:val="20"/>
                <w:szCs w:val="20"/>
              </w:rPr>
              <w:t>о</w:t>
            </w:r>
            <w:r w:rsidRPr="00FA6170">
              <w:rPr>
                <w:sz w:val="20"/>
                <w:szCs w:val="20"/>
              </w:rPr>
              <w:t>полнению) списков кандидатов в присяжные зас</w:t>
            </w:r>
            <w:r w:rsidRPr="00FA6170">
              <w:rPr>
                <w:sz w:val="20"/>
                <w:szCs w:val="20"/>
              </w:rPr>
              <w:t>е</w:t>
            </w:r>
            <w:r w:rsidRPr="00FA6170">
              <w:rPr>
                <w:sz w:val="20"/>
                <w:szCs w:val="20"/>
              </w:rPr>
              <w:t>датели федеральных судов общей юрисди</w:t>
            </w:r>
            <w:r w:rsidRPr="00FA6170">
              <w:rPr>
                <w:sz w:val="20"/>
                <w:szCs w:val="20"/>
              </w:rPr>
              <w:t>к</w:t>
            </w:r>
            <w:r w:rsidRPr="00FA6170">
              <w:rPr>
                <w:sz w:val="20"/>
                <w:szCs w:val="20"/>
              </w:rPr>
              <w:t>ции в Российской Фед</w:t>
            </w:r>
            <w:r w:rsidRPr="00FA6170">
              <w:rPr>
                <w:sz w:val="20"/>
                <w:szCs w:val="20"/>
              </w:rPr>
              <w:t>е</w:t>
            </w:r>
            <w:r w:rsidRPr="00FA6170">
              <w:rPr>
                <w:sz w:val="20"/>
                <w:szCs w:val="20"/>
              </w:rPr>
              <w:t>рации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9990551200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9990551200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40,80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43,50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180,50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Другие общегосударственные в</w:t>
            </w:r>
            <w:r w:rsidRPr="00FA6170">
              <w:rPr>
                <w:b/>
                <w:bCs/>
                <w:sz w:val="20"/>
                <w:szCs w:val="20"/>
              </w:rPr>
              <w:t>о</w:t>
            </w:r>
            <w:r w:rsidRPr="00FA6170">
              <w:rPr>
                <w:b/>
                <w:bCs/>
                <w:sz w:val="20"/>
                <w:szCs w:val="20"/>
              </w:rPr>
              <w:t>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33 486,03</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25 568,72</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26 124,96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2 662,47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и с</w:t>
            </w:r>
            <w:r w:rsidRPr="00FA6170">
              <w:rPr>
                <w:sz w:val="20"/>
                <w:szCs w:val="20"/>
              </w:rPr>
              <w:t>о</w:t>
            </w:r>
            <w:r w:rsidRPr="00FA6170">
              <w:rPr>
                <w:sz w:val="20"/>
                <w:szCs w:val="20"/>
              </w:rPr>
              <w:t>вершенствование бюджетного процесса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2 662,47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исполнения консолидированного бюджета Богородского мун</w:t>
            </w:r>
            <w:r w:rsidRPr="00FA6170">
              <w:rPr>
                <w:sz w:val="20"/>
                <w:szCs w:val="20"/>
              </w:rPr>
              <w:t>и</w:t>
            </w:r>
            <w:r w:rsidRPr="00FA6170">
              <w:rPr>
                <w:sz w:val="20"/>
                <w:szCs w:val="20"/>
              </w:rPr>
              <w:t>ципального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0710500000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2 662,47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Казначейское исполнение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0710545120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2 662,47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2 862,47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0710545120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2 662,47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2 862,47</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2 862,47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376,86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376,86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376,86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охране и содержанию м</w:t>
            </w:r>
            <w:r w:rsidRPr="00FA6170">
              <w:rPr>
                <w:sz w:val="20"/>
                <w:szCs w:val="20"/>
              </w:rPr>
              <w:t>у</w:t>
            </w:r>
            <w:r w:rsidRPr="00FA6170">
              <w:rPr>
                <w:sz w:val="20"/>
                <w:szCs w:val="20"/>
              </w:rPr>
              <w:t>ниципального имущества (н</w:t>
            </w:r>
            <w:r w:rsidRPr="00FA6170">
              <w:rPr>
                <w:sz w:val="20"/>
                <w:szCs w:val="20"/>
              </w:rPr>
              <w:t>е</w:t>
            </w:r>
            <w:r w:rsidRPr="00FA6170">
              <w:rPr>
                <w:sz w:val="20"/>
                <w:szCs w:val="20"/>
              </w:rPr>
              <w:t>жилого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0810446600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376,86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0810446600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376,86</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дорожного хозяйства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Повышение безопасности доро</w:t>
            </w:r>
            <w:r w:rsidRPr="00FA6170">
              <w:rPr>
                <w:sz w:val="20"/>
                <w:szCs w:val="20"/>
              </w:rPr>
              <w:t>ж</w:t>
            </w:r>
            <w:r w:rsidRPr="00FA6170">
              <w:rPr>
                <w:sz w:val="20"/>
                <w:szCs w:val="20"/>
              </w:rPr>
              <w:t>ного движения Богородского муниципального ра</w:t>
            </w:r>
            <w:r w:rsidRPr="00FA6170">
              <w:rPr>
                <w:sz w:val="20"/>
                <w:szCs w:val="20"/>
              </w:rPr>
              <w:t>й</w:t>
            </w:r>
            <w:r w:rsidRPr="00FA6170">
              <w:rPr>
                <w:sz w:val="20"/>
                <w:szCs w:val="20"/>
              </w:rPr>
              <w:t>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Организация работы авт</w:t>
            </w:r>
            <w:r w:rsidRPr="00FA6170">
              <w:rPr>
                <w:sz w:val="20"/>
                <w:szCs w:val="20"/>
              </w:rPr>
              <w:t>о</w:t>
            </w:r>
            <w:r w:rsidRPr="00FA6170">
              <w:rPr>
                <w:sz w:val="20"/>
                <w:szCs w:val="20"/>
              </w:rPr>
              <w:t>бусов юридических лиц и индивидуальных пре</w:t>
            </w:r>
            <w:r w:rsidRPr="00FA6170">
              <w:rPr>
                <w:sz w:val="20"/>
                <w:szCs w:val="20"/>
              </w:rPr>
              <w:t>д</w:t>
            </w:r>
            <w:r w:rsidRPr="00FA6170">
              <w:rPr>
                <w:sz w:val="20"/>
                <w:szCs w:val="20"/>
              </w:rPr>
              <w:t>принимателей при осуществлении регулярных п</w:t>
            </w:r>
            <w:r w:rsidRPr="00FA6170">
              <w:rPr>
                <w:sz w:val="20"/>
                <w:szCs w:val="20"/>
              </w:rPr>
              <w:t>е</w:t>
            </w:r>
            <w:r w:rsidRPr="00FA6170">
              <w:rPr>
                <w:sz w:val="20"/>
                <w:szCs w:val="20"/>
              </w:rPr>
              <w:t>ревозок по муниц</w:t>
            </w:r>
            <w:r w:rsidRPr="00FA6170">
              <w:rPr>
                <w:sz w:val="20"/>
                <w:szCs w:val="20"/>
              </w:rPr>
              <w:t>и</w:t>
            </w:r>
            <w:r w:rsidRPr="00FA6170">
              <w:rPr>
                <w:sz w:val="20"/>
                <w:szCs w:val="20"/>
              </w:rPr>
              <w:t>пальным маршрутам</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1020300000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 направленные на повышение без</w:t>
            </w:r>
            <w:r w:rsidRPr="00FA6170">
              <w:rPr>
                <w:sz w:val="20"/>
                <w:szCs w:val="20"/>
              </w:rPr>
              <w:t>о</w:t>
            </w:r>
            <w:r w:rsidRPr="00FA6170">
              <w:rPr>
                <w:sz w:val="20"/>
                <w:szCs w:val="20"/>
              </w:rPr>
              <w:t>пасности доро</w:t>
            </w:r>
            <w:r w:rsidRPr="00FA6170">
              <w:rPr>
                <w:sz w:val="20"/>
                <w:szCs w:val="20"/>
              </w:rPr>
              <w:t>ж</w:t>
            </w:r>
            <w:r w:rsidRPr="00FA6170">
              <w:rPr>
                <w:sz w:val="20"/>
                <w:szCs w:val="20"/>
              </w:rPr>
              <w:t>ного движения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1020345310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55,80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1020345310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55,80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Профилактика преступлений и иных правонарушений в Богородском муниципал</w:t>
            </w:r>
            <w:r w:rsidRPr="00FA6170">
              <w:rPr>
                <w:sz w:val="20"/>
                <w:szCs w:val="20"/>
              </w:rPr>
              <w:t>ь</w:t>
            </w:r>
            <w:r w:rsidRPr="00FA6170">
              <w:rPr>
                <w:sz w:val="20"/>
                <w:szCs w:val="20"/>
              </w:rPr>
              <w:t>ном районе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1280000000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Информац</w:t>
            </w:r>
            <w:r w:rsidRPr="00FA6170">
              <w:rPr>
                <w:sz w:val="20"/>
                <w:szCs w:val="20"/>
              </w:rPr>
              <w:t>и</w:t>
            </w:r>
            <w:r w:rsidRPr="00FA6170">
              <w:rPr>
                <w:sz w:val="20"/>
                <w:szCs w:val="20"/>
              </w:rPr>
              <w:t>онно-методическое обеспечение профилактики правон</w:t>
            </w:r>
            <w:r w:rsidRPr="00FA6170">
              <w:rPr>
                <w:sz w:val="20"/>
                <w:szCs w:val="20"/>
              </w:rPr>
              <w:t>а</w:t>
            </w:r>
            <w:r w:rsidRPr="00FA6170">
              <w:rPr>
                <w:sz w:val="20"/>
                <w:szCs w:val="20"/>
              </w:rPr>
              <w:t>руш</w:t>
            </w:r>
            <w:r w:rsidRPr="00FA6170">
              <w:rPr>
                <w:sz w:val="20"/>
                <w:szCs w:val="20"/>
              </w:rPr>
              <w:t>е</w:t>
            </w:r>
            <w:r w:rsidRPr="00FA6170">
              <w:rPr>
                <w:sz w:val="20"/>
                <w:szCs w:val="20"/>
              </w:rPr>
              <w:t>ний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1280200000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обеспечению безопасности жизнеде</w:t>
            </w:r>
            <w:r w:rsidRPr="00FA6170">
              <w:rPr>
                <w:sz w:val="20"/>
                <w:szCs w:val="20"/>
              </w:rPr>
              <w:t>я</w:t>
            </w:r>
            <w:r w:rsidRPr="00FA6170">
              <w:rPr>
                <w:sz w:val="20"/>
                <w:szCs w:val="20"/>
              </w:rPr>
              <w:t>тельности населения Богородского муниципальн</w:t>
            </w:r>
            <w:r w:rsidRPr="00FA6170">
              <w:rPr>
                <w:sz w:val="20"/>
                <w:szCs w:val="20"/>
              </w:rPr>
              <w:t>о</w:t>
            </w:r>
            <w:r w:rsidRPr="00FA6170">
              <w:rPr>
                <w:sz w:val="20"/>
                <w:szCs w:val="20"/>
              </w:rPr>
              <w:t>го района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1280245300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1280245300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21,00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Профилактика правонар</w:t>
            </w:r>
            <w:r w:rsidRPr="00FA6170">
              <w:rPr>
                <w:sz w:val="20"/>
                <w:szCs w:val="20"/>
              </w:rPr>
              <w:t>у</w:t>
            </w:r>
            <w:r w:rsidRPr="00FA6170">
              <w:rPr>
                <w:sz w:val="20"/>
                <w:szCs w:val="20"/>
              </w:rPr>
              <w:t>шений в рамках отдельной отрасли, сферы упра</w:t>
            </w:r>
            <w:r w:rsidRPr="00FA6170">
              <w:rPr>
                <w:sz w:val="20"/>
                <w:szCs w:val="20"/>
              </w:rPr>
              <w:t>в</w:t>
            </w:r>
            <w:r w:rsidRPr="00FA6170">
              <w:rPr>
                <w:sz w:val="20"/>
                <w:szCs w:val="20"/>
              </w:rPr>
              <w:t>ления, предприятия организ</w:t>
            </w:r>
            <w:r w:rsidRPr="00FA6170">
              <w:rPr>
                <w:sz w:val="20"/>
                <w:szCs w:val="20"/>
              </w:rPr>
              <w:t>а</w:t>
            </w:r>
            <w:r w:rsidRPr="00FA6170">
              <w:rPr>
                <w:sz w:val="20"/>
                <w:szCs w:val="20"/>
              </w:rPr>
              <w:t>ции, учреждения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1280300000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обеспечению безопасности жизнеде</w:t>
            </w:r>
            <w:r w:rsidRPr="00FA6170">
              <w:rPr>
                <w:sz w:val="20"/>
                <w:szCs w:val="20"/>
              </w:rPr>
              <w:t>я</w:t>
            </w:r>
            <w:r w:rsidRPr="00FA6170">
              <w:rPr>
                <w:sz w:val="20"/>
                <w:szCs w:val="20"/>
              </w:rPr>
              <w:t>тельности населения Богородского муниципальн</w:t>
            </w:r>
            <w:r w:rsidRPr="00FA6170">
              <w:rPr>
                <w:sz w:val="20"/>
                <w:szCs w:val="20"/>
              </w:rPr>
              <w:t>о</w:t>
            </w:r>
            <w:r w:rsidRPr="00FA6170">
              <w:rPr>
                <w:sz w:val="20"/>
                <w:szCs w:val="20"/>
              </w:rPr>
              <w:t>го района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1280345300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1280345300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6 362,63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1 996,77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2 048,03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424,37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Использование предоста</w:t>
            </w:r>
            <w:r w:rsidRPr="00FA6170">
              <w:rPr>
                <w:sz w:val="20"/>
                <w:szCs w:val="20"/>
              </w:rPr>
              <w:t>в</w:t>
            </w:r>
            <w:r w:rsidRPr="00FA6170">
              <w:rPr>
                <w:sz w:val="20"/>
                <w:szCs w:val="20"/>
              </w:rPr>
              <w:t>ляемой статист</w:t>
            </w:r>
            <w:r w:rsidRPr="00FA6170">
              <w:rPr>
                <w:sz w:val="20"/>
                <w:szCs w:val="20"/>
              </w:rPr>
              <w:t>и</w:t>
            </w:r>
            <w:r w:rsidRPr="00FA6170">
              <w:rPr>
                <w:sz w:val="20"/>
                <w:szCs w:val="20"/>
              </w:rPr>
              <w:t>ческой информации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124,37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Муниципальный заказ на статистическую инфо</w:t>
            </w:r>
            <w:r w:rsidRPr="00FA6170">
              <w:rPr>
                <w:sz w:val="20"/>
                <w:szCs w:val="20"/>
              </w:rPr>
              <w:t>р</w:t>
            </w:r>
            <w:r w:rsidRPr="00FA6170">
              <w:rPr>
                <w:sz w:val="20"/>
                <w:szCs w:val="20"/>
              </w:rPr>
              <w:t>мацию</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1320245110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124,37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1320245110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124,37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150,00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150,00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Всестороннее информац</w:t>
            </w:r>
            <w:r w:rsidRPr="00FA6170">
              <w:rPr>
                <w:sz w:val="20"/>
                <w:szCs w:val="20"/>
              </w:rPr>
              <w:t>и</w:t>
            </w:r>
            <w:r w:rsidRPr="00FA6170">
              <w:rPr>
                <w:sz w:val="20"/>
                <w:szCs w:val="20"/>
              </w:rPr>
              <w:t>онное освещение социально-экономического и о</w:t>
            </w:r>
            <w:r w:rsidRPr="00FA6170">
              <w:rPr>
                <w:sz w:val="20"/>
                <w:szCs w:val="20"/>
              </w:rPr>
              <w:t>б</w:t>
            </w:r>
            <w:r w:rsidRPr="00FA6170">
              <w:rPr>
                <w:sz w:val="20"/>
                <w:szCs w:val="20"/>
              </w:rPr>
              <w:t>щественно-политического ра</w:t>
            </w:r>
            <w:r w:rsidRPr="00FA6170">
              <w:rPr>
                <w:sz w:val="20"/>
                <w:szCs w:val="20"/>
              </w:rPr>
              <w:t>з</w:t>
            </w:r>
            <w:r w:rsidRPr="00FA6170">
              <w:rPr>
                <w:sz w:val="20"/>
                <w:szCs w:val="20"/>
              </w:rPr>
              <w:t>вития Богородского ра</w:t>
            </w:r>
            <w:r w:rsidRPr="00FA6170">
              <w:rPr>
                <w:sz w:val="20"/>
                <w:szCs w:val="20"/>
              </w:rPr>
              <w:t>й</w:t>
            </w:r>
            <w:r w:rsidRPr="00FA6170">
              <w:rPr>
                <w:sz w:val="20"/>
                <w:szCs w:val="20"/>
              </w:rPr>
              <w:t>она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в области информационных технол</w:t>
            </w:r>
            <w:r w:rsidRPr="00FA6170">
              <w:rPr>
                <w:sz w:val="20"/>
                <w:szCs w:val="20"/>
              </w:rPr>
              <w:t>о</w:t>
            </w:r>
            <w:r w:rsidRPr="00FA6170">
              <w:rPr>
                <w:sz w:val="20"/>
                <w:szCs w:val="20"/>
              </w:rPr>
              <w:t>гий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1320345130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1320345130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300,00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сохранности, ко</w:t>
            </w:r>
            <w:r w:rsidRPr="00FA6170">
              <w:rPr>
                <w:sz w:val="20"/>
                <w:szCs w:val="20"/>
              </w:rPr>
              <w:t>м</w:t>
            </w:r>
            <w:r w:rsidRPr="00FA6170">
              <w:rPr>
                <w:sz w:val="20"/>
                <w:szCs w:val="20"/>
              </w:rPr>
              <w:t>плектования, учета и использования архивных д</w:t>
            </w:r>
            <w:r w:rsidRPr="00FA6170">
              <w:rPr>
                <w:sz w:val="20"/>
                <w:szCs w:val="20"/>
              </w:rPr>
              <w:t>о</w:t>
            </w:r>
            <w:r w:rsidRPr="00FA6170">
              <w:rPr>
                <w:sz w:val="20"/>
                <w:szCs w:val="20"/>
              </w:rPr>
              <w:t>кументов Богородского муниципал</w:t>
            </w:r>
            <w:r w:rsidRPr="00FA6170">
              <w:rPr>
                <w:sz w:val="20"/>
                <w:szCs w:val="20"/>
              </w:rPr>
              <w:t>ь</w:t>
            </w:r>
            <w:r w:rsidRPr="00FA6170">
              <w:rPr>
                <w:sz w:val="20"/>
                <w:szCs w:val="20"/>
              </w:rPr>
              <w:t>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1330000000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1 787,86</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1 846,77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1 898,03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функцион</w:t>
            </w:r>
            <w:r w:rsidRPr="00FA6170">
              <w:rPr>
                <w:sz w:val="20"/>
                <w:szCs w:val="20"/>
              </w:rPr>
              <w:t>и</w:t>
            </w:r>
            <w:r w:rsidRPr="00FA6170">
              <w:rPr>
                <w:sz w:val="20"/>
                <w:szCs w:val="20"/>
              </w:rPr>
              <w:t xml:space="preserve">рования МКУ </w:t>
            </w:r>
            <w:r w:rsidR="004315D0" w:rsidRPr="00FA6170">
              <w:rPr>
                <w:sz w:val="20"/>
                <w:szCs w:val="20"/>
              </w:rPr>
              <w:t>«</w:t>
            </w:r>
            <w:r w:rsidRPr="00FA6170">
              <w:rPr>
                <w:sz w:val="20"/>
                <w:szCs w:val="20"/>
              </w:rPr>
              <w:t>Богоро</w:t>
            </w:r>
            <w:r w:rsidRPr="00FA6170">
              <w:rPr>
                <w:sz w:val="20"/>
                <w:szCs w:val="20"/>
              </w:rPr>
              <w:t>д</w:t>
            </w:r>
            <w:r w:rsidRPr="00FA6170">
              <w:rPr>
                <w:sz w:val="20"/>
                <w:szCs w:val="20"/>
              </w:rPr>
              <w:t>ский архив</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1330100000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1 770,01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1 755,80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1 807,06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1330100590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1 770,01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1 755,80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1 807,06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1330100590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1 325,56</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1 281,70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1 332,96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1330100590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444,45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474,10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474,10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Укрепл</w:t>
            </w:r>
            <w:r w:rsidRPr="00FA6170">
              <w:rPr>
                <w:sz w:val="20"/>
                <w:szCs w:val="20"/>
              </w:rPr>
              <w:t>е</w:t>
            </w:r>
            <w:r w:rsidRPr="00FA6170">
              <w:rPr>
                <w:sz w:val="20"/>
                <w:szCs w:val="20"/>
              </w:rPr>
              <w:t>ние материально-технической б</w:t>
            </w:r>
            <w:r w:rsidRPr="00FA6170">
              <w:rPr>
                <w:sz w:val="20"/>
                <w:szCs w:val="20"/>
              </w:rPr>
              <w:t>а</w:t>
            </w:r>
            <w:r w:rsidRPr="00FA6170">
              <w:rPr>
                <w:sz w:val="20"/>
                <w:szCs w:val="20"/>
              </w:rPr>
              <w:t>зы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1330200000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17,85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90,97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90,97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1330200590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17,85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90,97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90,97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1330200590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17,85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90,97</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90,97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Повышение качества предоставл</w:t>
            </w:r>
            <w:r w:rsidRPr="00FA6170">
              <w:rPr>
                <w:sz w:val="20"/>
                <w:szCs w:val="20"/>
              </w:rPr>
              <w:t>е</w:t>
            </w:r>
            <w:r w:rsidRPr="00FA6170">
              <w:rPr>
                <w:sz w:val="20"/>
                <w:szCs w:val="20"/>
              </w:rPr>
              <w:t>ния государс</w:t>
            </w:r>
            <w:r w:rsidRPr="00FA6170">
              <w:rPr>
                <w:sz w:val="20"/>
                <w:szCs w:val="20"/>
              </w:rPr>
              <w:t>т</w:t>
            </w:r>
            <w:r w:rsidRPr="00FA6170">
              <w:rPr>
                <w:sz w:val="20"/>
                <w:szCs w:val="20"/>
              </w:rPr>
              <w:t xml:space="preserve">венных и муниципальных услуг на базе муниципального бюджетного учреждения </w:t>
            </w:r>
            <w:r w:rsidR="004315D0" w:rsidRPr="00FA6170">
              <w:rPr>
                <w:sz w:val="20"/>
                <w:szCs w:val="20"/>
              </w:rPr>
              <w:t>«</w:t>
            </w:r>
            <w:r w:rsidRPr="00FA6170">
              <w:rPr>
                <w:sz w:val="20"/>
                <w:szCs w:val="20"/>
              </w:rPr>
              <w:t>Многофункциональный центр пр</w:t>
            </w:r>
            <w:r w:rsidRPr="00FA6170">
              <w:rPr>
                <w:sz w:val="20"/>
                <w:szCs w:val="20"/>
              </w:rPr>
              <w:t>е</w:t>
            </w:r>
            <w:r w:rsidRPr="00FA6170">
              <w:rPr>
                <w:sz w:val="20"/>
                <w:szCs w:val="20"/>
              </w:rPr>
              <w:t>доставления государственных и муниципальных услуг насел</w:t>
            </w:r>
            <w:r w:rsidRPr="00FA6170">
              <w:rPr>
                <w:sz w:val="20"/>
                <w:szCs w:val="20"/>
              </w:rPr>
              <w:t>е</w:t>
            </w:r>
            <w:r w:rsidRPr="00FA6170">
              <w:rPr>
                <w:sz w:val="20"/>
                <w:szCs w:val="20"/>
              </w:rPr>
              <w:t>нию и юридическим лицам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1340000000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4 150,40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функцион</w:t>
            </w:r>
            <w:r w:rsidRPr="00FA6170">
              <w:rPr>
                <w:sz w:val="20"/>
                <w:szCs w:val="20"/>
              </w:rPr>
              <w:t>и</w:t>
            </w:r>
            <w:r w:rsidRPr="00FA6170">
              <w:rPr>
                <w:sz w:val="20"/>
                <w:szCs w:val="20"/>
              </w:rPr>
              <w:t>рования муниц</w:t>
            </w:r>
            <w:r w:rsidRPr="00FA6170">
              <w:rPr>
                <w:sz w:val="20"/>
                <w:szCs w:val="20"/>
              </w:rPr>
              <w:t>и</w:t>
            </w:r>
            <w:r w:rsidRPr="00FA6170">
              <w:rPr>
                <w:sz w:val="20"/>
                <w:szCs w:val="20"/>
              </w:rPr>
              <w:t xml:space="preserve">пального бюджетного учреждения </w:t>
            </w:r>
            <w:r w:rsidR="004315D0" w:rsidRPr="00FA6170">
              <w:rPr>
                <w:sz w:val="20"/>
                <w:szCs w:val="20"/>
              </w:rPr>
              <w:t>«</w:t>
            </w:r>
            <w:r w:rsidRPr="00FA6170">
              <w:rPr>
                <w:sz w:val="20"/>
                <w:szCs w:val="20"/>
              </w:rPr>
              <w:t>Многофункциональный центр предоставл</w:t>
            </w:r>
            <w:r w:rsidRPr="00FA6170">
              <w:rPr>
                <w:sz w:val="20"/>
                <w:szCs w:val="20"/>
              </w:rPr>
              <w:t>е</w:t>
            </w:r>
            <w:r w:rsidRPr="00FA6170">
              <w:rPr>
                <w:sz w:val="20"/>
                <w:szCs w:val="20"/>
              </w:rPr>
              <w:t>ния государственных и муниципальных услуг насел</w:t>
            </w:r>
            <w:r w:rsidRPr="00FA6170">
              <w:rPr>
                <w:sz w:val="20"/>
                <w:szCs w:val="20"/>
              </w:rPr>
              <w:t>е</w:t>
            </w:r>
            <w:r w:rsidRPr="00FA6170">
              <w:rPr>
                <w:sz w:val="20"/>
                <w:szCs w:val="20"/>
              </w:rPr>
              <w:t>нию и юридическим лицам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1340100000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4 092,82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1340100590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4 092,82</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1340100590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4 092,82</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134С100000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57,58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134С100590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57,58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134С100590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57,58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Муниципальная программа </w:t>
            </w:r>
            <w:r w:rsidR="004315D0" w:rsidRPr="00FA6170">
              <w:rPr>
                <w:sz w:val="20"/>
                <w:szCs w:val="20"/>
              </w:rPr>
              <w:t>«</w:t>
            </w:r>
            <w:r w:rsidRPr="00FA6170">
              <w:rPr>
                <w:sz w:val="20"/>
                <w:szCs w:val="20"/>
              </w:rPr>
              <w:t>Развитие муниципал</w:t>
            </w:r>
            <w:r w:rsidRPr="00FA6170">
              <w:rPr>
                <w:sz w:val="20"/>
                <w:szCs w:val="20"/>
              </w:rPr>
              <w:t>ь</w:t>
            </w:r>
            <w:r w:rsidRPr="00FA6170">
              <w:rPr>
                <w:sz w:val="20"/>
                <w:szCs w:val="20"/>
              </w:rPr>
              <w:t>ной службы в Богоро</w:t>
            </w:r>
            <w:r w:rsidRPr="00FA6170">
              <w:rPr>
                <w:sz w:val="20"/>
                <w:szCs w:val="20"/>
              </w:rPr>
              <w:t>д</w:t>
            </w:r>
            <w:r w:rsidRPr="00FA6170">
              <w:rPr>
                <w:sz w:val="20"/>
                <w:szCs w:val="20"/>
              </w:rPr>
              <w:t>ском муниципальном районе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21 640,85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20 045,88</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20 550,86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Материально-техническое обесп</w:t>
            </w:r>
            <w:r w:rsidRPr="00FA6170">
              <w:rPr>
                <w:sz w:val="20"/>
                <w:szCs w:val="20"/>
              </w:rPr>
              <w:t>е</w:t>
            </w:r>
            <w:r w:rsidRPr="00FA6170">
              <w:rPr>
                <w:sz w:val="20"/>
                <w:szCs w:val="20"/>
              </w:rPr>
              <w:t>чение деятельности органов местного самоуправл</w:t>
            </w:r>
            <w:r w:rsidRPr="00FA6170">
              <w:rPr>
                <w:sz w:val="20"/>
                <w:szCs w:val="20"/>
              </w:rPr>
              <w:t>е</w:t>
            </w:r>
            <w:r w:rsidRPr="00FA6170">
              <w:rPr>
                <w:sz w:val="20"/>
                <w:szCs w:val="20"/>
              </w:rPr>
              <w:t>ния Богородского муниципального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21 640,85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20 045,88</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20 550,86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функцион</w:t>
            </w:r>
            <w:r w:rsidRPr="00FA6170">
              <w:rPr>
                <w:sz w:val="20"/>
                <w:szCs w:val="20"/>
              </w:rPr>
              <w:t>и</w:t>
            </w:r>
            <w:r w:rsidRPr="00FA6170">
              <w:rPr>
                <w:sz w:val="20"/>
                <w:szCs w:val="20"/>
              </w:rPr>
              <w:t>рования органов местного самоуправления Бог</w:t>
            </w:r>
            <w:r w:rsidRPr="00FA6170">
              <w:rPr>
                <w:sz w:val="20"/>
                <w:szCs w:val="20"/>
              </w:rPr>
              <w:t>о</w:t>
            </w:r>
            <w:r w:rsidRPr="00FA6170">
              <w:rPr>
                <w:sz w:val="20"/>
                <w:szCs w:val="20"/>
              </w:rPr>
              <w:t>родского муниципального района Н</w:t>
            </w:r>
            <w:r w:rsidRPr="00FA6170">
              <w:rPr>
                <w:sz w:val="20"/>
                <w:szCs w:val="20"/>
              </w:rPr>
              <w:t>и</w:t>
            </w:r>
            <w:r w:rsidRPr="00FA6170">
              <w:rPr>
                <w:sz w:val="20"/>
                <w:szCs w:val="20"/>
              </w:rPr>
              <w:t>жегородской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21 393,30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20 045,88</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20 550,86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1420100590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21 355,60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20 045,88</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20 550,86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1420100590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21 355,60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20 045,88</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20 550,86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Утверждение правил благоу</w:t>
            </w:r>
            <w:r w:rsidRPr="00FA6170">
              <w:rPr>
                <w:sz w:val="20"/>
                <w:szCs w:val="20"/>
              </w:rPr>
              <w:t>с</w:t>
            </w:r>
            <w:r w:rsidRPr="00FA6170">
              <w:rPr>
                <w:sz w:val="20"/>
                <w:szCs w:val="20"/>
              </w:rPr>
              <w:t>тройства территории поселения, осуществление контроля за их соблюд</w:t>
            </w:r>
            <w:r w:rsidRPr="00FA6170">
              <w:rPr>
                <w:sz w:val="20"/>
                <w:szCs w:val="20"/>
              </w:rPr>
              <w:t>е</w:t>
            </w:r>
            <w:r w:rsidRPr="00FA6170">
              <w:rPr>
                <w:sz w:val="20"/>
                <w:szCs w:val="20"/>
              </w:rPr>
              <w:t>нием, организация благ</w:t>
            </w:r>
            <w:r w:rsidRPr="00FA6170">
              <w:rPr>
                <w:sz w:val="20"/>
                <w:szCs w:val="20"/>
              </w:rPr>
              <w:t>о</w:t>
            </w:r>
            <w:r w:rsidRPr="00FA6170">
              <w:rPr>
                <w:sz w:val="20"/>
                <w:szCs w:val="20"/>
              </w:rPr>
              <w:t>устройства территории поселения в соответствии с указанными правил</w:t>
            </w:r>
            <w:r w:rsidRPr="00FA6170">
              <w:rPr>
                <w:sz w:val="20"/>
                <w:szCs w:val="20"/>
              </w:rPr>
              <w:t>а</w:t>
            </w:r>
            <w:r w:rsidRPr="00FA6170">
              <w:rPr>
                <w:sz w:val="20"/>
                <w:szCs w:val="20"/>
              </w:rPr>
              <w:t>ми, а также организация использования, охраны, защ</w:t>
            </w:r>
            <w:r w:rsidRPr="00FA6170">
              <w:rPr>
                <w:sz w:val="20"/>
                <w:szCs w:val="20"/>
              </w:rPr>
              <w:t>и</w:t>
            </w:r>
            <w:r w:rsidRPr="00FA6170">
              <w:rPr>
                <w:sz w:val="20"/>
                <w:szCs w:val="20"/>
              </w:rPr>
              <w:t>ты, воспр</w:t>
            </w:r>
            <w:r w:rsidRPr="00FA6170">
              <w:rPr>
                <w:sz w:val="20"/>
                <w:szCs w:val="20"/>
              </w:rPr>
              <w:t>о</w:t>
            </w:r>
            <w:r w:rsidRPr="00FA6170">
              <w:rPr>
                <w:sz w:val="20"/>
                <w:szCs w:val="20"/>
              </w:rPr>
              <w:t>изводства городских лесов, лесов особо охраняемых природных территорий, расположе</w:t>
            </w:r>
            <w:r w:rsidRPr="00FA6170">
              <w:rPr>
                <w:sz w:val="20"/>
                <w:szCs w:val="20"/>
              </w:rPr>
              <w:t>н</w:t>
            </w:r>
            <w:r w:rsidRPr="00FA6170">
              <w:rPr>
                <w:sz w:val="20"/>
                <w:szCs w:val="20"/>
              </w:rPr>
              <w:t>ных в границах населенных пунктов п</w:t>
            </w:r>
            <w:r w:rsidRPr="00FA6170">
              <w:rPr>
                <w:sz w:val="20"/>
                <w:szCs w:val="20"/>
              </w:rPr>
              <w:t>о</w:t>
            </w:r>
            <w:r w:rsidRPr="00FA6170">
              <w:rPr>
                <w:sz w:val="20"/>
                <w:szCs w:val="20"/>
              </w:rPr>
              <w:t xml:space="preserve">селения </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1420183090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37,70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1420183090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37,70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142С100000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247,55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142С100590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247,55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142С100590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247,55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2 276,41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2 276,41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1 432,61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563,60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56,55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56,55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в области информационных технол</w:t>
            </w:r>
            <w:r w:rsidRPr="00FA6170">
              <w:rPr>
                <w:sz w:val="20"/>
                <w:szCs w:val="20"/>
              </w:rPr>
              <w:t>о</w:t>
            </w:r>
            <w:r w:rsidRPr="00FA6170">
              <w:rPr>
                <w:sz w:val="20"/>
                <w:szCs w:val="20"/>
              </w:rPr>
              <w:t>гий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9990845130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570,58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256,58</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256,58</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9990845130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570,58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256,58</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256,58</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Прочие выплаты по обязательствам муниципальн</w:t>
            </w:r>
            <w:r w:rsidRPr="00FA6170">
              <w:rPr>
                <w:sz w:val="20"/>
                <w:szCs w:val="20"/>
              </w:rPr>
              <w:t>о</w:t>
            </w:r>
            <w:r w:rsidRPr="00FA6170">
              <w:rPr>
                <w:sz w:val="20"/>
                <w:szCs w:val="20"/>
              </w:rPr>
              <w:t>го образования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9990846000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707,03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70,75</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70,75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9990846000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707,03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70,75</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70,75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проведению встреч, совещаний, мер</w:t>
            </w:r>
            <w:r w:rsidRPr="00FA6170">
              <w:rPr>
                <w:sz w:val="20"/>
                <w:szCs w:val="20"/>
              </w:rPr>
              <w:t>о</w:t>
            </w:r>
            <w:r w:rsidRPr="00FA6170">
              <w:rPr>
                <w:sz w:val="20"/>
                <w:szCs w:val="20"/>
              </w:rPr>
              <w:t>приятий общерайонного и общепоселкового знач</w:t>
            </w:r>
            <w:r w:rsidRPr="00FA6170">
              <w:rPr>
                <w:sz w:val="20"/>
                <w:szCs w:val="20"/>
              </w:rPr>
              <w:t>е</w:t>
            </w:r>
            <w:r w:rsidRPr="00FA6170">
              <w:rPr>
                <w:sz w:val="20"/>
                <w:szCs w:val="20"/>
              </w:rPr>
              <w:t>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9990846100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98,45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135,20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135,20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9990846100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98,45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135,20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135,20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Юридические услуги и консульт</w:t>
            </w:r>
            <w:r w:rsidRPr="00FA6170">
              <w:rPr>
                <w:sz w:val="20"/>
                <w:szCs w:val="20"/>
              </w:rPr>
              <w:t>а</w:t>
            </w:r>
            <w:r w:rsidRPr="00FA6170">
              <w:rPr>
                <w:sz w:val="20"/>
                <w:szCs w:val="20"/>
              </w:rPr>
              <w:t>ции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9990846200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101,07</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101,07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9990846200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101,07</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101,07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Оказание с</w:t>
            </w:r>
            <w:r w:rsidRPr="00FA6170">
              <w:rPr>
                <w:sz w:val="20"/>
                <w:szCs w:val="20"/>
              </w:rPr>
              <w:t>о</w:t>
            </w:r>
            <w:r w:rsidRPr="00FA6170">
              <w:rPr>
                <w:sz w:val="20"/>
                <w:szCs w:val="20"/>
              </w:rPr>
              <w:t>действия в подготовке проведения общероссийского голосов</w:t>
            </w:r>
            <w:r w:rsidRPr="00FA6170">
              <w:rPr>
                <w:sz w:val="20"/>
                <w:szCs w:val="20"/>
              </w:rPr>
              <w:t>а</w:t>
            </w:r>
            <w:r w:rsidRPr="00FA6170">
              <w:rPr>
                <w:sz w:val="20"/>
                <w:szCs w:val="20"/>
              </w:rPr>
              <w:t>ния по вопросу одобрения изменений в Констит</w:t>
            </w:r>
            <w:r w:rsidRPr="00FA6170">
              <w:rPr>
                <w:sz w:val="20"/>
                <w:szCs w:val="20"/>
              </w:rPr>
              <w:t>у</w:t>
            </w:r>
            <w:r w:rsidRPr="00FA6170">
              <w:rPr>
                <w:sz w:val="20"/>
                <w:szCs w:val="20"/>
              </w:rPr>
              <w:t>цию Российской Федер</w:t>
            </w:r>
            <w:r w:rsidRPr="00FA6170">
              <w:rPr>
                <w:sz w:val="20"/>
                <w:szCs w:val="20"/>
              </w:rPr>
              <w:t>а</w:t>
            </w:r>
            <w:r w:rsidRPr="00FA6170">
              <w:rPr>
                <w:sz w:val="20"/>
                <w:szCs w:val="20"/>
              </w:rPr>
              <w:t>ции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999W100000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512,40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 Правительства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999W121000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512,40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999W121000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512,40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999С100000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331,40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проведению встреч, совещаний, мер</w:t>
            </w:r>
            <w:r w:rsidRPr="00FA6170">
              <w:rPr>
                <w:sz w:val="20"/>
                <w:szCs w:val="20"/>
              </w:rPr>
              <w:t>о</w:t>
            </w:r>
            <w:r w:rsidRPr="00FA6170">
              <w:rPr>
                <w:sz w:val="20"/>
                <w:szCs w:val="20"/>
              </w:rPr>
              <w:t>приятий общерайонного и общепоселкового знач</w:t>
            </w:r>
            <w:r w:rsidRPr="00FA6170">
              <w:rPr>
                <w:sz w:val="20"/>
                <w:szCs w:val="20"/>
              </w:rPr>
              <w:t>е</w:t>
            </w:r>
            <w:r w:rsidRPr="00FA6170">
              <w:rPr>
                <w:sz w:val="20"/>
                <w:szCs w:val="20"/>
              </w:rPr>
              <w:t>ния</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999С146100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331,40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999С146100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331,40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НАЦИОНАЛЬНАЯ БЕЗОПАСНОСТЬ И ПР</w:t>
            </w:r>
            <w:r w:rsidRPr="00FA6170">
              <w:rPr>
                <w:b/>
                <w:bCs/>
                <w:sz w:val="20"/>
                <w:szCs w:val="20"/>
              </w:rPr>
              <w:t>А</w:t>
            </w:r>
            <w:r w:rsidRPr="00FA6170">
              <w:rPr>
                <w:b/>
                <w:bCs/>
                <w:sz w:val="20"/>
                <w:szCs w:val="20"/>
              </w:rPr>
              <w:t>ВООХРАНИТЕЛЬНАЯ ДЕЯТЕЛ</w:t>
            </w:r>
            <w:r w:rsidRPr="00FA6170">
              <w:rPr>
                <w:b/>
                <w:bCs/>
                <w:sz w:val="20"/>
                <w:szCs w:val="20"/>
              </w:rPr>
              <w:t>Ь</w:t>
            </w:r>
            <w:r w:rsidRPr="00FA6170">
              <w:rPr>
                <w:b/>
                <w:bCs/>
                <w:sz w:val="20"/>
                <w:szCs w:val="20"/>
              </w:rPr>
              <w:t>НОСТЬ</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8 442,63</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Защита населения и территории от чрезвыча</w:t>
            </w:r>
            <w:r w:rsidRPr="00FA6170">
              <w:rPr>
                <w:b/>
                <w:bCs/>
                <w:sz w:val="20"/>
                <w:szCs w:val="20"/>
              </w:rPr>
              <w:t>й</w:t>
            </w:r>
            <w:r w:rsidRPr="00FA6170">
              <w:rPr>
                <w:b/>
                <w:bCs/>
                <w:sz w:val="20"/>
                <w:szCs w:val="20"/>
              </w:rPr>
              <w:t>ных ситуаций природного и техногенного хара</w:t>
            </w:r>
            <w:r w:rsidRPr="00FA6170">
              <w:rPr>
                <w:b/>
                <w:bCs/>
                <w:sz w:val="20"/>
                <w:szCs w:val="20"/>
              </w:rPr>
              <w:t>к</w:t>
            </w:r>
            <w:r w:rsidRPr="00FA6170">
              <w:rPr>
                <w:b/>
                <w:bCs/>
                <w:sz w:val="20"/>
                <w:szCs w:val="20"/>
              </w:rPr>
              <w:t>тера, гра</w:t>
            </w:r>
            <w:r w:rsidRPr="00FA6170">
              <w:rPr>
                <w:b/>
                <w:bCs/>
                <w:sz w:val="20"/>
                <w:szCs w:val="20"/>
              </w:rPr>
              <w:t>ж</w:t>
            </w:r>
            <w:r w:rsidRPr="00FA6170">
              <w:rPr>
                <w:b/>
                <w:bCs/>
                <w:sz w:val="20"/>
                <w:szCs w:val="20"/>
              </w:rPr>
              <w:t>данская оборона</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8 442,63</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1 400,91</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Защита населения и территории Богородского муниципального района Нижегоро</w:t>
            </w:r>
            <w:r w:rsidRPr="00FA6170">
              <w:rPr>
                <w:sz w:val="20"/>
                <w:szCs w:val="20"/>
              </w:rPr>
              <w:t>д</w:t>
            </w:r>
            <w:r w:rsidRPr="00FA6170">
              <w:rPr>
                <w:sz w:val="20"/>
                <w:szCs w:val="20"/>
              </w:rPr>
              <w:t>ской области от чрезвычайных ситу</w:t>
            </w:r>
            <w:r w:rsidRPr="00FA6170">
              <w:rPr>
                <w:sz w:val="20"/>
                <w:szCs w:val="20"/>
              </w:rPr>
              <w:t>а</w:t>
            </w:r>
            <w:r w:rsidRPr="00FA6170">
              <w:rPr>
                <w:sz w:val="20"/>
                <w:szCs w:val="20"/>
              </w:rPr>
              <w:t>ций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239,07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Мероприятия, направле</w:t>
            </w:r>
            <w:r w:rsidRPr="00FA6170">
              <w:rPr>
                <w:sz w:val="20"/>
                <w:szCs w:val="20"/>
              </w:rPr>
              <w:t>н</w:t>
            </w:r>
            <w:r w:rsidRPr="00FA6170">
              <w:rPr>
                <w:sz w:val="20"/>
                <w:szCs w:val="20"/>
              </w:rPr>
              <w:t>ные на предотвращение чрезвыча</w:t>
            </w:r>
            <w:r w:rsidRPr="00FA6170">
              <w:rPr>
                <w:sz w:val="20"/>
                <w:szCs w:val="20"/>
              </w:rPr>
              <w:t>й</w:t>
            </w:r>
            <w:r w:rsidRPr="00FA6170">
              <w:rPr>
                <w:sz w:val="20"/>
                <w:szCs w:val="20"/>
              </w:rPr>
              <w:t>ных ситуаций и стихийных бедствий приро</w:t>
            </w:r>
            <w:r w:rsidRPr="00FA6170">
              <w:rPr>
                <w:sz w:val="20"/>
                <w:szCs w:val="20"/>
              </w:rPr>
              <w:t>д</w:t>
            </w:r>
            <w:r w:rsidRPr="00FA6170">
              <w:rPr>
                <w:sz w:val="20"/>
                <w:szCs w:val="20"/>
              </w:rPr>
              <w:t>ного и техногенного характера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174,73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1210241000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111,08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1210241000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111,08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Мероприятия, направленные на предотвр</w:t>
            </w:r>
            <w:r w:rsidRPr="00FA6170">
              <w:rPr>
                <w:sz w:val="20"/>
                <w:szCs w:val="20"/>
              </w:rPr>
              <w:t>а</w:t>
            </w:r>
            <w:r w:rsidRPr="00FA6170">
              <w:rPr>
                <w:sz w:val="20"/>
                <w:szCs w:val="20"/>
              </w:rPr>
              <w:t>щение чрезвычайных ситуаций и стихийных бедствий природного и техногенного хара</w:t>
            </w:r>
            <w:r w:rsidRPr="00FA6170">
              <w:rPr>
                <w:sz w:val="20"/>
                <w:szCs w:val="20"/>
              </w:rPr>
              <w:t>к</w:t>
            </w:r>
            <w:r w:rsidRPr="00FA6170">
              <w:rPr>
                <w:sz w:val="20"/>
                <w:szCs w:val="20"/>
              </w:rPr>
              <w:t>тера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1210245050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63,65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1210245050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63,65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121С100000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64,34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121С141000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64,34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121С141000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64,34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Построение и разв</w:t>
            </w:r>
            <w:r w:rsidRPr="00FA6170">
              <w:rPr>
                <w:sz w:val="20"/>
                <w:szCs w:val="20"/>
              </w:rPr>
              <w:t>и</w:t>
            </w:r>
            <w:r w:rsidRPr="00FA6170">
              <w:rPr>
                <w:sz w:val="20"/>
                <w:szCs w:val="20"/>
              </w:rPr>
              <w:t>тие аппаратно-программного ко</w:t>
            </w:r>
            <w:r w:rsidRPr="00FA6170">
              <w:rPr>
                <w:sz w:val="20"/>
                <w:szCs w:val="20"/>
              </w:rPr>
              <w:t>м</w:t>
            </w:r>
            <w:r w:rsidRPr="00FA6170">
              <w:rPr>
                <w:sz w:val="20"/>
                <w:szCs w:val="20"/>
              </w:rPr>
              <w:t xml:space="preserve">плекса </w:t>
            </w:r>
            <w:r w:rsidR="004315D0" w:rsidRPr="00FA6170">
              <w:rPr>
                <w:sz w:val="20"/>
                <w:szCs w:val="20"/>
              </w:rPr>
              <w:t>«</w:t>
            </w:r>
            <w:r w:rsidRPr="00FA6170">
              <w:rPr>
                <w:sz w:val="20"/>
                <w:szCs w:val="20"/>
              </w:rPr>
              <w:t>Безопасный город</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1 161,84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Реконструкция и содерж</w:t>
            </w:r>
            <w:r w:rsidRPr="00FA6170">
              <w:rPr>
                <w:sz w:val="20"/>
                <w:szCs w:val="20"/>
              </w:rPr>
              <w:t>а</w:t>
            </w:r>
            <w:r w:rsidRPr="00FA6170">
              <w:rPr>
                <w:sz w:val="20"/>
                <w:szCs w:val="20"/>
              </w:rPr>
              <w:t>ние муниципального сегмента РА</w:t>
            </w:r>
            <w:r w:rsidRPr="00FA6170">
              <w:rPr>
                <w:sz w:val="20"/>
                <w:szCs w:val="20"/>
              </w:rPr>
              <w:t>С</w:t>
            </w:r>
            <w:r w:rsidRPr="00FA6170">
              <w:rPr>
                <w:sz w:val="20"/>
                <w:szCs w:val="20"/>
              </w:rPr>
              <w:t>ЦО</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1 161,84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содержание муниципал</w:t>
            </w:r>
            <w:r w:rsidRPr="00FA6170">
              <w:rPr>
                <w:sz w:val="20"/>
                <w:szCs w:val="20"/>
              </w:rPr>
              <w:t>ь</w:t>
            </w:r>
            <w:r w:rsidRPr="00FA6170">
              <w:rPr>
                <w:sz w:val="20"/>
                <w:szCs w:val="20"/>
              </w:rPr>
              <w:t>ного сегмента региональной автоматизированной системы це</w:t>
            </w:r>
            <w:r w:rsidRPr="00FA6170">
              <w:rPr>
                <w:sz w:val="20"/>
                <w:szCs w:val="20"/>
              </w:rPr>
              <w:t>н</w:t>
            </w:r>
            <w:r w:rsidRPr="00FA6170">
              <w:rPr>
                <w:sz w:val="20"/>
                <w:szCs w:val="20"/>
              </w:rPr>
              <w:t>трализованного оповещения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1270145510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1 161,84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1270145510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1 161,84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4 978,68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фун</w:t>
            </w:r>
            <w:r w:rsidRPr="00FA6170">
              <w:rPr>
                <w:sz w:val="20"/>
                <w:szCs w:val="20"/>
              </w:rPr>
              <w:t>к</w:t>
            </w:r>
            <w:r w:rsidRPr="00FA6170">
              <w:rPr>
                <w:sz w:val="20"/>
                <w:szCs w:val="20"/>
              </w:rPr>
              <w:t>ционирования единой дежурной диспетчерской службы и сове</w:t>
            </w:r>
            <w:r w:rsidRPr="00FA6170">
              <w:rPr>
                <w:sz w:val="20"/>
                <w:szCs w:val="20"/>
              </w:rPr>
              <w:t>р</w:t>
            </w:r>
            <w:r w:rsidRPr="00FA6170">
              <w:rPr>
                <w:sz w:val="20"/>
                <w:szCs w:val="20"/>
              </w:rPr>
              <w:t>шенствование работы сист</w:t>
            </w:r>
            <w:r w:rsidRPr="00FA6170">
              <w:rPr>
                <w:sz w:val="20"/>
                <w:szCs w:val="20"/>
              </w:rPr>
              <w:t>е</w:t>
            </w:r>
            <w:r w:rsidRPr="00FA6170">
              <w:rPr>
                <w:sz w:val="20"/>
                <w:szCs w:val="20"/>
              </w:rPr>
              <w:t xml:space="preserve">мы обеспечения вызова экстренных оперативных служб по единому номеру </w:t>
            </w:r>
            <w:r w:rsidR="004315D0" w:rsidRPr="00FA6170">
              <w:rPr>
                <w:sz w:val="20"/>
                <w:szCs w:val="20"/>
              </w:rPr>
              <w:t>«</w:t>
            </w:r>
            <w:r w:rsidRPr="00FA6170">
              <w:rPr>
                <w:sz w:val="20"/>
                <w:szCs w:val="20"/>
              </w:rPr>
              <w:t>112</w:t>
            </w:r>
            <w:r w:rsidR="004315D0" w:rsidRPr="00FA6170">
              <w:rPr>
                <w:sz w:val="20"/>
                <w:szCs w:val="20"/>
              </w:rPr>
              <w:t>»</w:t>
            </w:r>
            <w:r w:rsidRPr="00FA6170">
              <w:rPr>
                <w:sz w:val="20"/>
                <w:szCs w:val="20"/>
              </w:rPr>
              <w:t xml:space="preserve"> в Богородском муниципальном районе Н</w:t>
            </w:r>
            <w:r w:rsidRPr="00FA6170">
              <w:rPr>
                <w:sz w:val="20"/>
                <w:szCs w:val="20"/>
              </w:rPr>
              <w:t>и</w:t>
            </w:r>
            <w:r w:rsidRPr="00FA6170">
              <w:rPr>
                <w:sz w:val="20"/>
                <w:szCs w:val="20"/>
              </w:rPr>
              <w:t>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4 978,68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функцион</w:t>
            </w:r>
            <w:r w:rsidRPr="00FA6170">
              <w:rPr>
                <w:sz w:val="20"/>
                <w:szCs w:val="20"/>
              </w:rPr>
              <w:t>и</w:t>
            </w:r>
            <w:r w:rsidRPr="00FA6170">
              <w:rPr>
                <w:sz w:val="20"/>
                <w:szCs w:val="20"/>
              </w:rPr>
              <w:t xml:space="preserve">рования МКУ </w:t>
            </w:r>
            <w:r w:rsidR="004315D0" w:rsidRPr="00FA6170">
              <w:rPr>
                <w:sz w:val="20"/>
                <w:szCs w:val="20"/>
              </w:rPr>
              <w:t>«</w:t>
            </w:r>
            <w:r w:rsidRPr="00FA6170">
              <w:rPr>
                <w:sz w:val="20"/>
                <w:szCs w:val="20"/>
              </w:rPr>
              <w:t>ЕДДС</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1310100000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4 978,68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1310100590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4 978,68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4 498,41</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4 653,47</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1310100590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4 240,95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3 881,76</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4 036,82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1310100590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737,73</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614,22</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614,22</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1310100590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2,43</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2,43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2 063,03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2 063,03</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Межбюджетные трансфе</w:t>
            </w:r>
            <w:r w:rsidRPr="00FA6170">
              <w:rPr>
                <w:sz w:val="20"/>
                <w:szCs w:val="20"/>
              </w:rPr>
              <w:t>р</w:t>
            </w:r>
            <w:r w:rsidRPr="00FA6170">
              <w:rPr>
                <w:sz w:val="20"/>
                <w:szCs w:val="20"/>
              </w:rPr>
              <w:t>ты , передаваемые в рамках непрограммных расх</w:t>
            </w:r>
            <w:r w:rsidRPr="00FA6170">
              <w:rPr>
                <w:sz w:val="20"/>
                <w:szCs w:val="20"/>
              </w:rPr>
              <w:t>о</w:t>
            </w:r>
            <w:r w:rsidRPr="00FA6170">
              <w:rPr>
                <w:sz w:val="20"/>
                <w:szCs w:val="20"/>
              </w:rPr>
              <w:t>дов</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9990300000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1 969,98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9990341000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1 969,98</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9990341000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1 969,98</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93,05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9990841000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93,05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9990841000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93,05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НАЦИОНАЛЬНАЯ ЭКОН</w:t>
            </w:r>
            <w:r w:rsidRPr="00FA6170">
              <w:rPr>
                <w:b/>
                <w:bCs/>
                <w:sz w:val="20"/>
                <w:szCs w:val="20"/>
              </w:rPr>
              <w:t>О</w:t>
            </w:r>
            <w:r w:rsidRPr="00FA6170">
              <w:rPr>
                <w:b/>
                <w:bCs/>
                <w:sz w:val="20"/>
                <w:szCs w:val="20"/>
              </w:rPr>
              <w:t>МИКА</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68 470,</w:t>
            </w:r>
            <w:r w:rsidR="008D7DCE">
              <w:rPr>
                <w:b/>
                <w:bCs/>
                <w:sz w:val="18"/>
                <w:szCs w:val="18"/>
              </w:rPr>
              <w:t>91</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28 564,09</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25 805,30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Общеэкономические вопросы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680,36</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680,36</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временной занятости несовершеннолетних, временного труд</w:t>
            </w:r>
            <w:r w:rsidRPr="00FA6170">
              <w:rPr>
                <w:sz w:val="20"/>
                <w:szCs w:val="20"/>
              </w:rPr>
              <w:t>о</w:t>
            </w:r>
            <w:r w:rsidRPr="00FA6170">
              <w:rPr>
                <w:sz w:val="20"/>
                <w:szCs w:val="20"/>
              </w:rPr>
              <w:t>устройства безработных граждан из категории од</w:t>
            </w:r>
            <w:r w:rsidRPr="00FA6170">
              <w:rPr>
                <w:sz w:val="20"/>
                <w:szCs w:val="20"/>
              </w:rPr>
              <w:t>и</w:t>
            </w:r>
            <w:r w:rsidRPr="00FA6170">
              <w:rPr>
                <w:sz w:val="20"/>
                <w:szCs w:val="20"/>
              </w:rPr>
              <w:t>ноких и многодетных родителей, воспитыва</w:t>
            </w:r>
            <w:r w:rsidRPr="00FA6170">
              <w:rPr>
                <w:sz w:val="20"/>
                <w:szCs w:val="20"/>
              </w:rPr>
              <w:t>ю</w:t>
            </w:r>
            <w:r w:rsidRPr="00FA6170">
              <w:rPr>
                <w:sz w:val="20"/>
                <w:szCs w:val="20"/>
              </w:rPr>
              <w:t>щих детей-инвалидов, а также граждан, находящихся в тру</w:t>
            </w:r>
            <w:r w:rsidRPr="00FA6170">
              <w:rPr>
                <w:sz w:val="20"/>
                <w:szCs w:val="20"/>
              </w:rPr>
              <w:t>д</w:t>
            </w:r>
            <w:r w:rsidRPr="00FA6170">
              <w:rPr>
                <w:sz w:val="20"/>
                <w:szCs w:val="20"/>
              </w:rPr>
              <w:t>ной жизненной ситуации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организации общественных р</w:t>
            </w:r>
            <w:r w:rsidRPr="00FA6170">
              <w:rPr>
                <w:sz w:val="20"/>
                <w:szCs w:val="20"/>
              </w:rPr>
              <w:t>а</w:t>
            </w:r>
            <w:r w:rsidRPr="00FA6170">
              <w:rPr>
                <w:sz w:val="20"/>
                <w:szCs w:val="20"/>
              </w:rPr>
              <w:t>бот</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0210448200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155,33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0210448200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155,33</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155,33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Профилактика бе</w:t>
            </w:r>
            <w:r w:rsidRPr="00FA6170">
              <w:rPr>
                <w:sz w:val="20"/>
                <w:szCs w:val="20"/>
              </w:rPr>
              <w:t>з</w:t>
            </w:r>
            <w:r w:rsidRPr="00FA6170">
              <w:rPr>
                <w:sz w:val="20"/>
                <w:szCs w:val="20"/>
              </w:rPr>
              <w:t>надзорности и правонарушений несовершеннолетних Богородск</w:t>
            </w:r>
            <w:r w:rsidRPr="00FA6170">
              <w:rPr>
                <w:sz w:val="20"/>
                <w:szCs w:val="20"/>
              </w:rPr>
              <w:t>о</w:t>
            </w:r>
            <w:r w:rsidRPr="00FA6170">
              <w:rPr>
                <w:sz w:val="20"/>
                <w:szCs w:val="20"/>
              </w:rPr>
              <w:t>го муниципального района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1240000000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Занятость и трудоустро</w:t>
            </w:r>
            <w:r w:rsidRPr="00FA6170">
              <w:rPr>
                <w:sz w:val="20"/>
                <w:szCs w:val="20"/>
              </w:rPr>
              <w:t>й</w:t>
            </w:r>
            <w:r w:rsidRPr="00FA6170">
              <w:rPr>
                <w:sz w:val="20"/>
                <w:szCs w:val="20"/>
              </w:rPr>
              <w:t>ство несовершенноле</w:t>
            </w:r>
            <w:r w:rsidRPr="00FA6170">
              <w:rPr>
                <w:sz w:val="20"/>
                <w:szCs w:val="20"/>
              </w:rPr>
              <w:t>т</w:t>
            </w:r>
            <w:r w:rsidRPr="00FA6170">
              <w:rPr>
                <w:sz w:val="20"/>
                <w:szCs w:val="20"/>
              </w:rPr>
              <w:t>них</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1240200000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по организации временной занятости н</w:t>
            </w:r>
            <w:r w:rsidRPr="00FA6170">
              <w:rPr>
                <w:sz w:val="20"/>
                <w:szCs w:val="20"/>
              </w:rPr>
              <w:t>е</w:t>
            </w:r>
            <w:r w:rsidRPr="00FA6170">
              <w:rPr>
                <w:sz w:val="20"/>
                <w:szCs w:val="20"/>
              </w:rPr>
              <w:t>совершеннолетних и о</w:t>
            </w:r>
            <w:r w:rsidRPr="00FA6170">
              <w:rPr>
                <w:sz w:val="20"/>
                <w:szCs w:val="20"/>
              </w:rPr>
              <w:t>б</w:t>
            </w:r>
            <w:r w:rsidRPr="00FA6170">
              <w:rPr>
                <w:sz w:val="20"/>
                <w:szCs w:val="20"/>
              </w:rPr>
              <w:t>щественных работ</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1240248100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525,03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1240248100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525,03</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525,03</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Дорожное хозяйство (дорожные фонды)</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38 827,02</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17 004,39</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13 876,55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Нижегородской области доступным и ко</w:t>
            </w:r>
            <w:r w:rsidRPr="00FA6170">
              <w:rPr>
                <w:sz w:val="20"/>
                <w:szCs w:val="20"/>
              </w:rPr>
              <w:t>м</w:t>
            </w:r>
            <w:r w:rsidRPr="00FA6170">
              <w:rPr>
                <w:sz w:val="20"/>
                <w:szCs w:val="20"/>
              </w:rPr>
              <w:t>фортным жильем</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7 500,00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11 400,00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7 800,00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инженерной и д</w:t>
            </w:r>
            <w:r w:rsidRPr="00FA6170">
              <w:rPr>
                <w:sz w:val="20"/>
                <w:szCs w:val="20"/>
              </w:rPr>
              <w:t>о</w:t>
            </w:r>
            <w:r w:rsidRPr="00FA6170">
              <w:rPr>
                <w:sz w:val="20"/>
                <w:szCs w:val="20"/>
              </w:rPr>
              <w:t>рожной инфраструктурой земельных участков, предназначе</w:t>
            </w:r>
            <w:r w:rsidRPr="00FA6170">
              <w:rPr>
                <w:sz w:val="20"/>
                <w:szCs w:val="20"/>
              </w:rPr>
              <w:t>н</w:t>
            </w:r>
            <w:r w:rsidRPr="00FA6170">
              <w:rPr>
                <w:sz w:val="20"/>
                <w:szCs w:val="20"/>
              </w:rPr>
              <w:t>ных для бесплатного предоставления многодетным семьям для индивидуального жили</w:t>
            </w:r>
            <w:r w:rsidRPr="00FA6170">
              <w:rPr>
                <w:sz w:val="20"/>
                <w:szCs w:val="20"/>
              </w:rPr>
              <w:t>щ</w:t>
            </w:r>
            <w:r w:rsidRPr="00FA6170">
              <w:rPr>
                <w:sz w:val="20"/>
                <w:szCs w:val="20"/>
              </w:rPr>
              <w:t>ного строительства в Бог</w:t>
            </w:r>
            <w:r w:rsidRPr="00FA6170">
              <w:rPr>
                <w:sz w:val="20"/>
                <w:szCs w:val="20"/>
              </w:rPr>
              <w:t>о</w:t>
            </w:r>
            <w:r w:rsidRPr="00FA6170">
              <w:rPr>
                <w:sz w:val="20"/>
                <w:szCs w:val="20"/>
              </w:rPr>
              <w:t>родском муниципальном районе Н</w:t>
            </w:r>
            <w:r w:rsidRPr="00FA6170">
              <w:rPr>
                <w:sz w:val="20"/>
                <w:szCs w:val="20"/>
              </w:rPr>
              <w:t>и</w:t>
            </w:r>
            <w:r w:rsidRPr="00FA6170">
              <w:rPr>
                <w:sz w:val="20"/>
                <w:szCs w:val="20"/>
              </w:rPr>
              <w:t>жегородской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7 500,00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11 400,00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7 800,00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дорожной инфраструктурой земельных участков, предназн</w:t>
            </w:r>
            <w:r w:rsidRPr="00FA6170">
              <w:rPr>
                <w:sz w:val="20"/>
                <w:szCs w:val="20"/>
              </w:rPr>
              <w:t>а</w:t>
            </w:r>
            <w:r w:rsidRPr="00FA6170">
              <w:rPr>
                <w:sz w:val="20"/>
                <w:szCs w:val="20"/>
              </w:rPr>
              <w:t>ченных для бесплатного предоставления многоде</w:t>
            </w:r>
            <w:r w:rsidRPr="00FA6170">
              <w:rPr>
                <w:sz w:val="20"/>
                <w:szCs w:val="20"/>
              </w:rPr>
              <w:t>т</w:t>
            </w:r>
            <w:r w:rsidRPr="00FA6170">
              <w:rPr>
                <w:sz w:val="20"/>
                <w:szCs w:val="20"/>
              </w:rPr>
              <w:t>ным семьям для индивидуального жилищного строительства в Богородском муниципальном ра</w:t>
            </w:r>
            <w:r w:rsidRPr="00FA6170">
              <w:rPr>
                <w:sz w:val="20"/>
                <w:szCs w:val="20"/>
              </w:rPr>
              <w:t>й</w:t>
            </w:r>
            <w:r w:rsidRPr="00FA6170">
              <w:rPr>
                <w:sz w:val="20"/>
                <w:szCs w:val="20"/>
              </w:rPr>
              <w:t>оне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0320200000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7 500,00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11 400,00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7 800,00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инженерной инфрастру</w:t>
            </w:r>
            <w:r w:rsidRPr="00FA6170">
              <w:rPr>
                <w:sz w:val="20"/>
                <w:szCs w:val="20"/>
              </w:rPr>
              <w:t>к</w:t>
            </w:r>
            <w:r w:rsidRPr="00FA6170">
              <w:rPr>
                <w:sz w:val="20"/>
                <w:szCs w:val="20"/>
              </w:rPr>
              <w:t>турой земельных участков, предназн</w:t>
            </w:r>
            <w:r w:rsidRPr="00FA6170">
              <w:rPr>
                <w:sz w:val="20"/>
                <w:szCs w:val="20"/>
              </w:rPr>
              <w:t>а</w:t>
            </w:r>
            <w:r w:rsidRPr="00FA6170">
              <w:rPr>
                <w:sz w:val="20"/>
                <w:szCs w:val="20"/>
              </w:rPr>
              <w:t>ченных для бесплатного предоставления мн</w:t>
            </w:r>
            <w:r w:rsidRPr="00FA6170">
              <w:rPr>
                <w:sz w:val="20"/>
                <w:szCs w:val="20"/>
              </w:rPr>
              <w:t>о</w:t>
            </w:r>
            <w:r w:rsidRPr="00FA6170">
              <w:rPr>
                <w:sz w:val="20"/>
                <w:szCs w:val="20"/>
              </w:rPr>
              <w:t>годетным семьям для индивидуального жилищного строительс</w:t>
            </w:r>
            <w:r w:rsidRPr="00FA6170">
              <w:rPr>
                <w:sz w:val="20"/>
                <w:szCs w:val="20"/>
              </w:rPr>
              <w:t>т</w:t>
            </w:r>
            <w:r w:rsidRPr="00FA6170">
              <w:rPr>
                <w:sz w:val="20"/>
                <w:szCs w:val="20"/>
              </w:rPr>
              <w:t>ва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0320244440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7 500,00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11 400,00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7 800,00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0320244440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7 500,00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11 400,00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7 800,00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790,35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Создание условий для эффективн</w:t>
            </w:r>
            <w:r w:rsidRPr="00FA6170">
              <w:rPr>
                <w:sz w:val="20"/>
                <w:szCs w:val="20"/>
              </w:rPr>
              <w:t>о</w:t>
            </w:r>
            <w:r w:rsidRPr="00FA6170">
              <w:rPr>
                <w:sz w:val="20"/>
                <w:szCs w:val="20"/>
              </w:rPr>
              <w:t>го выполнения собственных и передаваемых по</w:t>
            </w:r>
            <w:r w:rsidRPr="00FA6170">
              <w:rPr>
                <w:sz w:val="20"/>
                <w:szCs w:val="20"/>
              </w:rPr>
              <w:t>л</w:t>
            </w:r>
            <w:r w:rsidRPr="00FA6170">
              <w:rPr>
                <w:sz w:val="20"/>
                <w:szCs w:val="20"/>
              </w:rPr>
              <w:t>номочий органами местного самоуправления пос</w:t>
            </w:r>
            <w:r w:rsidRPr="00FA6170">
              <w:rPr>
                <w:sz w:val="20"/>
                <w:szCs w:val="20"/>
              </w:rPr>
              <w:t>е</w:t>
            </w:r>
            <w:r w:rsidRPr="00FA6170">
              <w:rPr>
                <w:sz w:val="20"/>
                <w:szCs w:val="20"/>
              </w:rPr>
              <w:t>лений Богородского муниципального района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790,35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Администрирование ме</w:t>
            </w:r>
            <w:r w:rsidRPr="00FA6170">
              <w:rPr>
                <w:sz w:val="20"/>
                <w:szCs w:val="20"/>
              </w:rPr>
              <w:t>ж</w:t>
            </w:r>
            <w:r w:rsidRPr="00FA6170">
              <w:rPr>
                <w:sz w:val="20"/>
                <w:szCs w:val="20"/>
              </w:rPr>
              <w:t>бюджетных трансфертов, предоставляемых бюдж</w:t>
            </w:r>
            <w:r w:rsidRPr="00FA6170">
              <w:rPr>
                <w:sz w:val="20"/>
                <w:szCs w:val="20"/>
              </w:rPr>
              <w:t>е</w:t>
            </w:r>
            <w:r w:rsidRPr="00FA6170">
              <w:rPr>
                <w:sz w:val="20"/>
                <w:szCs w:val="20"/>
              </w:rPr>
              <w:t>там поселений Богородского муниципального ра</w:t>
            </w:r>
            <w:r w:rsidRPr="00FA6170">
              <w:rPr>
                <w:sz w:val="20"/>
                <w:szCs w:val="20"/>
              </w:rPr>
              <w:t>й</w:t>
            </w:r>
            <w:r w:rsidRPr="00FA6170">
              <w:rPr>
                <w:sz w:val="20"/>
                <w:szCs w:val="20"/>
              </w:rPr>
              <w:t>она Нижегородской области за счет средств обл</w:t>
            </w:r>
            <w:r w:rsidRPr="00FA6170">
              <w:rPr>
                <w:sz w:val="20"/>
                <w:szCs w:val="20"/>
              </w:rPr>
              <w:t>а</w:t>
            </w:r>
            <w:r w:rsidRPr="00FA6170">
              <w:rPr>
                <w:sz w:val="20"/>
                <w:szCs w:val="20"/>
              </w:rPr>
              <w:t>стного и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0720200000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790,35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реализацию проекта по поддержке м</w:t>
            </w:r>
            <w:r w:rsidRPr="00FA6170">
              <w:rPr>
                <w:sz w:val="20"/>
                <w:szCs w:val="20"/>
              </w:rPr>
              <w:t>е</w:t>
            </w:r>
            <w:r w:rsidRPr="00FA6170">
              <w:rPr>
                <w:sz w:val="20"/>
                <w:szCs w:val="20"/>
              </w:rPr>
              <w:t>стных инициатив</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07202S2600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790,35</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07202S2600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790,35</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дорожного хозяйства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30 536,67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5 604,39</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6 076,55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Строительство, ремонт и содерж</w:t>
            </w:r>
            <w:r w:rsidRPr="00FA6170">
              <w:rPr>
                <w:sz w:val="20"/>
                <w:szCs w:val="20"/>
              </w:rPr>
              <w:t>а</w:t>
            </w:r>
            <w:r w:rsidRPr="00FA6170">
              <w:rPr>
                <w:sz w:val="20"/>
                <w:szCs w:val="20"/>
              </w:rPr>
              <w:t>ние автомобильных дорог общего пользования м</w:t>
            </w:r>
            <w:r w:rsidRPr="00FA6170">
              <w:rPr>
                <w:sz w:val="20"/>
                <w:szCs w:val="20"/>
              </w:rPr>
              <w:t>е</w:t>
            </w:r>
            <w:r w:rsidRPr="00FA6170">
              <w:rPr>
                <w:sz w:val="20"/>
                <w:szCs w:val="20"/>
              </w:rPr>
              <w:t>стного значения Богородского муниципал</w:t>
            </w:r>
            <w:r w:rsidRPr="00FA6170">
              <w:rPr>
                <w:sz w:val="20"/>
                <w:szCs w:val="20"/>
              </w:rPr>
              <w:t>ь</w:t>
            </w:r>
            <w:r w:rsidRPr="00FA6170">
              <w:rPr>
                <w:sz w:val="20"/>
                <w:szCs w:val="20"/>
              </w:rPr>
              <w:t>ного района Нижег</w:t>
            </w:r>
            <w:r w:rsidRPr="00FA6170">
              <w:rPr>
                <w:sz w:val="20"/>
                <w:szCs w:val="20"/>
              </w:rPr>
              <w:t>о</w:t>
            </w:r>
            <w:r w:rsidRPr="00FA6170">
              <w:rPr>
                <w:sz w:val="20"/>
                <w:szCs w:val="20"/>
              </w:rPr>
              <w:t>родской области и искусственных сооружений на них</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30 536,67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5 604,39</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6 076,55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Выполнение работ по р</w:t>
            </w:r>
            <w:r w:rsidRPr="00FA6170">
              <w:rPr>
                <w:sz w:val="20"/>
                <w:szCs w:val="20"/>
              </w:rPr>
              <w:t>е</w:t>
            </w:r>
            <w:r w:rsidRPr="00FA6170">
              <w:rPr>
                <w:sz w:val="20"/>
                <w:szCs w:val="20"/>
              </w:rPr>
              <w:t>монту автомобильных д</w:t>
            </w:r>
            <w:r w:rsidRPr="00FA6170">
              <w:rPr>
                <w:sz w:val="20"/>
                <w:szCs w:val="20"/>
              </w:rPr>
              <w:t>о</w:t>
            </w:r>
            <w:r w:rsidRPr="00FA6170">
              <w:rPr>
                <w:sz w:val="20"/>
                <w:szCs w:val="20"/>
              </w:rPr>
              <w:t>рог</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1010100000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30 395,07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5 604,39</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6 076,55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капитальный ремонт, ремонт и содержание автом</w:t>
            </w:r>
            <w:r w:rsidRPr="00FA6170">
              <w:rPr>
                <w:sz w:val="20"/>
                <w:szCs w:val="20"/>
              </w:rPr>
              <w:t>о</w:t>
            </w:r>
            <w:r w:rsidRPr="00FA6170">
              <w:rPr>
                <w:sz w:val="20"/>
                <w:szCs w:val="20"/>
              </w:rPr>
              <w:t>бильных дорог общего пользования местного зн</w:t>
            </w:r>
            <w:r w:rsidRPr="00FA6170">
              <w:rPr>
                <w:sz w:val="20"/>
                <w:szCs w:val="20"/>
              </w:rPr>
              <w:t>а</w:t>
            </w:r>
            <w:r w:rsidRPr="00FA6170">
              <w:rPr>
                <w:sz w:val="20"/>
                <w:szCs w:val="20"/>
              </w:rPr>
              <w:t>чения и искусственных сооруж</w:t>
            </w:r>
            <w:r w:rsidRPr="00FA6170">
              <w:rPr>
                <w:sz w:val="20"/>
                <w:szCs w:val="20"/>
              </w:rPr>
              <w:t>е</w:t>
            </w:r>
            <w:r w:rsidRPr="00FA6170">
              <w:rPr>
                <w:sz w:val="20"/>
                <w:szCs w:val="20"/>
              </w:rPr>
              <w:t>ний на них за счет средств дорожного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1010144200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5 874,37</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5 604,39</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6 076,55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1010144200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5 874,37</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5 604,39</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6 076,55</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Капитальный ремонт и ремонт автомобильных д</w:t>
            </w:r>
            <w:r w:rsidRPr="00FA6170">
              <w:rPr>
                <w:sz w:val="20"/>
                <w:szCs w:val="20"/>
              </w:rPr>
              <w:t>о</w:t>
            </w:r>
            <w:r w:rsidRPr="00FA6170">
              <w:rPr>
                <w:sz w:val="20"/>
                <w:szCs w:val="20"/>
              </w:rPr>
              <w:t>рог общего пользования местного значения в Бог</w:t>
            </w:r>
            <w:r w:rsidRPr="00FA6170">
              <w:rPr>
                <w:sz w:val="20"/>
                <w:szCs w:val="20"/>
              </w:rPr>
              <w:t>о</w:t>
            </w:r>
            <w:r w:rsidRPr="00FA6170">
              <w:rPr>
                <w:sz w:val="20"/>
                <w:szCs w:val="20"/>
              </w:rPr>
              <w:t>родском муниципальном ра</w:t>
            </w:r>
            <w:r w:rsidRPr="00FA6170">
              <w:rPr>
                <w:sz w:val="20"/>
                <w:szCs w:val="20"/>
              </w:rPr>
              <w:t>й</w:t>
            </w:r>
            <w:r w:rsidRPr="00FA6170">
              <w:rPr>
                <w:sz w:val="20"/>
                <w:szCs w:val="20"/>
              </w:rPr>
              <w:t>оне Нижегородской области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10101S2210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24 520,70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10101S2210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24 520,70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Выполнение работ по те</w:t>
            </w:r>
            <w:r w:rsidRPr="00FA6170">
              <w:rPr>
                <w:sz w:val="20"/>
                <w:szCs w:val="20"/>
              </w:rPr>
              <w:t>х</w:t>
            </w:r>
            <w:r w:rsidRPr="00FA6170">
              <w:rPr>
                <w:sz w:val="20"/>
                <w:szCs w:val="20"/>
              </w:rPr>
              <w:t>нической инвентаризации, паспортиз</w:t>
            </w:r>
            <w:r w:rsidRPr="00FA6170">
              <w:rPr>
                <w:sz w:val="20"/>
                <w:szCs w:val="20"/>
              </w:rPr>
              <w:t>а</w:t>
            </w:r>
            <w:r w:rsidRPr="00FA6170">
              <w:rPr>
                <w:sz w:val="20"/>
                <w:szCs w:val="20"/>
              </w:rPr>
              <w:t>ции дорог</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141,60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капитальный ремонт, ремонт и содержание автом</w:t>
            </w:r>
            <w:r w:rsidRPr="00FA6170">
              <w:rPr>
                <w:sz w:val="20"/>
                <w:szCs w:val="20"/>
              </w:rPr>
              <w:t>о</w:t>
            </w:r>
            <w:r w:rsidRPr="00FA6170">
              <w:rPr>
                <w:sz w:val="20"/>
                <w:szCs w:val="20"/>
              </w:rPr>
              <w:t>бильных дорог общего пользования местного зн</w:t>
            </w:r>
            <w:r w:rsidRPr="00FA6170">
              <w:rPr>
                <w:sz w:val="20"/>
                <w:szCs w:val="20"/>
              </w:rPr>
              <w:t>а</w:t>
            </w:r>
            <w:r w:rsidRPr="00FA6170">
              <w:rPr>
                <w:sz w:val="20"/>
                <w:szCs w:val="20"/>
              </w:rPr>
              <w:t>чения и искусственных сооруж</w:t>
            </w:r>
            <w:r w:rsidRPr="00FA6170">
              <w:rPr>
                <w:sz w:val="20"/>
                <w:szCs w:val="20"/>
              </w:rPr>
              <w:t>е</w:t>
            </w:r>
            <w:r w:rsidRPr="00FA6170">
              <w:rPr>
                <w:sz w:val="20"/>
                <w:szCs w:val="20"/>
              </w:rPr>
              <w:t>ний на них за счет средств дорожного фонда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1010444200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141,60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09</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1010444200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141,60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b/>
                <w:bCs/>
                <w:sz w:val="20"/>
                <w:szCs w:val="20"/>
              </w:rPr>
            </w:pPr>
            <w:r w:rsidRPr="00FA6170">
              <w:rPr>
                <w:b/>
                <w:bCs/>
                <w:sz w:val="20"/>
                <w:szCs w:val="20"/>
              </w:rPr>
              <w:t>Связь и информатика</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AC0963" w:rsidRPr="00FA6170" w:rsidRDefault="00AC0963">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8 962,</w:t>
            </w:r>
            <w:r w:rsidR="008D7DCE">
              <w:rPr>
                <w:b/>
                <w:bCs/>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b/>
                <w:bCs/>
                <w:sz w:val="18"/>
                <w:szCs w:val="18"/>
              </w:rPr>
            </w:pPr>
            <w:r w:rsidRPr="00FA6170">
              <w:rPr>
                <w:b/>
                <w:bCs/>
                <w:sz w:val="18"/>
                <w:szCs w:val="18"/>
              </w:rPr>
              <w:t>720,00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8D7DCE">
            <w:pPr>
              <w:jc w:val="center"/>
              <w:rPr>
                <w:sz w:val="18"/>
                <w:szCs w:val="18"/>
              </w:rPr>
            </w:pPr>
            <w:r w:rsidRPr="00FA6170">
              <w:rPr>
                <w:sz w:val="18"/>
                <w:szCs w:val="18"/>
              </w:rPr>
              <w:t>8 242,</w:t>
            </w:r>
            <w:r w:rsidR="008D7DCE">
              <w:rPr>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Построение и разв</w:t>
            </w:r>
            <w:r w:rsidRPr="00FA6170">
              <w:rPr>
                <w:sz w:val="20"/>
                <w:szCs w:val="20"/>
              </w:rPr>
              <w:t>и</w:t>
            </w:r>
            <w:r w:rsidRPr="00FA6170">
              <w:rPr>
                <w:sz w:val="20"/>
                <w:szCs w:val="20"/>
              </w:rPr>
              <w:t>тие аппаратно-программного ко</w:t>
            </w:r>
            <w:r w:rsidRPr="00FA6170">
              <w:rPr>
                <w:sz w:val="20"/>
                <w:szCs w:val="20"/>
              </w:rPr>
              <w:t>м</w:t>
            </w:r>
            <w:r w:rsidRPr="00FA6170">
              <w:rPr>
                <w:sz w:val="20"/>
                <w:szCs w:val="20"/>
              </w:rPr>
              <w:t xml:space="preserve">плекса </w:t>
            </w:r>
            <w:r w:rsidR="004315D0" w:rsidRPr="00FA6170">
              <w:rPr>
                <w:sz w:val="20"/>
                <w:szCs w:val="20"/>
              </w:rPr>
              <w:t>«</w:t>
            </w:r>
            <w:r w:rsidRPr="00FA6170">
              <w:rPr>
                <w:sz w:val="20"/>
                <w:szCs w:val="20"/>
              </w:rPr>
              <w:t>Безопасный город</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8 242,</w:t>
            </w:r>
            <w:r w:rsidR="008D7DCE">
              <w:rPr>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Предотвр</w:t>
            </w:r>
            <w:r w:rsidRPr="00FA6170">
              <w:rPr>
                <w:sz w:val="20"/>
                <w:szCs w:val="20"/>
              </w:rPr>
              <w:t>а</w:t>
            </w:r>
            <w:r w:rsidRPr="00FA6170">
              <w:rPr>
                <w:sz w:val="20"/>
                <w:szCs w:val="20"/>
              </w:rPr>
              <w:t>щение влияния ухудшения эконом</w:t>
            </w:r>
            <w:r w:rsidRPr="00FA6170">
              <w:rPr>
                <w:sz w:val="20"/>
                <w:szCs w:val="20"/>
              </w:rPr>
              <w:t>и</w:t>
            </w:r>
            <w:r w:rsidRPr="00FA6170">
              <w:rPr>
                <w:sz w:val="20"/>
                <w:szCs w:val="20"/>
              </w:rPr>
              <w:t>ческой ситуации на развитие отраслей экономики, в связи с распространен</w:t>
            </w:r>
            <w:r w:rsidRPr="00FA6170">
              <w:rPr>
                <w:sz w:val="20"/>
                <w:szCs w:val="20"/>
              </w:rPr>
              <w:t>и</w:t>
            </w:r>
            <w:r w:rsidRPr="00FA6170">
              <w:rPr>
                <w:sz w:val="20"/>
                <w:szCs w:val="20"/>
              </w:rPr>
              <w:t>ем новой коронав</w:t>
            </w:r>
            <w:r w:rsidRPr="00FA6170">
              <w:rPr>
                <w:sz w:val="20"/>
                <w:szCs w:val="20"/>
              </w:rPr>
              <w:t>и</w:t>
            </w:r>
            <w:r w:rsidRPr="00FA6170">
              <w:rPr>
                <w:sz w:val="20"/>
                <w:szCs w:val="20"/>
              </w:rPr>
              <w:t>русной инфекции (COVID-19)</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127С200000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8 242,</w:t>
            </w:r>
            <w:r w:rsidR="008D7DCE">
              <w:rPr>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реконструкцию муниципального се</w:t>
            </w:r>
            <w:r w:rsidRPr="00FA6170">
              <w:rPr>
                <w:sz w:val="20"/>
                <w:szCs w:val="20"/>
              </w:rPr>
              <w:t>г</w:t>
            </w:r>
            <w:r w:rsidRPr="00FA6170">
              <w:rPr>
                <w:sz w:val="20"/>
                <w:szCs w:val="20"/>
              </w:rPr>
              <w:t>мента региональной а</w:t>
            </w:r>
            <w:r w:rsidRPr="00FA6170">
              <w:rPr>
                <w:sz w:val="20"/>
                <w:szCs w:val="20"/>
              </w:rPr>
              <w:t>в</w:t>
            </w:r>
            <w:r w:rsidRPr="00FA6170">
              <w:rPr>
                <w:sz w:val="20"/>
                <w:szCs w:val="20"/>
              </w:rPr>
              <w:t>томатизированной системы центрального оповещения населения Нижегоро</w:t>
            </w:r>
            <w:r w:rsidRPr="00FA6170">
              <w:rPr>
                <w:sz w:val="20"/>
                <w:szCs w:val="20"/>
              </w:rPr>
              <w:t>д</w:t>
            </w:r>
            <w:r w:rsidRPr="00FA6170">
              <w:rPr>
                <w:sz w:val="20"/>
                <w:szCs w:val="20"/>
              </w:rPr>
              <w:t>ской области</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127С2S2370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8 242,</w:t>
            </w:r>
            <w:r w:rsidR="008D7DCE">
              <w:rPr>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127С2S2370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8 242,</w:t>
            </w:r>
            <w:r w:rsidR="008D7DCE">
              <w:rPr>
                <w:iCs/>
                <w:sz w:val="18"/>
                <w:szCs w:val="18"/>
              </w:rPr>
              <w:t>24</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0,00</w:t>
            </w:r>
          </w:p>
        </w:tc>
      </w:tr>
      <w:tr w:rsidR="0086260E" w:rsidRPr="00FA6170" w:rsidTr="00C576BA">
        <w:trPr>
          <w:trHeight w:val="20"/>
        </w:trPr>
        <w:tc>
          <w:tcPr>
            <w:tcW w:w="4536" w:type="dxa"/>
            <w:shd w:val="clear" w:color="auto" w:fill="auto"/>
            <w:tcMar>
              <w:left w:w="28" w:type="dxa"/>
              <w:right w:w="28" w:type="dxa"/>
            </w:tcMar>
            <w:vAlign w:val="center"/>
            <w:hideMark/>
          </w:tcPr>
          <w:p w:rsidR="0086260E" w:rsidRPr="00FA6170" w:rsidRDefault="0086260E" w:rsidP="0086260E">
            <w:pPr>
              <w:jc w:val="both"/>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425" w:type="dxa"/>
            <w:shd w:val="clear" w:color="auto" w:fill="auto"/>
            <w:tcMar>
              <w:left w:w="28" w:type="dxa"/>
              <w:right w:w="28" w:type="dxa"/>
            </w:tcMar>
            <w:vAlign w:val="center"/>
            <w:hideMark/>
          </w:tcPr>
          <w:p w:rsidR="0086260E" w:rsidRPr="00FA6170" w:rsidRDefault="0086260E">
            <w:pPr>
              <w:jc w:val="center"/>
              <w:rPr>
                <w:sz w:val="20"/>
                <w:szCs w:val="20"/>
              </w:rPr>
            </w:pPr>
          </w:p>
        </w:tc>
        <w:tc>
          <w:tcPr>
            <w:tcW w:w="283" w:type="dxa"/>
            <w:shd w:val="clear" w:color="auto" w:fill="auto"/>
            <w:tcMar>
              <w:left w:w="28" w:type="dxa"/>
              <w:right w:w="28" w:type="dxa"/>
            </w:tcMar>
            <w:vAlign w:val="center"/>
            <w:hideMark/>
          </w:tcPr>
          <w:p w:rsidR="0086260E" w:rsidRPr="00FA6170" w:rsidRDefault="0086260E">
            <w:pPr>
              <w:jc w:val="center"/>
              <w:rPr>
                <w:sz w:val="20"/>
                <w:szCs w:val="20"/>
              </w:rPr>
            </w:pPr>
          </w:p>
        </w:tc>
        <w:tc>
          <w:tcPr>
            <w:tcW w:w="1134" w:type="dxa"/>
            <w:shd w:val="clear" w:color="auto" w:fill="auto"/>
            <w:tcMar>
              <w:left w:w="28" w:type="dxa"/>
              <w:right w:w="28" w:type="dxa"/>
            </w:tcMar>
            <w:vAlign w:val="center"/>
            <w:hideMark/>
          </w:tcPr>
          <w:p w:rsidR="0086260E" w:rsidRPr="00FA6170" w:rsidRDefault="0086260E">
            <w:pPr>
              <w:jc w:val="center"/>
              <w:rPr>
                <w:sz w:val="20"/>
                <w:szCs w:val="20"/>
              </w:rPr>
            </w:pP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c>
          <w:tcPr>
            <w:tcW w:w="851"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r>
      <w:tr w:rsidR="0086260E" w:rsidRPr="00FA6170" w:rsidTr="00C576BA">
        <w:trPr>
          <w:trHeight w:val="20"/>
        </w:trPr>
        <w:tc>
          <w:tcPr>
            <w:tcW w:w="4536" w:type="dxa"/>
            <w:shd w:val="clear" w:color="auto" w:fill="auto"/>
            <w:tcMar>
              <w:left w:w="28" w:type="dxa"/>
              <w:right w:w="28" w:type="dxa"/>
            </w:tcMar>
            <w:vAlign w:val="center"/>
            <w:hideMark/>
          </w:tcPr>
          <w:p w:rsidR="0086260E" w:rsidRPr="00FA6170" w:rsidRDefault="0086260E" w:rsidP="0086260E">
            <w:pPr>
              <w:jc w:val="both"/>
              <w:rPr>
                <w:sz w:val="20"/>
                <w:szCs w:val="20"/>
              </w:rPr>
            </w:pPr>
            <w:r w:rsidRPr="00FA6170">
              <w:rPr>
                <w:sz w:val="20"/>
                <w:szCs w:val="20"/>
              </w:rPr>
              <w:t>расходы на реконструкцию муниципального се</w:t>
            </w:r>
            <w:r w:rsidRPr="00FA6170">
              <w:rPr>
                <w:sz w:val="20"/>
                <w:szCs w:val="20"/>
              </w:rPr>
              <w:t>г</w:t>
            </w:r>
            <w:r w:rsidRPr="00FA6170">
              <w:rPr>
                <w:sz w:val="20"/>
                <w:szCs w:val="20"/>
              </w:rPr>
              <w:t>мента региональной а</w:t>
            </w:r>
            <w:r w:rsidRPr="00FA6170">
              <w:rPr>
                <w:sz w:val="20"/>
                <w:szCs w:val="20"/>
              </w:rPr>
              <w:t>в</w:t>
            </w:r>
            <w:r w:rsidRPr="00FA6170">
              <w:rPr>
                <w:sz w:val="20"/>
                <w:szCs w:val="20"/>
              </w:rPr>
              <w:t>томатизированной системы центрального оповещения населения Нижегоро</w:t>
            </w:r>
            <w:r w:rsidRPr="00FA6170">
              <w:rPr>
                <w:sz w:val="20"/>
                <w:szCs w:val="20"/>
              </w:rPr>
              <w:t>д</w:t>
            </w:r>
            <w:r w:rsidRPr="00FA6170">
              <w:rPr>
                <w:sz w:val="20"/>
                <w:szCs w:val="20"/>
              </w:rPr>
              <w:t>ской области за счет средств ра</w:t>
            </w:r>
            <w:r w:rsidRPr="00FA6170">
              <w:rPr>
                <w:sz w:val="20"/>
                <w:szCs w:val="20"/>
              </w:rPr>
              <w:t>й</w:t>
            </w:r>
            <w:r w:rsidRPr="00FA6170">
              <w:rPr>
                <w:sz w:val="20"/>
                <w:szCs w:val="20"/>
              </w:rPr>
              <w:t>онного бюджета</w:t>
            </w: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425" w:type="dxa"/>
            <w:shd w:val="clear" w:color="auto" w:fill="auto"/>
            <w:tcMar>
              <w:left w:w="28" w:type="dxa"/>
              <w:right w:w="28" w:type="dxa"/>
            </w:tcMar>
            <w:vAlign w:val="center"/>
            <w:hideMark/>
          </w:tcPr>
          <w:p w:rsidR="0086260E" w:rsidRPr="00FA6170" w:rsidRDefault="0086260E">
            <w:pPr>
              <w:jc w:val="center"/>
              <w:rPr>
                <w:sz w:val="20"/>
                <w:szCs w:val="20"/>
              </w:rPr>
            </w:pPr>
          </w:p>
        </w:tc>
        <w:tc>
          <w:tcPr>
            <w:tcW w:w="283" w:type="dxa"/>
            <w:shd w:val="clear" w:color="auto" w:fill="auto"/>
            <w:tcMar>
              <w:left w:w="28" w:type="dxa"/>
              <w:right w:w="28" w:type="dxa"/>
            </w:tcMar>
            <w:vAlign w:val="center"/>
            <w:hideMark/>
          </w:tcPr>
          <w:p w:rsidR="0086260E" w:rsidRPr="00FA6170" w:rsidRDefault="0086260E">
            <w:pPr>
              <w:jc w:val="center"/>
              <w:rPr>
                <w:sz w:val="20"/>
                <w:szCs w:val="20"/>
              </w:rPr>
            </w:pPr>
          </w:p>
        </w:tc>
        <w:tc>
          <w:tcPr>
            <w:tcW w:w="1134" w:type="dxa"/>
            <w:shd w:val="clear" w:color="auto" w:fill="auto"/>
            <w:tcMar>
              <w:left w:w="28" w:type="dxa"/>
              <w:right w:w="28" w:type="dxa"/>
            </w:tcMar>
            <w:vAlign w:val="center"/>
            <w:hideMark/>
          </w:tcPr>
          <w:p w:rsidR="0086260E" w:rsidRPr="00FA6170" w:rsidRDefault="0086260E">
            <w:pPr>
              <w:jc w:val="center"/>
              <w:rPr>
                <w:sz w:val="20"/>
                <w:szCs w:val="20"/>
              </w:rPr>
            </w:pP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r w:rsidRPr="00FA6170">
              <w:rPr>
                <w:sz w:val="18"/>
                <w:szCs w:val="18"/>
              </w:rPr>
              <w:t>1648,</w:t>
            </w:r>
            <w:r w:rsidR="008D7DCE">
              <w:rPr>
                <w:sz w:val="18"/>
                <w:szCs w:val="18"/>
              </w:rPr>
              <w:t>44</w:t>
            </w:r>
          </w:p>
        </w:tc>
        <w:tc>
          <w:tcPr>
            <w:tcW w:w="851"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r>
      <w:tr w:rsidR="0086260E" w:rsidRPr="00FA6170" w:rsidTr="00C576BA">
        <w:trPr>
          <w:trHeight w:val="20"/>
        </w:trPr>
        <w:tc>
          <w:tcPr>
            <w:tcW w:w="4536" w:type="dxa"/>
            <w:shd w:val="clear" w:color="auto" w:fill="auto"/>
            <w:tcMar>
              <w:left w:w="28" w:type="dxa"/>
              <w:right w:w="28" w:type="dxa"/>
            </w:tcMar>
            <w:vAlign w:val="center"/>
            <w:hideMark/>
          </w:tcPr>
          <w:p w:rsidR="0086260E" w:rsidRPr="00FA6170" w:rsidRDefault="0086260E" w:rsidP="0086260E">
            <w:pPr>
              <w:jc w:val="both"/>
              <w:rPr>
                <w:sz w:val="20"/>
                <w:szCs w:val="20"/>
              </w:rPr>
            </w:pPr>
            <w:r w:rsidRPr="00FA6170">
              <w:rPr>
                <w:sz w:val="20"/>
                <w:szCs w:val="20"/>
              </w:rPr>
              <w:t>расходы на реконструкцию муниципального се</w:t>
            </w:r>
            <w:r w:rsidRPr="00FA6170">
              <w:rPr>
                <w:sz w:val="20"/>
                <w:szCs w:val="20"/>
              </w:rPr>
              <w:t>г</w:t>
            </w:r>
            <w:r w:rsidRPr="00FA6170">
              <w:rPr>
                <w:sz w:val="20"/>
                <w:szCs w:val="20"/>
              </w:rPr>
              <w:t>мента региональной а</w:t>
            </w:r>
            <w:r w:rsidRPr="00FA6170">
              <w:rPr>
                <w:sz w:val="20"/>
                <w:szCs w:val="20"/>
              </w:rPr>
              <w:t>в</w:t>
            </w:r>
            <w:r w:rsidRPr="00FA6170">
              <w:rPr>
                <w:sz w:val="20"/>
                <w:szCs w:val="20"/>
              </w:rPr>
              <w:t>томатизированной системы центрального оповещения населения Нижегоро</w:t>
            </w:r>
            <w:r w:rsidRPr="00FA6170">
              <w:rPr>
                <w:sz w:val="20"/>
                <w:szCs w:val="20"/>
              </w:rPr>
              <w:t>д</w:t>
            </w:r>
            <w:r w:rsidRPr="00FA6170">
              <w:rPr>
                <w:sz w:val="20"/>
                <w:szCs w:val="20"/>
              </w:rPr>
              <w:t>ской области за счет средств обл</w:t>
            </w:r>
            <w:r w:rsidRPr="00FA6170">
              <w:rPr>
                <w:sz w:val="20"/>
                <w:szCs w:val="20"/>
              </w:rPr>
              <w:t>а</w:t>
            </w:r>
            <w:r w:rsidRPr="00FA6170">
              <w:rPr>
                <w:sz w:val="20"/>
                <w:szCs w:val="20"/>
              </w:rPr>
              <w:t>стного бюджета</w:t>
            </w: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425" w:type="dxa"/>
            <w:shd w:val="clear" w:color="auto" w:fill="auto"/>
            <w:tcMar>
              <w:left w:w="28" w:type="dxa"/>
              <w:right w:w="28" w:type="dxa"/>
            </w:tcMar>
            <w:vAlign w:val="center"/>
            <w:hideMark/>
          </w:tcPr>
          <w:p w:rsidR="0086260E" w:rsidRPr="00FA6170" w:rsidRDefault="0086260E">
            <w:pPr>
              <w:jc w:val="center"/>
              <w:rPr>
                <w:sz w:val="20"/>
                <w:szCs w:val="20"/>
              </w:rPr>
            </w:pPr>
          </w:p>
        </w:tc>
        <w:tc>
          <w:tcPr>
            <w:tcW w:w="283" w:type="dxa"/>
            <w:shd w:val="clear" w:color="auto" w:fill="auto"/>
            <w:tcMar>
              <w:left w:w="28" w:type="dxa"/>
              <w:right w:w="28" w:type="dxa"/>
            </w:tcMar>
            <w:vAlign w:val="center"/>
            <w:hideMark/>
          </w:tcPr>
          <w:p w:rsidR="0086260E" w:rsidRPr="00FA6170" w:rsidRDefault="0086260E">
            <w:pPr>
              <w:jc w:val="center"/>
              <w:rPr>
                <w:sz w:val="20"/>
                <w:szCs w:val="20"/>
              </w:rPr>
            </w:pPr>
          </w:p>
        </w:tc>
        <w:tc>
          <w:tcPr>
            <w:tcW w:w="1134" w:type="dxa"/>
            <w:shd w:val="clear" w:color="auto" w:fill="auto"/>
            <w:tcMar>
              <w:left w:w="28" w:type="dxa"/>
              <w:right w:w="28" w:type="dxa"/>
            </w:tcMar>
            <w:vAlign w:val="center"/>
            <w:hideMark/>
          </w:tcPr>
          <w:p w:rsidR="0086260E" w:rsidRPr="00FA6170" w:rsidRDefault="0086260E">
            <w:pPr>
              <w:jc w:val="center"/>
              <w:rPr>
                <w:sz w:val="20"/>
                <w:szCs w:val="20"/>
              </w:rPr>
            </w:pPr>
          </w:p>
        </w:tc>
        <w:tc>
          <w:tcPr>
            <w:tcW w:w="426" w:type="dxa"/>
            <w:shd w:val="clear" w:color="auto" w:fill="auto"/>
            <w:tcMar>
              <w:left w:w="28" w:type="dxa"/>
              <w:right w:w="28" w:type="dxa"/>
            </w:tcMar>
            <w:vAlign w:val="center"/>
            <w:hideMark/>
          </w:tcPr>
          <w:p w:rsidR="0086260E" w:rsidRPr="00FA6170" w:rsidRDefault="0086260E">
            <w:pPr>
              <w:jc w:val="center"/>
              <w:rPr>
                <w:sz w:val="20"/>
                <w:szCs w:val="20"/>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r w:rsidRPr="00FA6170">
              <w:rPr>
                <w:sz w:val="18"/>
                <w:szCs w:val="18"/>
              </w:rPr>
              <w:t>6593,80</w:t>
            </w:r>
          </w:p>
        </w:tc>
        <w:tc>
          <w:tcPr>
            <w:tcW w:w="851"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c>
          <w:tcPr>
            <w:tcW w:w="850" w:type="dxa"/>
            <w:shd w:val="clear" w:color="auto" w:fill="auto"/>
            <w:noWrap/>
            <w:tcMar>
              <w:left w:w="28" w:type="dxa"/>
              <w:right w:w="28" w:type="dxa"/>
            </w:tcMar>
            <w:vAlign w:val="bottom"/>
            <w:hideMark/>
          </w:tcPr>
          <w:p w:rsidR="0086260E" w:rsidRPr="00FA6170" w:rsidRDefault="0086260E" w:rsidP="004315D0">
            <w:pPr>
              <w:jc w:val="center"/>
              <w:rPr>
                <w:sz w:val="18"/>
                <w:szCs w:val="18"/>
              </w:rPr>
            </w:pP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Реализ</w:t>
            </w:r>
            <w:r w:rsidRPr="00FA6170">
              <w:rPr>
                <w:sz w:val="20"/>
                <w:szCs w:val="20"/>
              </w:rPr>
              <w:t>а</w:t>
            </w:r>
            <w:r w:rsidRPr="00FA6170">
              <w:rPr>
                <w:sz w:val="20"/>
                <w:szCs w:val="20"/>
              </w:rPr>
              <w:t>ция мероприятий в сфере информационных технол</w:t>
            </w:r>
            <w:r w:rsidRPr="00FA6170">
              <w:rPr>
                <w:sz w:val="20"/>
                <w:szCs w:val="20"/>
              </w:rPr>
              <w:t>о</w:t>
            </w:r>
            <w:r w:rsidRPr="00FA6170">
              <w:rPr>
                <w:sz w:val="20"/>
                <w:szCs w:val="20"/>
              </w:rPr>
              <w:t>гий</w:t>
            </w:r>
            <w:r w:rsidR="004315D0" w:rsidRPr="00FA6170">
              <w:rPr>
                <w:sz w:val="20"/>
                <w:szCs w:val="20"/>
              </w:rPr>
              <w:t>»</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1320400000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sz w:val="20"/>
                <w:szCs w:val="20"/>
              </w:rPr>
            </w:pPr>
            <w:r w:rsidRPr="00FA6170">
              <w:rPr>
                <w:sz w:val="20"/>
                <w:szCs w:val="20"/>
              </w:rPr>
              <w:t>Расходы на обеспечение доступа к системе эле</w:t>
            </w:r>
            <w:r w:rsidRPr="00FA6170">
              <w:rPr>
                <w:sz w:val="20"/>
                <w:szCs w:val="20"/>
              </w:rPr>
              <w:t>к</w:t>
            </w:r>
            <w:r w:rsidRPr="00FA6170">
              <w:rPr>
                <w:sz w:val="20"/>
                <w:szCs w:val="20"/>
              </w:rPr>
              <w:t>тронного документооб</w:t>
            </w:r>
            <w:r w:rsidRPr="00FA6170">
              <w:rPr>
                <w:sz w:val="20"/>
                <w:szCs w:val="20"/>
              </w:rPr>
              <w:t>о</w:t>
            </w:r>
            <w:r w:rsidRPr="00FA6170">
              <w:rPr>
                <w:sz w:val="20"/>
                <w:szCs w:val="20"/>
              </w:rPr>
              <w:t>рота</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13204S2300</w:t>
            </w:r>
          </w:p>
        </w:tc>
        <w:tc>
          <w:tcPr>
            <w:tcW w:w="426" w:type="dxa"/>
            <w:shd w:val="clear" w:color="auto" w:fill="auto"/>
            <w:tcMar>
              <w:left w:w="28" w:type="dxa"/>
              <w:right w:w="28" w:type="dxa"/>
            </w:tcMar>
            <w:vAlign w:val="center"/>
            <w:hideMark/>
          </w:tcPr>
          <w:p w:rsidR="00AC0963" w:rsidRPr="00FA6170" w:rsidRDefault="00AC0963">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1"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sz w:val="18"/>
                <w:szCs w:val="18"/>
              </w:rPr>
            </w:pPr>
            <w:r w:rsidRPr="00FA6170">
              <w:rPr>
                <w:sz w:val="18"/>
                <w:szCs w:val="18"/>
              </w:rPr>
              <w:t>720,00</w:t>
            </w:r>
          </w:p>
        </w:tc>
      </w:tr>
      <w:tr w:rsidR="00AC0963" w:rsidRPr="00FA6170" w:rsidTr="00C576BA">
        <w:trPr>
          <w:trHeight w:val="20"/>
        </w:trPr>
        <w:tc>
          <w:tcPr>
            <w:tcW w:w="4536" w:type="dxa"/>
            <w:shd w:val="clear" w:color="auto" w:fill="auto"/>
            <w:tcMar>
              <w:left w:w="28" w:type="dxa"/>
              <w:right w:w="28" w:type="dxa"/>
            </w:tcMar>
            <w:vAlign w:val="center"/>
            <w:hideMark/>
          </w:tcPr>
          <w:p w:rsidR="00AC0963" w:rsidRPr="00FA6170" w:rsidRDefault="00AC0963">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10</w:t>
            </w:r>
          </w:p>
        </w:tc>
        <w:tc>
          <w:tcPr>
            <w:tcW w:w="1134"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13204S2300</w:t>
            </w:r>
          </w:p>
        </w:tc>
        <w:tc>
          <w:tcPr>
            <w:tcW w:w="426" w:type="dxa"/>
            <w:shd w:val="clear" w:color="auto" w:fill="auto"/>
            <w:tcMar>
              <w:left w:w="28" w:type="dxa"/>
              <w:right w:w="28" w:type="dxa"/>
            </w:tcMar>
            <w:vAlign w:val="center"/>
            <w:hideMark/>
          </w:tcPr>
          <w:p w:rsidR="00AC0963" w:rsidRPr="00FA6170" w:rsidRDefault="00AC0963">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720,00</w:t>
            </w:r>
          </w:p>
        </w:tc>
        <w:tc>
          <w:tcPr>
            <w:tcW w:w="851"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720,00</w:t>
            </w:r>
          </w:p>
        </w:tc>
        <w:tc>
          <w:tcPr>
            <w:tcW w:w="850" w:type="dxa"/>
            <w:shd w:val="clear" w:color="auto" w:fill="auto"/>
            <w:noWrap/>
            <w:tcMar>
              <w:left w:w="28" w:type="dxa"/>
              <w:right w:w="28" w:type="dxa"/>
            </w:tcMar>
            <w:vAlign w:val="bottom"/>
            <w:hideMark/>
          </w:tcPr>
          <w:p w:rsidR="00AC0963" w:rsidRPr="00FA6170" w:rsidRDefault="00AC0963" w:rsidP="004315D0">
            <w:pPr>
              <w:jc w:val="center"/>
              <w:rPr>
                <w:iCs/>
                <w:sz w:val="18"/>
                <w:szCs w:val="18"/>
              </w:rPr>
            </w:pPr>
            <w:r w:rsidRPr="00FA6170">
              <w:rPr>
                <w:iCs/>
                <w:sz w:val="18"/>
                <w:szCs w:val="18"/>
              </w:rPr>
              <w:t>720,00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both"/>
              <w:rPr>
                <w:bCs/>
                <w:sz w:val="20"/>
                <w:szCs w:val="20"/>
              </w:rPr>
            </w:pPr>
            <w:r w:rsidRPr="00FA6170">
              <w:rPr>
                <w:bCs/>
                <w:sz w:val="20"/>
                <w:szCs w:val="20"/>
              </w:rPr>
              <w:t>В том числе:</w:t>
            </w: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p>
        </w:tc>
        <w:tc>
          <w:tcPr>
            <w:tcW w:w="851"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both"/>
              <w:rPr>
                <w:b/>
                <w:bCs/>
                <w:sz w:val="20"/>
                <w:szCs w:val="20"/>
              </w:rPr>
            </w:pPr>
            <w:r w:rsidRPr="00FA6170">
              <w:rPr>
                <w:sz w:val="20"/>
                <w:szCs w:val="20"/>
              </w:rPr>
              <w:t>на обеспечение доступа к системе электронного документооборота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144,00</w:t>
            </w:r>
          </w:p>
        </w:tc>
        <w:tc>
          <w:tcPr>
            <w:tcW w:w="851"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144,00</w:t>
            </w:r>
          </w:p>
        </w:tc>
        <w:tc>
          <w:tcPr>
            <w:tcW w:w="850"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144,00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both"/>
              <w:rPr>
                <w:b/>
                <w:bCs/>
                <w:sz w:val="20"/>
                <w:szCs w:val="20"/>
              </w:rPr>
            </w:pPr>
            <w:r w:rsidRPr="00FA6170">
              <w:rPr>
                <w:sz w:val="20"/>
                <w:szCs w:val="20"/>
              </w:rPr>
              <w:t>на обеспечение доступа к системе электронного документооборота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b/>
                <w:bCs/>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576,00</w:t>
            </w:r>
          </w:p>
        </w:tc>
        <w:tc>
          <w:tcPr>
            <w:tcW w:w="851"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576,00</w:t>
            </w:r>
          </w:p>
        </w:tc>
        <w:tc>
          <w:tcPr>
            <w:tcW w:w="850" w:type="dxa"/>
            <w:shd w:val="clear" w:color="auto" w:fill="auto"/>
            <w:noWrap/>
            <w:tcMar>
              <w:left w:w="28" w:type="dxa"/>
              <w:right w:w="28" w:type="dxa"/>
            </w:tcMar>
            <w:vAlign w:val="bottom"/>
            <w:hideMark/>
          </w:tcPr>
          <w:p w:rsidR="00C95841" w:rsidRPr="00FA6170" w:rsidRDefault="00C95841" w:rsidP="004315D0">
            <w:pPr>
              <w:jc w:val="center"/>
              <w:rPr>
                <w:bCs/>
                <w:sz w:val="18"/>
                <w:szCs w:val="18"/>
              </w:rPr>
            </w:pPr>
            <w:r w:rsidRPr="00FA6170">
              <w:rPr>
                <w:bCs/>
                <w:sz w:val="18"/>
                <w:szCs w:val="18"/>
              </w:rPr>
              <w:t>576,00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b/>
                <w:bCs/>
                <w:sz w:val="20"/>
                <w:szCs w:val="20"/>
              </w:rPr>
            </w:pPr>
            <w:r w:rsidRPr="00FA6170">
              <w:rPr>
                <w:b/>
                <w:bCs/>
                <w:sz w:val="20"/>
                <w:szCs w:val="20"/>
              </w:rPr>
              <w:t>Другие вопросы в области национальной экон</w:t>
            </w:r>
            <w:r w:rsidRPr="00FA6170">
              <w:rPr>
                <w:b/>
                <w:bCs/>
                <w:sz w:val="20"/>
                <w:szCs w:val="20"/>
              </w:rPr>
              <w:t>о</w:t>
            </w:r>
            <w:r w:rsidRPr="00FA6170">
              <w:rPr>
                <w:b/>
                <w:bCs/>
                <w:sz w:val="20"/>
                <w:szCs w:val="20"/>
              </w:rPr>
              <w:t>мики</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20 681,66</w:t>
            </w:r>
          </w:p>
        </w:tc>
        <w:tc>
          <w:tcPr>
            <w:tcW w:w="851"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10 159,34</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10 528,39</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Соде</w:t>
            </w:r>
            <w:r w:rsidRPr="00FA6170">
              <w:rPr>
                <w:sz w:val="20"/>
                <w:szCs w:val="20"/>
              </w:rPr>
              <w:t>й</w:t>
            </w:r>
            <w:r w:rsidRPr="00FA6170">
              <w:rPr>
                <w:sz w:val="20"/>
                <w:szCs w:val="20"/>
              </w:rPr>
              <w:t>ствие развитию субъектов малого и среднего пре</w:t>
            </w:r>
            <w:r w:rsidRPr="00FA6170">
              <w:rPr>
                <w:sz w:val="20"/>
                <w:szCs w:val="20"/>
              </w:rPr>
              <w:t>д</w:t>
            </w:r>
            <w:r w:rsidRPr="00FA6170">
              <w:rPr>
                <w:sz w:val="20"/>
                <w:szCs w:val="20"/>
              </w:rPr>
              <w:t>принимательства в Богородском муниципальном районе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0900000000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904,98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предприн</w:t>
            </w:r>
            <w:r w:rsidRPr="00FA6170">
              <w:rPr>
                <w:sz w:val="20"/>
                <w:szCs w:val="20"/>
              </w:rPr>
              <w:t>и</w:t>
            </w:r>
            <w:r w:rsidRPr="00FA6170">
              <w:rPr>
                <w:sz w:val="20"/>
                <w:szCs w:val="20"/>
              </w:rPr>
              <w:t>мательства в Богородском муниципальном районе Нижегоро</w:t>
            </w:r>
            <w:r w:rsidRPr="00FA6170">
              <w:rPr>
                <w:sz w:val="20"/>
                <w:szCs w:val="20"/>
              </w:rPr>
              <w:t>д</w:t>
            </w:r>
            <w:r w:rsidRPr="00FA6170">
              <w:rPr>
                <w:sz w:val="20"/>
                <w:szCs w:val="20"/>
              </w:rPr>
              <w:t>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0910000000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904,98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Оказание консультацио</w:t>
            </w:r>
            <w:r w:rsidRPr="00FA6170">
              <w:rPr>
                <w:sz w:val="20"/>
                <w:szCs w:val="20"/>
              </w:rPr>
              <w:t>н</w:t>
            </w:r>
            <w:r w:rsidRPr="00FA6170">
              <w:rPr>
                <w:sz w:val="20"/>
                <w:szCs w:val="20"/>
              </w:rPr>
              <w:t>ных услуг субъектам малого и среднего предпр</w:t>
            </w:r>
            <w:r w:rsidRPr="00FA6170">
              <w:rPr>
                <w:sz w:val="20"/>
                <w:szCs w:val="20"/>
              </w:rPr>
              <w:t>и</w:t>
            </w:r>
            <w:r w:rsidRPr="00FA6170">
              <w:rPr>
                <w:sz w:val="20"/>
                <w:szCs w:val="20"/>
              </w:rPr>
              <w:t>нимател</w:t>
            </w:r>
            <w:r w:rsidRPr="00FA6170">
              <w:rPr>
                <w:sz w:val="20"/>
                <w:szCs w:val="20"/>
              </w:rPr>
              <w:t>ь</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0910500000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Поддержка некоммерческих орган</w:t>
            </w:r>
            <w:r w:rsidRPr="00FA6170">
              <w:rPr>
                <w:sz w:val="20"/>
                <w:szCs w:val="20"/>
              </w:rPr>
              <w:t>и</w:t>
            </w:r>
            <w:r w:rsidRPr="00FA6170">
              <w:rPr>
                <w:sz w:val="20"/>
                <w:szCs w:val="20"/>
              </w:rPr>
              <w:t>заций</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0910549920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0910549920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540,00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540,00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540,00</w:t>
            </w:r>
          </w:p>
        </w:tc>
      </w:tr>
      <w:tr w:rsidR="00C95841" w:rsidRPr="00FA6170" w:rsidTr="00C576BA">
        <w:trPr>
          <w:trHeight w:val="20"/>
        </w:trPr>
        <w:tc>
          <w:tcPr>
            <w:tcW w:w="4536" w:type="dxa"/>
            <w:shd w:val="clear" w:color="auto" w:fill="auto"/>
            <w:tcMar>
              <w:left w:w="28" w:type="dxa"/>
              <w:right w:w="28" w:type="dxa"/>
            </w:tcMar>
            <w:hideMark/>
          </w:tcPr>
          <w:p w:rsidR="00C95841" w:rsidRPr="00FA6170" w:rsidRDefault="00C95841" w:rsidP="00C95841">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1" w:type="dxa"/>
            <w:shd w:val="clear" w:color="auto" w:fill="auto"/>
            <w:noWrap/>
            <w:tcMar>
              <w:left w:w="28" w:type="dxa"/>
              <w:right w:w="28" w:type="dxa"/>
            </w:tcMar>
            <w:vAlign w:val="bottom"/>
            <w:hideMark/>
          </w:tcPr>
          <w:p w:rsidR="00C95841" w:rsidRPr="00FA6170" w:rsidRDefault="00C95841" w:rsidP="004315D0">
            <w:pPr>
              <w:jc w:val="center"/>
              <w:rPr>
                <w:color w:val="000000"/>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hideMark/>
          </w:tcPr>
          <w:p w:rsidR="00C95841" w:rsidRPr="00FA6170" w:rsidRDefault="00C95841" w:rsidP="00C95841">
            <w:pPr>
              <w:jc w:val="center"/>
              <w:rPr>
                <w:color w:val="000000"/>
                <w:sz w:val="20"/>
                <w:szCs w:val="20"/>
              </w:rPr>
            </w:pPr>
            <w:r w:rsidRPr="00FA6170">
              <w:rPr>
                <w:color w:val="000000"/>
                <w:sz w:val="20"/>
                <w:szCs w:val="20"/>
              </w:rPr>
              <w:t xml:space="preserve">АНО </w:t>
            </w:r>
            <w:r w:rsidR="004315D0" w:rsidRPr="00FA6170">
              <w:rPr>
                <w:color w:val="000000"/>
                <w:sz w:val="20"/>
                <w:szCs w:val="20"/>
              </w:rPr>
              <w:t>«</w:t>
            </w:r>
            <w:r w:rsidRPr="00FA6170">
              <w:rPr>
                <w:color w:val="000000"/>
                <w:sz w:val="20"/>
                <w:szCs w:val="20"/>
              </w:rPr>
              <w:t>Богородский ЦРП</w:t>
            </w:r>
            <w:r w:rsidR="004315D0" w:rsidRPr="00FA6170">
              <w:rPr>
                <w:color w:val="000000"/>
                <w:sz w:val="20"/>
                <w:szCs w:val="20"/>
              </w:rPr>
              <w:t>»</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540,00</w:t>
            </w:r>
          </w:p>
        </w:tc>
        <w:tc>
          <w:tcPr>
            <w:tcW w:w="851" w:type="dxa"/>
            <w:shd w:val="clear" w:color="auto" w:fill="auto"/>
            <w:noWrap/>
            <w:tcMar>
              <w:left w:w="28" w:type="dxa"/>
              <w:right w:w="28" w:type="dxa"/>
            </w:tcMar>
            <w:vAlign w:val="bottom"/>
            <w:hideMark/>
          </w:tcPr>
          <w:p w:rsidR="00C95841" w:rsidRPr="00FA6170" w:rsidRDefault="00C95841" w:rsidP="004315D0">
            <w:pPr>
              <w:jc w:val="center"/>
              <w:rPr>
                <w:color w:val="000000"/>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Субсидия неко</w:t>
            </w:r>
            <w:r w:rsidRPr="00FA6170">
              <w:rPr>
                <w:sz w:val="20"/>
                <w:szCs w:val="20"/>
              </w:rPr>
              <w:t>м</w:t>
            </w:r>
            <w:r w:rsidRPr="00FA6170">
              <w:rPr>
                <w:sz w:val="20"/>
                <w:szCs w:val="20"/>
              </w:rPr>
              <w:t>мерческим организациям, не являющимся государственными (муниципальными) учреждениями на ф</w:t>
            </w:r>
            <w:r w:rsidRPr="00FA6170">
              <w:rPr>
                <w:sz w:val="20"/>
                <w:szCs w:val="20"/>
              </w:rPr>
              <w:t>и</w:t>
            </w:r>
            <w:r w:rsidRPr="00FA6170">
              <w:rPr>
                <w:sz w:val="20"/>
                <w:szCs w:val="20"/>
              </w:rPr>
              <w:t>нансовое обеспечение затрат, связа</w:t>
            </w:r>
            <w:r w:rsidRPr="00FA6170">
              <w:rPr>
                <w:sz w:val="20"/>
                <w:szCs w:val="20"/>
              </w:rPr>
              <w:t>н</w:t>
            </w:r>
            <w:r w:rsidRPr="00FA6170">
              <w:rPr>
                <w:sz w:val="20"/>
                <w:szCs w:val="20"/>
              </w:rPr>
              <w:t xml:space="preserve">ных с созданием и (или) обеспечением деятельности окон центра </w:t>
            </w:r>
            <w:r w:rsidR="004315D0" w:rsidRPr="00FA6170">
              <w:rPr>
                <w:sz w:val="20"/>
                <w:szCs w:val="20"/>
              </w:rPr>
              <w:t>«</w:t>
            </w:r>
            <w:r w:rsidRPr="00FA6170">
              <w:rPr>
                <w:sz w:val="20"/>
                <w:szCs w:val="20"/>
              </w:rPr>
              <w:t>Мой би</w:t>
            </w:r>
            <w:r w:rsidRPr="00FA6170">
              <w:rPr>
                <w:sz w:val="20"/>
                <w:szCs w:val="20"/>
              </w:rPr>
              <w:t>з</w:t>
            </w:r>
            <w:r w:rsidRPr="00FA6170">
              <w:rPr>
                <w:sz w:val="20"/>
                <w:szCs w:val="20"/>
              </w:rPr>
              <w:t>нес</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0911000000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364,98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Поддержка некоммерческих орган</w:t>
            </w:r>
            <w:r w:rsidRPr="00FA6170">
              <w:rPr>
                <w:sz w:val="20"/>
                <w:szCs w:val="20"/>
              </w:rPr>
              <w:t>и</w:t>
            </w:r>
            <w:r w:rsidRPr="00FA6170">
              <w:rPr>
                <w:sz w:val="20"/>
                <w:szCs w:val="20"/>
              </w:rPr>
              <w:t>заций</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0911049920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364,98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0911049920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364,98</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hideMark/>
          </w:tcPr>
          <w:p w:rsidR="00C95841" w:rsidRPr="00FA6170" w:rsidRDefault="00C95841" w:rsidP="00C95841">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hideMark/>
          </w:tcPr>
          <w:p w:rsidR="00C95841" w:rsidRPr="00FA6170" w:rsidRDefault="00C95841" w:rsidP="00C95841">
            <w:pPr>
              <w:jc w:val="center"/>
              <w:rPr>
                <w:color w:val="000000"/>
                <w:sz w:val="20"/>
                <w:szCs w:val="20"/>
              </w:rPr>
            </w:pPr>
            <w:r w:rsidRPr="00FA6170">
              <w:rPr>
                <w:color w:val="000000"/>
                <w:sz w:val="20"/>
                <w:szCs w:val="20"/>
              </w:rPr>
              <w:t xml:space="preserve">АНО </w:t>
            </w:r>
            <w:r w:rsidR="004315D0" w:rsidRPr="00FA6170">
              <w:rPr>
                <w:color w:val="000000"/>
                <w:sz w:val="20"/>
                <w:szCs w:val="20"/>
              </w:rPr>
              <w:t>«</w:t>
            </w:r>
            <w:r w:rsidRPr="00FA6170">
              <w:rPr>
                <w:color w:val="000000"/>
                <w:sz w:val="20"/>
                <w:szCs w:val="20"/>
              </w:rPr>
              <w:t>Богородский ЦРП</w:t>
            </w:r>
            <w:r w:rsidR="004315D0" w:rsidRPr="00FA6170">
              <w:rPr>
                <w:color w:val="000000"/>
                <w:sz w:val="20"/>
                <w:szCs w:val="20"/>
              </w:rPr>
              <w:t>»</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364,98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19 776,68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9 619,34</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9 988,39</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19 776,68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9 619,34</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9 988,39</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Муниципальные учрежд</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9990200000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10 988,34</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9 467,73</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9 836,78</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9990200590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9 114,24</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8 336,63</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9 836,78</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9990200590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8 792,50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8 096,39</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9 596,54</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9990200590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321,74</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240,24</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240,24</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Обеспечение проживающих в поселении и ну</w:t>
            </w:r>
            <w:r w:rsidRPr="00FA6170">
              <w:rPr>
                <w:sz w:val="20"/>
                <w:szCs w:val="20"/>
              </w:rPr>
              <w:t>ж</w:t>
            </w:r>
            <w:r w:rsidRPr="00FA6170">
              <w:rPr>
                <w:sz w:val="20"/>
                <w:szCs w:val="20"/>
              </w:rPr>
              <w:t>дающихся в жилых помещениях малоимущих гр</w:t>
            </w:r>
            <w:r w:rsidRPr="00FA6170">
              <w:rPr>
                <w:sz w:val="20"/>
                <w:szCs w:val="20"/>
              </w:rPr>
              <w:t>а</w:t>
            </w:r>
            <w:r w:rsidRPr="00FA6170">
              <w:rPr>
                <w:sz w:val="20"/>
                <w:szCs w:val="20"/>
              </w:rPr>
              <w:t>ждан жилыми помещениями, организация стро</w:t>
            </w:r>
            <w:r w:rsidRPr="00FA6170">
              <w:rPr>
                <w:sz w:val="20"/>
                <w:szCs w:val="20"/>
              </w:rPr>
              <w:t>и</w:t>
            </w:r>
            <w:r w:rsidRPr="00FA6170">
              <w:rPr>
                <w:sz w:val="20"/>
                <w:szCs w:val="20"/>
              </w:rPr>
              <w:t>тельства и содержания муниципального жилищн</w:t>
            </w:r>
            <w:r w:rsidRPr="00FA6170">
              <w:rPr>
                <w:sz w:val="20"/>
                <w:szCs w:val="20"/>
              </w:rPr>
              <w:t>о</w:t>
            </w:r>
            <w:r w:rsidRPr="00FA6170">
              <w:rPr>
                <w:sz w:val="20"/>
                <w:szCs w:val="20"/>
              </w:rPr>
              <w:t>го фонда, создание условий для жилищного стро</w:t>
            </w:r>
            <w:r w:rsidRPr="00FA6170">
              <w:rPr>
                <w:sz w:val="20"/>
                <w:szCs w:val="20"/>
              </w:rPr>
              <w:t>и</w:t>
            </w:r>
            <w:r w:rsidRPr="00FA6170">
              <w:rPr>
                <w:sz w:val="20"/>
                <w:szCs w:val="20"/>
              </w:rPr>
              <w:t>тельства, осуществление муниципального жили</w:t>
            </w:r>
            <w:r w:rsidRPr="00FA6170">
              <w:rPr>
                <w:sz w:val="20"/>
                <w:szCs w:val="20"/>
              </w:rPr>
              <w:t>щ</w:t>
            </w:r>
            <w:r w:rsidRPr="00FA6170">
              <w:rPr>
                <w:sz w:val="20"/>
                <w:szCs w:val="20"/>
              </w:rPr>
              <w:t>ного контроля, а также иных полномочий о</w:t>
            </w:r>
            <w:r w:rsidRPr="00FA6170">
              <w:rPr>
                <w:sz w:val="20"/>
                <w:szCs w:val="20"/>
              </w:rPr>
              <w:t>р</w:t>
            </w:r>
            <w:r w:rsidRPr="00FA6170">
              <w:rPr>
                <w:sz w:val="20"/>
                <w:szCs w:val="20"/>
              </w:rPr>
              <w:t>ганов местного самоуправления в соответствии с жили</w:t>
            </w:r>
            <w:r w:rsidRPr="00FA6170">
              <w:rPr>
                <w:sz w:val="20"/>
                <w:szCs w:val="20"/>
              </w:rPr>
              <w:t>щ</w:t>
            </w:r>
            <w:r w:rsidRPr="00FA6170">
              <w:rPr>
                <w:sz w:val="20"/>
                <w:szCs w:val="20"/>
              </w:rPr>
              <w:t>ным законодательс</w:t>
            </w:r>
            <w:r w:rsidRPr="00FA6170">
              <w:rPr>
                <w:sz w:val="20"/>
                <w:szCs w:val="20"/>
              </w:rPr>
              <w:t>т</w:t>
            </w:r>
            <w:r w:rsidRPr="00FA6170">
              <w:rPr>
                <w:sz w:val="20"/>
                <w:szCs w:val="20"/>
              </w:rPr>
              <w:t>вом</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9990281190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298,10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177,00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9990281190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298,10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177,00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Утверждение генеральных планов поселения, пр</w:t>
            </w:r>
            <w:r w:rsidRPr="00FA6170">
              <w:rPr>
                <w:sz w:val="20"/>
                <w:szCs w:val="20"/>
              </w:rPr>
              <w:t>а</w:t>
            </w:r>
            <w:r w:rsidRPr="00FA6170">
              <w:rPr>
                <w:sz w:val="20"/>
                <w:szCs w:val="20"/>
              </w:rPr>
              <w:t>вил земл</w:t>
            </w:r>
            <w:r w:rsidRPr="00FA6170">
              <w:rPr>
                <w:sz w:val="20"/>
                <w:szCs w:val="20"/>
              </w:rPr>
              <w:t>е</w:t>
            </w:r>
            <w:r w:rsidRPr="00FA6170">
              <w:rPr>
                <w:sz w:val="20"/>
                <w:szCs w:val="20"/>
              </w:rPr>
              <w:t>пользования и застройки, утверждение подготовленной на основе генеральных планов п</w:t>
            </w:r>
            <w:r w:rsidRPr="00FA6170">
              <w:rPr>
                <w:sz w:val="20"/>
                <w:szCs w:val="20"/>
              </w:rPr>
              <w:t>о</w:t>
            </w:r>
            <w:r w:rsidRPr="00FA6170">
              <w:rPr>
                <w:sz w:val="20"/>
                <w:szCs w:val="20"/>
              </w:rPr>
              <w:t>селения документации по планировке террит</w:t>
            </w:r>
            <w:r w:rsidRPr="00FA6170">
              <w:rPr>
                <w:sz w:val="20"/>
                <w:szCs w:val="20"/>
              </w:rPr>
              <w:t>о</w:t>
            </w:r>
            <w:r w:rsidRPr="00FA6170">
              <w:rPr>
                <w:sz w:val="20"/>
                <w:szCs w:val="20"/>
              </w:rPr>
              <w:t>рии, выдача градостроительного плана земельного уч</w:t>
            </w:r>
            <w:r w:rsidRPr="00FA6170">
              <w:rPr>
                <w:sz w:val="20"/>
                <w:szCs w:val="20"/>
              </w:rPr>
              <w:t>а</w:t>
            </w:r>
            <w:r w:rsidRPr="00FA6170">
              <w:rPr>
                <w:sz w:val="20"/>
                <w:szCs w:val="20"/>
              </w:rPr>
              <w:t>стка, расположенного в границах поселения, выд</w:t>
            </w:r>
            <w:r w:rsidRPr="00FA6170">
              <w:rPr>
                <w:sz w:val="20"/>
                <w:szCs w:val="20"/>
              </w:rPr>
              <w:t>а</w:t>
            </w:r>
            <w:r w:rsidRPr="00FA6170">
              <w:rPr>
                <w:sz w:val="20"/>
                <w:szCs w:val="20"/>
              </w:rPr>
              <w:t>ча разрешений на строительство (за исключ</w:t>
            </w:r>
            <w:r w:rsidRPr="00FA6170">
              <w:rPr>
                <w:sz w:val="20"/>
                <w:szCs w:val="20"/>
              </w:rPr>
              <w:t>е</w:t>
            </w:r>
            <w:r w:rsidRPr="00FA6170">
              <w:rPr>
                <w:sz w:val="20"/>
                <w:szCs w:val="20"/>
              </w:rPr>
              <w:t>нием случаев, предусмотренных Градостроител</w:t>
            </w:r>
            <w:r w:rsidRPr="00FA6170">
              <w:rPr>
                <w:sz w:val="20"/>
                <w:szCs w:val="20"/>
              </w:rPr>
              <w:t>ь</w:t>
            </w:r>
            <w:r w:rsidRPr="00FA6170">
              <w:rPr>
                <w:sz w:val="20"/>
                <w:szCs w:val="20"/>
              </w:rPr>
              <w:t>ным кодексом Российской Федерации, иными федерал</w:t>
            </w:r>
            <w:r w:rsidRPr="00FA6170">
              <w:rPr>
                <w:sz w:val="20"/>
                <w:szCs w:val="20"/>
              </w:rPr>
              <w:t>ь</w:t>
            </w:r>
            <w:r w:rsidRPr="00FA6170">
              <w:rPr>
                <w:sz w:val="20"/>
                <w:szCs w:val="20"/>
              </w:rPr>
              <w:t>ными законами), разрешений на ввод объе</w:t>
            </w:r>
            <w:r w:rsidRPr="00FA6170">
              <w:rPr>
                <w:sz w:val="20"/>
                <w:szCs w:val="20"/>
              </w:rPr>
              <w:t>к</w:t>
            </w:r>
            <w:r w:rsidRPr="00FA6170">
              <w:rPr>
                <w:sz w:val="20"/>
                <w:szCs w:val="20"/>
              </w:rPr>
              <w:t>тов в эксплуатацию при осуществлении строител</w:t>
            </w:r>
            <w:r w:rsidRPr="00FA6170">
              <w:rPr>
                <w:sz w:val="20"/>
                <w:szCs w:val="20"/>
              </w:rPr>
              <w:t>ь</w:t>
            </w:r>
            <w:r w:rsidRPr="00FA6170">
              <w:rPr>
                <w:sz w:val="20"/>
                <w:szCs w:val="20"/>
              </w:rPr>
              <w:t>ства, реконструкции объектов капитального строител</w:t>
            </w:r>
            <w:r w:rsidRPr="00FA6170">
              <w:rPr>
                <w:sz w:val="20"/>
                <w:szCs w:val="20"/>
              </w:rPr>
              <w:t>ь</w:t>
            </w:r>
            <w:r w:rsidRPr="00FA6170">
              <w:rPr>
                <w:sz w:val="20"/>
                <w:szCs w:val="20"/>
              </w:rPr>
              <w:t>ства, расположенных на территории пос</w:t>
            </w:r>
            <w:r w:rsidRPr="00FA6170">
              <w:rPr>
                <w:sz w:val="20"/>
                <w:szCs w:val="20"/>
              </w:rPr>
              <w:t>е</w:t>
            </w:r>
            <w:r w:rsidRPr="00FA6170">
              <w:rPr>
                <w:sz w:val="20"/>
                <w:szCs w:val="20"/>
              </w:rPr>
              <w:t>ления, утверждение местных нормативов градостроител</w:t>
            </w:r>
            <w:r w:rsidRPr="00FA6170">
              <w:rPr>
                <w:sz w:val="20"/>
                <w:szCs w:val="20"/>
              </w:rPr>
              <w:t>ь</w:t>
            </w:r>
            <w:r w:rsidRPr="00FA6170">
              <w:rPr>
                <w:sz w:val="20"/>
                <w:szCs w:val="20"/>
              </w:rPr>
              <w:t>ного проектирования поселений, резервирование з</w:t>
            </w:r>
            <w:r w:rsidRPr="00FA6170">
              <w:rPr>
                <w:sz w:val="20"/>
                <w:szCs w:val="20"/>
              </w:rPr>
              <w:t>е</w:t>
            </w:r>
            <w:r w:rsidRPr="00FA6170">
              <w:rPr>
                <w:sz w:val="20"/>
                <w:szCs w:val="20"/>
              </w:rPr>
              <w:t>мель и изъятие земельных участков в границах поселения для муниципальных нужд, осуществл</w:t>
            </w:r>
            <w:r w:rsidRPr="00FA6170">
              <w:rPr>
                <w:sz w:val="20"/>
                <w:szCs w:val="20"/>
              </w:rPr>
              <w:t>е</w:t>
            </w:r>
            <w:r w:rsidRPr="00FA6170">
              <w:rPr>
                <w:sz w:val="20"/>
                <w:szCs w:val="20"/>
              </w:rPr>
              <w:t>ние муниципального земельного контроля в гран</w:t>
            </w:r>
            <w:r w:rsidRPr="00FA6170">
              <w:rPr>
                <w:sz w:val="20"/>
                <w:szCs w:val="20"/>
              </w:rPr>
              <w:t>и</w:t>
            </w:r>
            <w:r w:rsidRPr="00FA6170">
              <w:rPr>
                <w:sz w:val="20"/>
                <w:szCs w:val="20"/>
              </w:rPr>
              <w:t>цах поселения, осуществление в случаях, пред</w:t>
            </w:r>
            <w:r w:rsidRPr="00FA6170">
              <w:rPr>
                <w:sz w:val="20"/>
                <w:szCs w:val="20"/>
              </w:rPr>
              <w:t>у</w:t>
            </w:r>
            <w:r w:rsidRPr="00FA6170">
              <w:rPr>
                <w:sz w:val="20"/>
                <w:szCs w:val="20"/>
              </w:rPr>
              <w:t>смотренных Градостроительным кодексом Росси</w:t>
            </w:r>
            <w:r w:rsidRPr="00FA6170">
              <w:rPr>
                <w:sz w:val="20"/>
                <w:szCs w:val="20"/>
              </w:rPr>
              <w:t>й</w:t>
            </w:r>
            <w:r w:rsidRPr="00FA6170">
              <w:rPr>
                <w:sz w:val="20"/>
                <w:szCs w:val="20"/>
              </w:rPr>
              <w:t>ской Федерации, осмотров зданий, соор</w:t>
            </w:r>
            <w:r w:rsidRPr="00FA6170">
              <w:rPr>
                <w:sz w:val="20"/>
                <w:szCs w:val="20"/>
              </w:rPr>
              <w:t>у</w:t>
            </w:r>
            <w:r w:rsidRPr="00FA6170">
              <w:rPr>
                <w:sz w:val="20"/>
                <w:szCs w:val="20"/>
              </w:rPr>
              <w:t>жений и выдача рекомендаций об устранении выя</w:t>
            </w:r>
            <w:r w:rsidRPr="00FA6170">
              <w:rPr>
                <w:sz w:val="20"/>
                <w:szCs w:val="20"/>
              </w:rPr>
              <w:t>в</w:t>
            </w:r>
            <w:r w:rsidRPr="00FA6170">
              <w:rPr>
                <w:sz w:val="20"/>
                <w:szCs w:val="20"/>
              </w:rPr>
              <w:t>ленных в ходе таких осмотров нар</w:t>
            </w:r>
            <w:r w:rsidRPr="00FA6170">
              <w:rPr>
                <w:sz w:val="20"/>
                <w:szCs w:val="20"/>
              </w:rPr>
              <w:t>у</w:t>
            </w:r>
            <w:r w:rsidRPr="00FA6170">
              <w:rPr>
                <w:sz w:val="20"/>
                <w:szCs w:val="20"/>
              </w:rPr>
              <w:t>шений</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9990281390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1 531,30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909,40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9990281390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1 531,30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909,40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w:t>
            </w:r>
            <w:r w:rsidRPr="00FA6170">
              <w:rPr>
                <w:sz w:val="20"/>
                <w:szCs w:val="20"/>
              </w:rPr>
              <w:t>о</w:t>
            </w:r>
            <w:r w:rsidRPr="00FA6170">
              <w:rPr>
                <w:sz w:val="20"/>
                <w:szCs w:val="20"/>
              </w:rPr>
              <w:t xml:space="preserve">проса местного значения поселения </w:t>
            </w:r>
            <w:r w:rsidR="004315D0" w:rsidRPr="00FA6170">
              <w:rPr>
                <w:sz w:val="20"/>
                <w:szCs w:val="20"/>
              </w:rPr>
              <w:t>«</w:t>
            </w:r>
            <w:r w:rsidRPr="00FA6170">
              <w:rPr>
                <w:sz w:val="20"/>
                <w:szCs w:val="20"/>
              </w:rPr>
              <w:t>Присвоение адресов объектам адресации, измен</w:t>
            </w:r>
            <w:r w:rsidRPr="00FA6170">
              <w:rPr>
                <w:sz w:val="20"/>
                <w:szCs w:val="20"/>
              </w:rPr>
              <w:t>е</w:t>
            </w:r>
            <w:r w:rsidRPr="00FA6170">
              <w:rPr>
                <w:sz w:val="20"/>
                <w:szCs w:val="20"/>
              </w:rPr>
              <w:t>ние, аннулирование адресов, присвоение наимен</w:t>
            </w:r>
            <w:r w:rsidRPr="00FA6170">
              <w:rPr>
                <w:sz w:val="20"/>
                <w:szCs w:val="20"/>
              </w:rPr>
              <w:t>о</w:t>
            </w:r>
            <w:r w:rsidRPr="00FA6170">
              <w:rPr>
                <w:sz w:val="20"/>
                <w:szCs w:val="20"/>
              </w:rPr>
              <w:t>ваний элементам улично-дорожной сети (за искл</w:t>
            </w:r>
            <w:r w:rsidRPr="00FA6170">
              <w:rPr>
                <w:sz w:val="20"/>
                <w:szCs w:val="20"/>
              </w:rPr>
              <w:t>ю</w:t>
            </w:r>
            <w:r w:rsidRPr="00FA6170">
              <w:rPr>
                <w:sz w:val="20"/>
                <w:szCs w:val="20"/>
              </w:rPr>
              <w:t>чением автомобильных дорог федерального знач</w:t>
            </w:r>
            <w:r w:rsidRPr="00FA6170">
              <w:rPr>
                <w:sz w:val="20"/>
                <w:szCs w:val="20"/>
              </w:rPr>
              <w:t>е</w:t>
            </w:r>
            <w:r w:rsidRPr="00FA6170">
              <w:rPr>
                <w:sz w:val="20"/>
                <w:szCs w:val="20"/>
              </w:rPr>
              <w:t>ния, автомобильных дорог регионального или ме</w:t>
            </w:r>
            <w:r w:rsidRPr="00FA6170">
              <w:rPr>
                <w:sz w:val="20"/>
                <w:szCs w:val="20"/>
              </w:rPr>
              <w:t>ж</w:t>
            </w:r>
            <w:r w:rsidRPr="00FA6170">
              <w:rPr>
                <w:sz w:val="20"/>
                <w:szCs w:val="20"/>
              </w:rPr>
              <w:t>муниципального значения, местного значения м</w:t>
            </w:r>
            <w:r w:rsidRPr="00FA6170">
              <w:rPr>
                <w:sz w:val="20"/>
                <w:szCs w:val="20"/>
              </w:rPr>
              <w:t>у</w:t>
            </w:r>
            <w:r w:rsidRPr="00FA6170">
              <w:rPr>
                <w:sz w:val="20"/>
                <w:szCs w:val="20"/>
              </w:rPr>
              <w:t>ниципального района), наименований эл</w:t>
            </w:r>
            <w:r w:rsidRPr="00FA6170">
              <w:rPr>
                <w:sz w:val="20"/>
                <w:szCs w:val="20"/>
              </w:rPr>
              <w:t>е</w:t>
            </w:r>
            <w:r w:rsidRPr="00FA6170">
              <w:rPr>
                <w:sz w:val="20"/>
                <w:szCs w:val="20"/>
              </w:rPr>
              <w:t>ментам планир</w:t>
            </w:r>
            <w:r w:rsidRPr="00FA6170">
              <w:rPr>
                <w:sz w:val="20"/>
                <w:szCs w:val="20"/>
              </w:rPr>
              <w:t>о</w:t>
            </w:r>
            <w:r w:rsidRPr="00FA6170">
              <w:rPr>
                <w:sz w:val="20"/>
                <w:szCs w:val="20"/>
              </w:rPr>
              <w:t>вочной структуры в границах поселения, изменение, аннулирование таких наименований, размещение информации в государственном адре</w:t>
            </w:r>
            <w:r w:rsidRPr="00FA6170">
              <w:rPr>
                <w:sz w:val="20"/>
                <w:szCs w:val="20"/>
              </w:rPr>
              <w:t>с</w:t>
            </w:r>
            <w:r w:rsidRPr="00FA6170">
              <w:rPr>
                <w:sz w:val="20"/>
                <w:szCs w:val="20"/>
              </w:rPr>
              <w:t>ном реестре</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9990282790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44,70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44,70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9990282790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44,70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44,70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123,80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151,61</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151,61</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Мероприятия в области строительс</w:t>
            </w:r>
            <w:r w:rsidRPr="00FA6170">
              <w:rPr>
                <w:sz w:val="20"/>
                <w:szCs w:val="20"/>
              </w:rPr>
              <w:t>т</w:t>
            </w:r>
            <w:r w:rsidRPr="00FA6170">
              <w:rPr>
                <w:sz w:val="20"/>
                <w:szCs w:val="20"/>
              </w:rPr>
              <w:t>ва, архитектуры и градостро</w:t>
            </w:r>
            <w:r w:rsidRPr="00FA6170">
              <w:rPr>
                <w:sz w:val="20"/>
                <w:szCs w:val="20"/>
              </w:rPr>
              <w:t>и</w:t>
            </w:r>
            <w:r w:rsidRPr="00FA6170">
              <w:rPr>
                <w:sz w:val="20"/>
                <w:szCs w:val="20"/>
              </w:rPr>
              <w:t>тельства</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9990842000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123,80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151,61</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151,61</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9990842000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123,80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151,61</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151,61</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Предотвр</w:t>
            </w:r>
            <w:r w:rsidRPr="00FA6170">
              <w:rPr>
                <w:sz w:val="20"/>
                <w:szCs w:val="20"/>
              </w:rPr>
              <w:t>а</w:t>
            </w:r>
            <w:r w:rsidRPr="00FA6170">
              <w:rPr>
                <w:sz w:val="20"/>
                <w:szCs w:val="20"/>
              </w:rPr>
              <w:t>щение влияния ухудшения эконом</w:t>
            </w:r>
            <w:r w:rsidRPr="00FA6170">
              <w:rPr>
                <w:sz w:val="20"/>
                <w:szCs w:val="20"/>
              </w:rPr>
              <w:t>и</w:t>
            </w:r>
            <w:r w:rsidRPr="00FA6170">
              <w:rPr>
                <w:sz w:val="20"/>
                <w:szCs w:val="20"/>
              </w:rPr>
              <w:t>ческой ситуации на развитие отраслей экономики, в связи с распространен</w:t>
            </w:r>
            <w:r w:rsidRPr="00FA6170">
              <w:rPr>
                <w:sz w:val="20"/>
                <w:szCs w:val="20"/>
              </w:rPr>
              <w:t>и</w:t>
            </w:r>
            <w:r w:rsidRPr="00FA6170">
              <w:rPr>
                <w:sz w:val="20"/>
                <w:szCs w:val="20"/>
              </w:rPr>
              <w:t>ем новой коронав</w:t>
            </w:r>
            <w:r w:rsidRPr="00FA6170">
              <w:rPr>
                <w:sz w:val="20"/>
                <w:szCs w:val="20"/>
              </w:rPr>
              <w:t>и</w:t>
            </w:r>
            <w:r w:rsidRPr="00FA6170">
              <w:rPr>
                <w:sz w:val="20"/>
                <w:szCs w:val="20"/>
              </w:rPr>
              <w:t>русной инфекции (COVID-19)</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999С200000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8 664,54</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возмещение части з</w:t>
            </w:r>
            <w:r w:rsidRPr="00FA6170">
              <w:rPr>
                <w:sz w:val="20"/>
                <w:szCs w:val="20"/>
              </w:rPr>
              <w:t>а</w:t>
            </w:r>
            <w:r w:rsidRPr="00FA6170">
              <w:rPr>
                <w:sz w:val="20"/>
                <w:szCs w:val="20"/>
              </w:rPr>
              <w:t>трат организаций, пострадавших от распространения новой коронав</w:t>
            </w:r>
            <w:r w:rsidRPr="00FA6170">
              <w:rPr>
                <w:sz w:val="20"/>
                <w:szCs w:val="20"/>
              </w:rPr>
              <w:t>и</w:t>
            </w:r>
            <w:r w:rsidRPr="00FA6170">
              <w:rPr>
                <w:sz w:val="20"/>
                <w:szCs w:val="20"/>
              </w:rPr>
              <w:t>русной инфекции (COVID-19), на оплату труда р</w:t>
            </w:r>
            <w:r w:rsidRPr="00FA6170">
              <w:rPr>
                <w:sz w:val="20"/>
                <w:szCs w:val="20"/>
              </w:rPr>
              <w:t>а</w:t>
            </w:r>
            <w:r w:rsidRPr="00FA6170">
              <w:rPr>
                <w:sz w:val="20"/>
                <w:szCs w:val="20"/>
              </w:rPr>
              <w:t>ботников</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999С274190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7 033,28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999С274190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7 033,28</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возмещение затрат организаций, п</w:t>
            </w:r>
            <w:r w:rsidRPr="00FA6170">
              <w:rPr>
                <w:sz w:val="20"/>
                <w:szCs w:val="20"/>
              </w:rPr>
              <w:t>о</w:t>
            </w:r>
            <w:r w:rsidRPr="00FA6170">
              <w:rPr>
                <w:sz w:val="20"/>
                <w:szCs w:val="20"/>
              </w:rPr>
              <w:t>страдавших от распространения новой коронав</w:t>
            </w:r>
            <w:r w:rsidRPr="00FA6170">
              <w:rPr>
                <w:sz w:val="20"/>
                <w:szCs w:val="20"/>
              </w:rPr>
              <w:t>и</w:t>
            </w:r>
            <w:r w:rsidRPr="00FA6170">
              <w:rPr>
                <w:sz w:val="20"/>
                <w:szCs w:val="20"/>
              </w:rPr>
              <w:t>русной инфекции (COVID-19), на оплату комм</w:t>
            </w:r>
            <w:r w:rsidRPr="00FA6170">
              <w:rPr>
                <w:sz w:val="20"/>
                <w:szCs w:val="20"/>
              </w:rPr>
              <w:t>у</w:t>
            </w:r>
            <w:r w:rsidRPr="00FA6170">
              <w:rPr>
                <w:sz w:val="20"/>
                <w:szCs w:val="20"/>
              </w:rPr>
              <w:t>нальных услуг</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999С274210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1 338,77</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999С274210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1 338,77</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поддержку самозанятых гра</w:t>
            </w:r>
            <w:r w:rsidRPr="00FA6170">
              <w:rPr>
                <w:sz w:val="20"/>
                <w:szCs w:val="20"/>
              </w:rPr>
              <w:t>ж</w:t>
            </w:r>
            <w:r w:rsidRPr="00FA6170">
              <w:rPr>
                <w:sz w:val="20"/>
                <w:szCs w:val="20"/>
              </w:rPr>
              <w:t>дан,пострадавших от распространения новой кор</w:t>
            </w:r>
            <w:r w:rsidRPr="00FA6170">
              <w:rPr>
                <w:sz w:val="20"/>
                <w:szCs w:val="20"/>
              </w:rPr>
              <w:t>о</w:t>
            </w:r>
            <w:r w:rsidRPr="00FA6170">
              <w:rPr>
                <w:sz w:val="20"/>
                <w:szCs w:val="20"/>
              </w:rPr>
              <w:t>навирусной инфе</w:t>
            </w:r>
            <w:r w:rsidRPr="00FA6170">
              <w:rPr>
                <w:sz w:val="20"/>
                <w:szCs w:val="20"/>
              </w:rPr>
              <w:t>к</w:t>
            </w:r>
            <w:r w:rsidRPr="00FA6170">
              <w:rPr>
                <w:sz w:val="20"/>
                <w:szCs w:val="20"/>
              </w:rPr>
              <w:t>ции (СOVID-19)</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999С274220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292,49</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04</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12</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999С274220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292,49</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b/>
                <w:bCs/>
                <w:sz w:val="20"/>
                <w:szCs w:val="20"/>
              </w:rPr>
            </w:pPr>
            <w:r w:rsidRPr="00FA6170">
              <w:rPr>
                <w:b/>
                <w:bCs/>
                <w:sz w:val="20"/>
                <w:szCs w:val="20"/>
              </w:rPr>
              <w:t>ЖИЛИЩНО-КОММУНАЛЬНОЕ ХОЗЯЙС</w:t>
            </w:r>
            <w:r w:rsidRPr="00FA6170">
              <w:rPr>
                <w:b/>
                <w:bCs/>
                <w:sz w:val="20"/>
                <w:szCs w:val="20"/>
              </w:rPr>
              <w:t>Т</w:t>
            </w:r>
            <w:r w:rsidRPr="00FA6170">
              <w:rPr>
                <w:b/>
                <w:bCs/>
                <w:sz w:val="20"/>
                <w:szCs w:val="20"/>
              </w:rPr>
              <w:t>ВО</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288 350,25</w:t>
            </w:r>
          </w:p>
        </w:tc>
        <w:tc>
          <w:tcPr>
            <w:tcW w:w="851"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110 506,27</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97 722,65</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b/>
                <w:bCs/>
                <w:sz w:val="20"/>
                <w:szCs w:val="20"/>
              </w:rPr>
            </w:pPr>
            <w:r w:rsidRPr="00FA6170">
              <w:rPr>
                <w:b/>
                <w:bCs/>
                <w:sz w:val="20"/>
                <w:szCs w:val="20"/>
              </w:rPr>
              <w:t>Жилищное хозяйство</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C95841" w:rsidRPr="00FA6170" w:rsidRDefault="00C95841">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42 622,68</w:t>
            </w:r>
          </w:p>
        </w:tc>
        <w:tc>
          <w:tcPr>
            <w:tcW w:w="851"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3 237,50</w:t>
            </w:r>
          </w:p>
        </w:tc>
        <w:tc>
          <w:tcPr>
            <w:tcW w:w="850" w:type="dxa"/>
            <w:shd w:val="clear" w:color="auto" w:fill="auto"/>
            <w:noWrap/>
            <w:tcMar>
              <w:left w:w="28" w:type="dxa"/>
              <w:right w:w="28" w:type="dxa"/>
            </w:tcMar>
            <w:vAlign w:val="bottom"/>
            <w:hideMark/>
          </w:tcPr>
          <w:p w:rsidR="00C95841" w:rsidRPr="00FA6170" w:rsidRDefault="00C95841" w:rsidP="004315D0">
            <w:pPr>
              <w:jc w:val="center"/>
              <w:rPr>
                <w:b/>
                <w:bCs/>
                <w:sz w:val="18"/>
                <w:szCs w:val="18"/>
              </w:rPr>
            </w:pPr>
            <w:r w:rsidRPr="00FA6170">
              <w:rPr>
                <w:b/>
                <w:bCs/>
                <w:sz w:val="18"/>
                <w:szCs w:val="18"/>
              </w:rPr>
              <w:t>1 000,00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агропромышленного комплекса Богородского м</w:t>
            </w:r>
            <w:r w:rsidRPr="00FA6170">
              <w:rPr>
                <w:sz w:val="20"/>
                <w:szCs w:val="20"/>
              </w:rPr>
              <w:t>у</w:t>
            </w:r>
            <w:r w:rsidRPr="00FA6170">
              <w:rPr>
                <w:sz w:val="20"/>
                <w:szCs w:val="20"/>
              </w:rPr>
              <w:t>ниципального района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0600000000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41 363,37</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Устойчивое развитие сельских те</w:t>
            </w:r>
            <w:r w:rsidRPr="00FA6170">
              <w:rPr>
                <w:sz w:val="20"/>
                <w:szCs w:val="20"/>
              </w:rPr>
              <w:t>р</w:t>
            </w:r>
            <w:r w:rsidRPr="00FA6170">
              <w:rPr>
                <w:sz w:val="20"/>
                <w:szCs w:val="20"/>
              </w:rPr>
              <w:t>риторий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0620000000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41 363,37</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Реализация мероприятий государственной пр</w:t>
            </w:r>
            <w:r w:rsidRPr="00FA6170">
              <w:rPr>
                <w:sz w:val="20"/>
                <w:szCs w:val="20"/>
              </w:rPr>
              <w:t>о</w:t>
            </w:r>
            <w:r w:rsidRPr="00FA6170">
              <w:rPr>
                <w:sz w:val="20"/>
                <w:szCs w:val="20"/>
              </w:rPr>
              <w:t>граммы РФ комплексного развития сельских терр</w:t>
            </w:r>
            <w:r w:rsidRPr="00FA6170">
              <w:rPr>
                <w:sz w:val="20"/>
                <w:szCs w:val="20"/>
              </w:rPr>
              <w:t>и</w:t>
            </w:r>
            <w:r w:rsidRPr="00FA6170">
              <w:rPr>
                <w:sz w:val="20"/>
                <w:szCs w:val="20"/>
              </w:rPr>
              <w:t>торий</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0620300000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41 363,37</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0620344800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1 364,68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0620344800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1 364,68</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строительство жилого помещения (ж</w:t>
            </w:r>
            <w:r w:rsidRPr="00FA6170">
              <w:rPr>
                <w:sz w:val="20"/>
                <w:szCs w:val="20"/>
              </w:rPr>
              <w:t>и</w:t>
            </w:r>
            <w:r w:rsidRPr="00FA6170">
              <w:rPr>
                <w:sz w:val="20"/>
                <w:szCs w:val="20"/>
              </w:rPr>
              <w:t>лого дома), предоставляемого гражданам Росси</w:t>
            </w:r>
            <w:r w:rsidRPr="00FA6170">
              <w:rPr>
                <w:sz w:val="20"/>
                <w:szCs w:val="20"/>
              </w:rPr>
              <w:t>й</w:t>
            </w:r>
            <w:r w:rsidRPr="00FA6170">
              <w:rPr>
                <w:sz w:val="20"/>
                <w:szCs w:val="20"/>
              </w:rPr>
              <w:t>ской Федерации, проживающим на сельских терр</w:t>
            </w:r>
            <w:r w:rsidRPr="00FA6170">
              <w:rPr>
                <w:sz w:val="20"/>
                <w:szCs w:val="20"/>
              </w:rPr>
              <w:t>и</w:t>
            </w:r>
            <w:r w:rsidRPr="00FA6170">
              <w:rPr>
                <w:sz w:val="20"/>
                <w:szCs w:val="20"/>
              </w:rPr>
              <w:t>ториях, по договору найма ж</w:t>
            </w:r>
            <w:r w:rsidRPr="00FA6170">
              <w:rPr>
                <w:sz w:val="20"/>
                <w:szCs w:val="20"/>
              </w:rPr>
              <w:t>и</w:t>
            </w:r>
            <w:r w:rsidRPr="00FA6170">
              <w:rPr>
                <w:sz w:val="20"/>
                <w:szCs w:val="20"/>
              </w:rPr>
              <w:t>лого помещения</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06203L5760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27 861,10</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06203L5760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27 861,10</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на строительство жилого помещения (жилого д</w:t>
            </w:r>
            <w:r w:rsidRPr="00FA6170">
              <w:rPr>
                <w:sz w:val="20"/>
                <w:szCs w:val="20"/>
              </w:rPr>
              <w:t>о</w:t>
            </w:r>
            <w:r w:rsidRPr="00FA6170">
              <w:rPr>
                <w:sz w:val="20"/>
                <w:szCs w:val="20"/>
              </w:rPr>
              <w:t>ма), предоставляемого гражданам Российской Ф</w:t>
            </w:r>
            <w:r w:rsidRPr="00FA6170">
              <w:rPr>
                <w:sz w:val="20"/>
                <w:szCs w:val="20"/>
              </w:rPr>
              <w:t>е</w:t>
            </w:r>
            <w:r w:rsidRPr="00FA6170">
              <w:rPr>
                <w:sz w:val="20"/>
                <w:szCs w:val="20"/>
              </w:rPr>
              <w:t>дерации. проживающим на сельских террит</w:t>
            </w:r>
            <w:r w:rsidRPr="00FA6170">
              <w:rPr>
                <w:sz w:val="20"/>
                <w:szCs w:val="20"/>
              </w:rPr>
              <w:t>о</w:t>
            </w:r>
            <w:r w:rsidRPr="00FA6170">
              <w:rPr>
                <w:sz w:val="20"/>
                <w:szCs w:val="20"/>
              </w:rPr>
              <w:t>риях, по договору найма жилого помещения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343,96</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iCs/>
                <w:sz w:val="20"/>
                <w:szCs w:val="20"/>
              </w:rPr>
              <w:t>- строительство одноэтажного 8-квартирного жил</w:t>
            </w:r>
            <w:r w:rsidRPr="00FA6170">
              <w:rPr>
                <w:iCs/>
                <w:sz w:val="20"/>
                <w:szCs w:val="20"/>
              </w:rPr>
              <w:t>о</w:t>
            </w:r>
            <w:r w:rsidRPr="00FA6170">
              <w:rPr>
                <w:iCs/>
                <w:sz w:val="20"/>
                <w:szCs w:val="20"/>
              </w:rPr>
              <w:t>го дома по адресу: Нижегородская область, Бог</w:t>
            </w:r>
            <w:r w:rsidRPr="00FA6170">
              <w:rPr>
                <w:iCs/>
                <w:sz w:val="20"/>
                <w:szCs w:val="20"/>
              </w:rPr>
              <w:t>о</w:t>
            </w:r>
            <w:r w:rsidRPr="00FA6170">
              <w:rPr>
                <w:iCs/>
                <w:sz w:val="20"/>
                <w:szCs w:val="20"/>
              </w:rPr>
              <w:t>родский район, с.Алешково, ул. Искры, кадастр</w:t>
            </w:r>
            <w:r w:rsidRPr="00FA6170">
              <w:rPr>
                <w:iCs/>
                <w:sz w:val="20"/>
                <w:szCs w:val="20"/>
              </w:rPr>
              <w:t>о</w:t>
            </w:r>
            <w:r w:rsidRPr="00FA6170">
              <w:rPr>
                <w:iCs/>
                <w:sz w:val="20"/>
                <w:szCs w:val="20"/>
              </w:rPr>
              <w:t>вый номер земельного участка: 52:24:0070201::1280</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171,98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-строительство одноэтажного 8-квартирного жил</w:t>
            </w:r>
            <w:r w:rsidRPr="00FA6170">
              <w:rPr>
                <w:sz w:val="20"/>
                <w:szCs w:val="20"/>
              </w:rPr>
              <w:t>о</w:t>
            </w:r>
            <w:r w:rsidRPr="00FA6170">
              <w:rPr>
                <w:sz w:val="20"/>
                <w:szCs w:val="20"/>
              </w:rPr>
              <w:t>го дома по адресу: Нижегородская область, Бог</w:t>
            </w:r>
            <w:r w:rsidRPr="00FA6170">
              <w:rPr>
                <w:sz w:val="20"/>
                <w:szCs w:val="20"/>
              </w:rPr>
              <w:t>о</w:t>
            </w:r>
            <w:r w:rsidRPr="00FA6170">
              <w:rPr>
                <w:sz w:val="20"/>
                <w:szCs w:val="20"/>
              </w:rPr>
              <w:t>родский район, с.Алешково, ул. Искры, кадастр</w:t>
            </w:r>
            <w:r w:rsidRPr="00FA6170">
              <w:rPr>
                <w:sz w:val="20"/>
                <w:szCs w:val="20"/>
              </w:rPr>
              <w:t>о</w:t>
            </w:r>
            <w:r w:rsidRPr="00FA6170">
              <w:rPr>
                <w:sz w:val="20"/>
                <w:szCs w:val="20"/>
              </w:rPr>
              <w:t>вый номер земельного участка: 52:24:0070201:1287</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171,98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на строительство жилого помещения (жилого д</w:t>
            </w:r>
            <w:r w:rsidRPr="00FA6170">
              <w:rPr>
                <w:sz w:val="20"/>
                <w:szCs w:val="20"/>
              </w:rPr>
              <w:t>о</w:t>
            </w:r>
            <w:r w:rsidRPr="00FA6170">
              <w:rPr>
                <w:sz w:val="20"/>
                <w:szCs w:val="20"/>
              </w:rPr>
              <w:t>ма), предоставляемого гражданам Российской Ф</w:t>
            </w:r>
            <w:r w:rsidRPr="00FA6170">
              <w:rPr>
                <w:sz w:val="20"/>
                <w:szCs w:val="20"/>
              </w:rPr>
              <w:t>е</w:t>
            </w:r>
            <w:r w:rsidRPr="00FA6170">
              <w:rPr>
                <w:sz w:val="20"/>
                <w:szCs w:val="20"/>
              </w:rPr>
              <w:t>дерации. проживающим на сельских террит</w:t>
            </w:r>
            <w:r w:rsidRPr="00FA6170">
              <w:rPr>
                <w:sz w:val="20"/>
                <w:szCs w:val="20"/>
              </w:rPr>
              <w:t>о</w:t>
            </w:r>
            <w:r w:rsidRPr="00FA6170">
              <w:rPr>
                <w:sz w:val="20"/>
                <w:szCs w:val="20"/>
              </w:rPr>
              <w:t>риях, по договору найма жилого помещения за счет средств облас</w:t>
            </w:r>
            <w:r w:rsidRPr="00FA6170">
              <w:rPr>
                <w:sz w:val="20"/>
                <w:szCs w:val="20"/>
              </w:rPr>
              <w:t>т</w:t>
            </w:r>
            <w:r w:rsidRPr="00FA6170">
              <w:rPr>
                <w:sz w:val="20"/>
                <w:szCs w:val="20"/>
              </w:rPr>
              <w:t>ного бюджета</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7154,46</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iCs/>
                <w:sz w:val="20"/>
                <w:szCs w:val="20"/>
              </w:rPr>
              <w:t>- строительство одноэтажного 8-квартирного жил</w:t>
            </w:r>
            <w:r w:rsidRPr="00FA6170">
              <w:rPr>
                <w:iCs/>
                <w:sz w:val="20"/>
                <w:szCs w:val="20"/>
              </w:rPr>
              <w:t>о</w:t>
            </w:r>
            <w:r w:rsidRPr="00FA6170">
              <w:rPr>
                <w:iCs/>
                <w:sz w:val="20"/>
                <w:szCs w:val="20"/>
              </w:rPr>
              <w:t>го дома по адресу: Нижегородская область, Бог</w:t>
            </w:r>
            <w:r w:rsidRPr="00FA6170">
              <w:rPr>
                <w:iCs/>
                <w:sz w:val="20"/>
                <w:szCs w:val="20"/>
              </w:rPr>
              <w:t>о</w:t>
            </w:r>
            <w:r w:rsidRPr="00FA6170">
              <w:rPr>
                <w:iCs/>
                <w:sz w:val="20"/>
                <w:szCs w:val="20"/>
              </w:rPr>
              <w:t>родский район, с.Алешково, ул. Искры, кадастр</w:t>
            </w:r>
            <w:r w:rsidRPr="00FA6170">
              <w:rPr>
                <w:iCs/>
                <w:sz w:val="20"/>
                <w:szCs w:val="20"/>
              </w:rPr>
              <w:t>о</w:t>
            </w:r>
            <w:r w:rsidRPr="00FA6170">
              <w:rPr>
                <w:iCs/>
                <w:sz w:val="20"/>
                <w:szCs w:val="20"/>
              </w:rPr>
              <w:t>вый номер земельного участка: 52:24:0070201:1280</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3577,23</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-строительство одноэтажного 8-квартирного жил</w:t>
            </w:r>
            <w:r w:rsidRPr="00FA6170">
              <w:rPr>
                <w:sz w:val="20"/>
                <w:szCs w:val="20"/>
              </w:rPr>
              <w:t>о</w:t>
            </w:r>
            <w:r w:rsidRPr="00FA6170">
              <w:rPr>
                <w:sz w:val="20"/>
                <w:szCs w:val="20"/>
              </w:rPr>
              <w:t>го дома по адресу: Нижегородская область, Бог</w:t>
            </w:r>
            <w:r w:rsidRPr="00FA6170">
              <w:rPr>
                <w:sz w:val="20"/>
                <w:szCs w:val="20"/>
              </w:rPr>
              <w:t>о</w:t>
            </w:r>
            <w:r w:rsidRPr="00FA6170">
              <w:rPr>
                <w:sz w:val="20"/>
                <w:szCs w:val="20"/>
              </w:rPr>
              <w:t>родский район, с.Алешково, ул. Искры, кадастр</w:t>
            </w:r>
            <w:r w:rsidRPr="00FA6170">
              <w:rPr>
                <w:sz w:val="20"/>
                <w:szCs w:val="20"/>
              </w:rPr>
              <w:t>о</w:t>
            </w:r>
            <w:r w:rsidRPr="00FA6170">
              <w:rPr>
                <w:sz w:val="20"/>
                <w:szCs w:val="20"/>
              </w:rPr>
              <w:t>вый номер земельного участка: 52:24:0070201:1287</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3577,23</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на строительство жилого помещения (жилого д</w:t>
            </w:r>
            <w:r w:rsidRPr="00FA6170">
              <w:rPr>
                <w:sz w:val="20"/>
                <w:szCs w:val="20"/>
              </w:rPr>
              <w:t>о</w:t>
            </w:r>
            <w:r w:rsidRPr="00FA6170">
              <w:rPr>
                <w:sz w:val="20"/>
                <w:szCs w:val="20"/>
              </w:rPr>
              <w:t>ма), предоставляемого гражданам Российской Ф</w:t>
            </w:r>
            <w:r w:rsidRPr="00FA6170">
              <w:rPr>
                <w:sz w:val="20"/>
                <w:szCs w:val="20"/>
              </w:rPr>
              <w:t>е</w:t>
            </w:r>
            <w:r w:rsidRPr="00FA6170">
              <w:rPr>
                <w:sz w:val="20"/>
                <w:szCs w:val="20"/>
              </w:rPr>
              <w:t>дерации. проживающим на сельских террит</w:t>
            </w:r>
            <w:r w:rsidRPr="00FA6170">
              <w:rPr>
                <w:sz w:val="20"/>
                <w:szCs w:val="20"/>
              </w:rPr>
              <w:t>о</w:t>
            </w:r>
            <w:r w:rsidRPr="00FA6170">
              <w:rPr>
                <w:sz w:val="20"/>
                <w:szCs w:val="20"/>
              </w:rPr>
              <w:t>риях, по договору найма жилого помещения за счет средств федерального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20 362,68</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iCs/>
                <w:sz w:val="20"/>
                <w:szCs w:val="20"/>
              </w:rPr>
              <w:t>- строительство одноэтажного 8-квартирного жил</w:t>
            </w:r>
            <w:r w:rsidRPr="00FA6170">
              <w:rPr>
                <w:iCs/>
                <w:sz w:val="20"/>
                <w:szCs w:val="20"/>
              </w:rPr>
              <w:t>о</w:t>
            </w:r>
            <w:r w:rsidRPr="00FA6170">
              <w:rPr>
                <w:iCs/>
                <w:sz w:val="20"/>
                <w:szCs w:val="20"/>
              </w:rPr>
              <w:t>го дома по адресу: Нижегородская область, Бог</w:t>
            </w:r>
            <w:r w:rsidRPr="00FA6170">
              <w:rPr>
                <w:iCs/>
                <w:sz w:val="20"/>
                <w:szCs w:val="20"/>
              </w:rPr>
              <w:t>о</w:t>
            </w:r>
            <w:r w:rsidRPr="00FA6170">
              <w:rPr>
                <w:iCs/>
                <w:sz w:val="20"/>
                <w:szCs w:val="20"/>
              </w:rPr>
              <w:t>родский район, с.Алешково, ул. Искры, кадастр</w:t>
            </w:r>
            <w:r w:rsidRPr="00FA6170">
              <w:rPr>
                <w:iCs/>
                <w:sz w:val="20"/>
                <w:szCs w:val="20"/>
              </w:rPr>
              <w:t>о</w:t>
            </w:r>
            <w:r w:rsidRPr="00FA6170">
              <w:rPr>
                <w:iCs/>
                <w:sz w:val="20"/>
                <w:szCs w:val="20"/>
              </w:rPr>
              <w:t>вый номер земельного участка: 52:24:0070201:1280</w:t>
            </w: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10181,34</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rsidP="00C95841">
            <w:pPr>
              <w:jc w:val="center"/>
              <w:rPr>
                <w:sz w:val="20"/>
                <w:szCs w:val="20"/>
              </w:rPr>
            </w:pPr>
            <w:r w:rsidRPr="00FA6170">
              <w:rPr>
                <w:sz w:val="20"/>
                <w:szCs w:val="20"/>
              </w:rPr>
              <w:t>-строительство одноэтажного 8-квартирного жил</w:t>
            </w:r>
            <w:r w:rsidRPr="00FA6170">
              <w:rPr>
                <w:sz w:val="20"/>
                <w:szCs w:val="20"/>
              </w:rPr>
              <w:t>о</w:t>
            </w:r>
            <w:r w:rsidRPr="00FA6170">
              <w:rPr>
                <w:sz w:val="20"/>
                <w:szCs w:val="20"/>
              </w:rPr>
              <w:t>го дома по адресу: Нижегородская область, Бог</w:t>
            </w:r>
            <w:r w:rsidRPr="00FA6170">
              <w:rPr>
                <w:sz w:val="20"/>
                <w:szCs w:val="20"/>
              </w:rPr>
              <w:t>о</w:t>
            </w:r>
            <w:r w:rsidRPr="00FA6170">
              <w:rPr>
                <w:sz w:val="20"/>
                <w:szCs w:val="20"/>
              </w:rPr>
              <w:t>родский район, с.Алешково, ул. Искры, кадастр</w:t>
            </w:r>
            <w:r w:rsidRPr="00FA6170">
              <w:rPr>
                <w:sz w:val="20"/>
                <w:szCs w:val="20"/>
              </w:rPr>
              <w:t>о</w:t>
            </w:r>
            <w:r w:rsidRPr="00FA6170">
              <w:rPr>
                <w:sz w:val="20"/>
                <w:szCs w:val="20"/>
              </w:rPr>
              <w:t>вый номер земельного участка: 52:24:0070201:1287</w:t>
            </w:r>
          </w:p>
        </w:tc>
        <w:tc>
          <w:tcPr>
            <w:tcW w:w="426" w:type="dxa"/>
            <w:shd w:val="clear" w:color="auto" w:fill="auto"/>
            <w:tcMar>
              <w:left w:w="28" w:type="dxa"/>
              <w:right w:w="28" w:type="dxa"/>
            </w:tcMar>
            <w:vAlign w:val="center"/>
            <w:hideMark/>
          </w:tcPr>
          <w:p w:rsidR="00C95841" w:rsidRPr="00FA6170" w:rsidRDefault="00C95841" w:rsidP="00C95841">
            <w:pPr>
              <w:jc w:val="center"/>
              <w:rPr>
                <w:color w:val="000000"/>
                <w:sz w:val="20"/>
                <w:szCs w:val="20"/>
              </w:rPr>
            </w:pPr>
          </w:p>
        </w:tc>
        <w:tc>
          <w:tcPr>
            <w:tcW w:w="425" w:type="dxa"/>
            <w:shd w:val="clear" w:color="auto" w:fill="auto"/>
            <w:tcMar>
              <w:left w:w="28" w:type="dxa"/>
              <w:right w:w="28" w:type="dxa"/>
            </w:tcMar>
            <w:vAlign w:val="center"/>
            <w:hideMark/>
          </w:tcPr>
          <w:p w:rsidR="00C95841" w:rsidRPr="00FA6170" w:rsidRDefault="00C95841" w:rsidP="00C95841">
            <w:pPr>
              <w:jc w:val="center"/>
              <w:rPr>
                <w:color w:val="000000"/>
                <w:sz w:val="20"/>
                <w:szCs w:val="20"/>
              </w:rPr>
            </w:pPr>
          </w:p>
        </w:tc>
        <w:tc>
          <w:tcPr>
            <w:tcW w:w="283" w:type="dxa"/>
            <w:shd w:val="clear" w:color="auto" w:fill="auto"/>
            <w:tcMar>
              <w:left w:w="28" w:type="dxa"/>
              <w:right w:w="28" w:type="dxa"/>
            </w:tcMar>
            <w:vAlign w:val="center"/>
            <w:hideMark/>
          </w:tcPr>
          <w:p w:rsidR="00C95841" w:rsidRPr="00FA6170" w:rsidRDefault="00C95841" w:rsidP="00C95841">
            <w:pPr>
              <w:jc w:val="center"/>
              <w:rPr>
                <w:color w:val="000000"/>
                <w:sz w:val="20"/>
                <w:szCs w:val="20"/>
              </w:rPr>
            </w:pPr>
          </w:p>
        </w:tc>
        <w:tc>
          <w:tcPr>
            <w:tcW w:w="1134" w:type="dxa"/>
            <w:shd w:val="clear" w:color="auto" w:fill="auto"/>
            <w:tcMar>
              <w:left w:w="28" w:type="dxa"/>
              <w:right w:w="28" w:type="dxa"/>
            </w:tcMar>
            <w:vAlign w:val="center"/>
            <w:hideMark/>
          </w:tcPr>
          <w:p w:rsidR="00C95841" w:rsidRPr="00FA6170" w:rsidRDefault="00C95841" w:rsidP="00C95841">
            <w:pPr>
              <w:jc w:val="center"/>
              <w:rPr>
                <w:color w:val="000000"/>
                <w:sz w:val="20"/>
                <w:szCs w:val="20"/>
              </w:rPr>
            </w:pPr>
          </w:p>
        </w:tc>
        <w:tc>
          <w:tcPr>
            <w:tcW w:w="426" w:type="dxa"/>
            <w:shd w:val="clear" w:color="auto" w:fill="auto"/>
            <w:tcMar>
              <w:left w:w="28" w:type="dxa"/>
              <w:right w:w="28" w:type="dxa"/>
            </w:tcMar>
            <w:vAlign w:val="center"/>
            <w:hideMark/>
          </w:tcPr>
          <w:p w:rsidR="00C95841" w:rsidRPr="00FA6170" w:rsidRDefault="00C95841" w:rsidP="00C95841">
            <w:pPr>
              <w:jc w:val="center"/>
              <w:rPr>
                <w:color w:val="000000"/>
                <w:sz w:val="20"/>
                <w:szCs w:val="20"/>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color w:val="000000"/>
                <w:sz w:val="18"/>
                <w:szCs w:val="18"/>
              </w:rPr>
            </w:pPr>
            <w:r w:rsidRPr="00FA6170">
              <w:rPr>
                <w:color w:val="000000"/>
                <w:sz w:val="18"/>
                <w:szCs w:val="18"/>
              </w:rPr>
              <w:t>10181,34</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sz w:val="20"/>
                <w:szCs w:val="20"/>
              </w:rPr>
            </w:pPr>
            <w:r w:rsidRPr="00FA6170">
              <w:rPr>
                <w:sz w:val="20"/>
                <w:szCs w:val="20"/>
              </w:rPr>
              <w:t>Расходы на строительство жилого помещения (ж</w:t>
            </w:r>
            <w:r w:rsidRPr="00FA6170">
              <w:rPr>
                <w:sz w:val="20"/>
                <w:szCs w:val="20"/>
              </w:rPr>
              <w:t>и</w:t>
            </w:r>
            <w:r w:rsidRPr="00FA6170">
              <w:rPr>
                <w:sz w:val="20"/>
                <w:szCs w:val="20"/>
              </w:rPr>
              <w:t>лого дома), предоставляемого гражданам росси</w:t>
            </w:r>
            <w:r w:rsidRPr="00FA6170">
              <w:rPr>
                <w:sz w:val="20"/>
                <w:szCs w:val="20"/>
              </w:rPr>
              <w:t>й</w:t>
            </w:r>
            <w:r w:rsidRPr="00FA6170">
              <w:rPr>
                <w:sz w:val="20"/>
                <w:szCs w:val="20"/>
              </w:rPr>
              <w:t>ской Федерации, проживающим на сельских терр</w:t>
            </w:r>
            <w:r w:rsidRPr="00FA6170">
              <w:rPr>
                <w:sz w:val="20"/>
                <w:szCs w:val="20"/>
              </w:rPr>
              <w:t>и</w:t>
            </w:r>
            <w:r w:rsidRPr="00FA6170">
              <w:rPr>
                <w:sz w:val="20"/>
                <w:szCs w:val="20"/>
              </w:rPr>
              <w:t>ториях, по договору найма ж</w:t>
            </w:r>
            <w:r w:rsidRPr="00FA6170">
              <w:rPr>
                <w:sz w:val="20"/>
                <w:szCs w:val="20"/>
              </w:rPr>
              <w:t>и</w:t>
            </w:r>
            <w:r w:rsidRPr="00FA6170">
              <w:rPr>
                <w:sz w:val="20"/>
                <w:szCs w:val="20"/>
              </w:rPr>
              <w:t>лого помещения, с софинансирован</w:t>
            </w:r>
            <w:r w:rsidRPr="00FA6170">
              <w:rPr>
                <w:sz w:val="20"/>
                <w:szCs w:val="20"/>
              </w:rPr>
              <w:t>и</w:t>
            </w:r>
            <w:r w:rsidRPr="00FA6170">
              <w:rPr>
                <w:sz w:val="20"/>
                <w:szCs w:val="20"/>
              </w:rPr>
              <w:t>ем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06203S2760</w:t>
            </w:r>
          </w:p>
        </w:tc>
        <w:tc>
          <w:tcPr>
            <w:tcW w:w="426" w:type="dxa"/>
            <w:shd w:val="clear" w:color="auto" w:fill="auto"/>
            <w:tcMar>
              <w:left w:w="28" w:type="dxa"/>
              <w:right w:w="28" w:type="dxa"/>
            </w:tcMar>
            <w:vAlign w:val="center"/>
            <w:hideMark/>
          </w:tcPr>
          <w:p w:rsidR="00C95841" w:rsidRPr="00FA6170" w:rsidRDefault="00C95841">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12 137,59</w:t>
            </w:r>
          </w:p>
        </w:tc>
        <w:tc>
          <w:tcPr>
            <w:tcW w:w="851"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sz w:val="18"/>
                <w:szCs w:val="18"/>
              </w:rPr>
            </w:pPr>
            <w:r w:rsidRPr="00FA6170">
              <w:rPr>
                <w:sz w:val="18"/>
                <w:szCs w:val="18"/>
              </w:rPr>
              <w:t>0,00</w:t>
            </w:r>
          </w:p>
        </w:tc>
      </w:tr>
      <w:tr w:rsidR="00C95841" w:rsidRPr="00FA6170" w:rsidTr="00C576BA">
        <w:trPr>
          <w:trHeight w:val="20"/>
        </w:trPr>
        <w:tc>
          <w:tcPr>
            <w:tcW w:w="4536" w:type="dxa"/>
            <w:shd w:val="clear" w:color="auto" w:fill="auto"/>
            <w:tcMar>
              <w:left w:w="28" w:type="dxa"/>
              <w:right w:w="28" w:type="dxa"/>
            </w:tcMar>
            <w:vAlign w:val="center"/>
            <w:hideMark/>
          </w:tcPr>
          <w:p w:rsidR="00C95841" w:rsidRPr="00FA6170" w:rsidRDefault="00C95841">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06203S2760</w:t>
            </w:r>
          </w:p>
        </w:tc>
        <w:tc>
          <w:tcPr>
            <w:tcW w:w="426" w:type="dxa"/>
            <w:shd w:val="clear" w:color="auto" w:fill="auto"/>
            <w:tcMar>
              <w:left w:w="28" w:type="dxa"/>
              <w:right w:w="28" w:type="dxa"/>
            </w:tcMar>
            <w:vAlign w:val="center"/>
            <w:hideMark/>
          </w:tcPr>
          <w:p w:rsidR="00C95841" w:rsidRPr="00FA6170" w:rsidRDefault="00C95841">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12 137,59</w:t>
            </w:r>
          </w:p>
        </w:tc>
        <w:tc>
          <w:tcPr>
            <w:tcW w:w="851"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C95841" w:rsidRPr="00FA6170" w:rsidRDefault="00C95841" w:rsidP="004315D0">
            <w:pPr>
              <w:jc w:val="center"/>
              <w:rPr>
                <w:iCs/>
                <w:sz w:val="18"/>
                <w:szCs w:val="18"/>
              </w:rPr>
            </w:pPr>
            <w:r w:rsidRPr="00FA6170">
              <w:rPr>
                <w:iCs/>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на строительство жилого помещения (жилого д</w:t>
            </w:r>
            <w:r w:rsidRPr="00FA6170">
              <w:rPr>
                <w:sz w:val="20"/>
                <w:szCs w:val="20"/>
              </w:rPr>
              <w:t>о</w:t>
            </w:r>
            <w:r w:rsidRPr="00FA6170">
              <w:rPr>
                <w:sz w:val="20"/>
                <w:szCs w:val="20"/>
              </w:rPr>
              <w:t>ма), предоставляемого гражданам Российской Ф</w:t>
            </w:r>
            <w:r w:rsidRPr="00FA6170">
              <w:rPr>
                <w:sz w:val="20"/>
                <w:szCs w:val="20"/>
              </w:rPr>
              <w:t>е</w:t>
            </w:r>
            <w:r w:rsidRPr="00FA6170">
              <w:rPr>
                <w:sz w:val="20"/>
                <w:szCs w:val="20"/>
              </w:rPr>
              <w:t>дерации. проживающим на сельских террит</w:t>
            </w:r>
            <w:r w:rsidRPr="00FA6170">
              <w:rPr>
                <w:sz w:val="20"/>
                <w:szCs w:val="20"/>
              </w:rPr>
              <w:t>о</w:t>
            </w:r>
            <w:r w:rsidRPr="00FA6170">
              <w:rPr>
                <w:sz w:val="20"/>
                <w:szCs w:val="20"/>
              </w:rPr>
              <w:t>риях, по договору найма жилого помещения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9 100,00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iCs/>
                <w:sz w:val="20"/>
                <w:szCs w:val="20"/>
              </w:rPr>
              <w:t>- строительство одноэтажного 8-квартирного жил</w:t>
            </w:r>
            <w:r w:rsidRPr="00FA6170">
              <w:rPr>
                <w:iCs/>
                <w:sz w:val="20"/>
                <w:szCs w:val="20"/>
              </w:rPr>
              <w:t>о</w:t>
            </w:r>
            <w:r w:rsidRPr="00FA6170">
              <w:rPr>
                <w:iCs/>
                <w:sz w:val="20"/>
                <w:szCs w:val="20"/>
              </w:rPr>
              <w:t>го дома по адресу: Нижегородская область, Бог</w:t>
            </w:r>
            <w:r w:rsidRPr="00FA6170">
              <w:rPr>
                <w:iCs/>
                <w:sz w:val="20"/>
                <w:szCs w:val="20"/>
              </w:rPr>
              <w:t>о</w:t>
            </w:r>
            <w:r w:rsidRPr="00FA6170">
              <w:rPr>
                <w:iCs/>
                <w:sz w:val="20"/>
                <w:szCs w:val="20"/>
              </w:rPr>
              <w:t>родский район, с.Алешково, ул. Искры, кадастр</w:t>
            </w:r>
            <w:r w:rsidRPr="00FA6170">
              <w:rPr>
                <w:iCs/>
                <w:sz w:val="20"/>
                <w:szCs w:val="20"/>
              </w:rPr>
              <w:t>о</w:t>
            </w:r>
            <w:r w:rsidRPr="00FA6170">
              <w:rPr>
                <w:iCs/>
                <w:sz w:val="20"/>
                <w:szCs w:val="20"/>
              </w:rPr>
              <w:t>вый номер земельного участка: 52:24:0070201:1280</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4 552,00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-строительство одноэтажного 8-квартирного жил</w:t>
            </w:r>
            <w:r w:rsidRPr="00FA6170">
              <w:rPr>
                <w:sz w:val="20"/>
                <w:szCs w:val="20"/>
              </w:rPr>
              <w:t>о</w:t>
            </w:r>
            <w:r w:rsidRPr="00FA6170">
              <w:rPr>
                <w:sz w:val="20"/>
                <w:szCs w:val="20"/>
              </w:rPr>
              <w:t>го дома по адресу: Нижегородская область, Бог</w:t>
            </w:r>
            <w:r w:rsidRPr="00FA6170">
              <w:rPr>
                <w:sz w:val="20"/>
                <w:szCs w:val="20"/>
              </w:rPr>
              <w:t>о</w:t>
            </w:r>
            <w:r w:rsidRPr="00FA6170">
              <w:rPr>
                <w:sz w:val="20"/>
                <w:szCs w:val="20"/>
              </w:rPr>
              <w:t>родский район, с.Алешково, ул. Искры, кадастр</w:t>
            </w:r>
            <w:r w:rsidRPr="00FA6170">
              <w:rPr>
                <w:sz w:val="20"/>
                <w:szCs w:val="20"/>
              </w:rPr>
              <w:t>о</w:t>
            </w:r>
            <w:r w:rsidRPr="00FA6170">
              <w:rPr>
                <w:sz w:val="20"/>
                <w:szCs w:val="20"/>
              </w:rPr>
              <w:t>вый номер земельного участка: 52:24:0070201:1287</w:t>
            </w: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color w:val="000000"/>
                <w:sz w:val="18"/>
                <w:szCs w:val="18"/>
              </w:rPr>
            </w:pPr>
            <w:r w:rsidRPr="00FA6170">
              <w:rPr>
                <w:color w:val="000000"/>
                <w:sz w:val="18"/>
                <w:szCs w:val="18"/>
              </w:rPr>
              <w:t>4 548,00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на строительство жилого помещения (жилого д</w:t>
            </w:r>
            <w:r w:rsidRPr="00FA6170">
              <w:rPr>
                <w:sz w:val="20"/>
                <w:szCs w:val="20"/>
              </w:rPr>
              <w:t>о</w:t>
            </w:r>
            <w:r w:rsidRPr="00FA6170">
              <w:rPr>
                <w:sz w:val="20"/>
                <w:szCs w:val="20"/>
              </w:rPr>
              <w:t>ма), предоставляемого гражданам Российской Ф</w:t>
            </w:r>
            <w:r w:rsidRPr="00FA6170">
              <w:rPr>
                <w:sz w:val="20"/>
                <w:szCs w:val="20"/>
              </w:rPr>
              <w:t>е</w:t>
            </w:r>
            <w:r w:rsidRPr="00FA6170">
              <w:rPr>
                <w:sz w:val="20"/>
                <w:szCs w:val="20"/>
              </w:rPr>
              <w:t>дерации. проживающим на сельских террит</w:t>
            </w:r>
            <w:r w:rsidRPr="00FA6170">
              <w:rPr>
                <w:sz w:val="20"/>
                <w:szCs w:val="20"/>
              </w:rPr>
              <w:t>о</w:t>
            </w:r>
            <w:r w:rsidRPr="00FA6170">
              <w:rPr>
                <w:sz w:val="20"/>
                <w:szCs w:val="20"/>
              </w:rPr>
              <w:t>риях, по договору найма жилого помещения за счет средств облас</w:t>
            </w:r>
            <w:r w:rsidRPr="00FA6170">
              <w:rPr>
                <w:sz w:val="20"/>
                <w:szCs w:val="20"/>
              </w:rPr>
              <w:t>т</w:t>
            </w:r>
            <w:r w:rsidRPr="00FA6170">
              <w:rPr>
                <w:sz w:val="20"/>
                <w:szCs w:val="20"/>
              </w:rPr>
              <w:t>ного бюджета</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3037,59</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iCs/>
                <w:sz w:val="20"/>
                <w:szCs w:val="20"/>
              </w:rPr>
              <w:t>- строительство одноэтажного 8-квартирного жил</w:t>
            </w:r>
            <w:r w:rsidRPr="00FA6170">
              <w:rPr>
                <w:iCs/>
                <w:sz w:val="20"/>
                <w:szCs w:val="20"/>
              </w:rPr>
              <w:t>о</w:t>
            </w:r>
            <w:r w:rsidRPr="00FA6170">
              <w:rPr>
                <w:iCs/>
                <w:sz w:val="20"/>
                <w:szCs w:val="20"/>
              </w:rPr>
              <w:t>го дома по адресу: Нижегородская область, Бог</w:t>
            </w:r>
            <w:r w:rsidRPr="00FA6170">
              <w:rPr>
                <w:iCs/>
                <w:sz w:val="20"/>
                <w:szCs w:val="20"/>
              </w:rPr>
              <w:t>о</w:t>
            </w:r>
            <w:r w:rsidRPr="00FA6170">
              <w:rPr>
                <w:iCs/>
                <w:sz w:val="20"/>
                <w:szCs w:val="20"/>
              </w:rPr>
              <w:t>родский район, с.Алешково, ул. Искры, кадастр</w:t>
            </w:r>
            <w:r w:rsidRPr="00FA6170">
              <w:rPr>
                <w:iCs/>
                <w:sz w:val="20"/>
                <w:szCs w:val="20"/>
              </w:rPr>
              <w:t>о</w:t>
            </w:r>
            <w:r w:rsidRPr="00FA6170">
              <w:rPr>
                <w:iCs/>
                <w:sz w:val="20"/>
                <w:szCs w:val="20"/>
              </w:rPr>
              <w:t>вый номер земельного участка: 52:24:0070201:1280</w:t>
            </w: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color w:val="000000"/>
                <w:sz w:val="18"/>
                <w:szCs w:val="18"/>
              </w:rPr>
            </w:pPr>
            <w:r w:rsidRPr="00FA6170">
              <w:rPr>
                <w:color w:val="000000"/>
                <w:sz w:val="18"/>
                <w:szCs w:val="18"/>
              </w:rPr>
              <w:t>1518,79</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-строительство одноэтажного 8-квартирного жил</w:t>
            </w:r>
            <w:r w:rsidRPr="00FA6170">
              <w:rPr>
                <w:sz w:val="20"/>
                <w:szCs w:val="20"/>
              </w:rPr>
              <w:t>о</w:t>
            </w:r>
            <w:r w:rsidRPr="00FA6170">
              <w:rPr>
                <w:sz w:val="20"/>
                <w:szCs w:val="20"/>
              </w:rPr>
              <w:t>го дома по адресу: Нижегородская область, Бог</w:t>
            </w:r>
            <w:r w:rsidRPr="00FA6170">
              <w:rPr>
                <w:sz w:val="20"/>
                <w:szCs w:val="20"/>
              </w:rPr>
              <w:t>о</w:t>
            </w:r>
            <w:r w:rsidRPr="00FA6170">
              <w:rPr>
                <w:sz w:val="20"/>
                <w:szCs w:val="20"/>
              </w:rPr>
              <w:t>родский район, с.Алешково, ул. Искры, кадастр</w:t>
            </w:r>
            <w:r w:rsidRPr="00FA6170">
              <w:rPr>
                <w:sz w:val="20"/>
                <w:szCs w:val="20"/>
              </w:rPr>
              <w:t>о</w:t>
            </w:r>
            <w:r w:rsidRPr="00FA6170">
              <w:rPr>
                <w:sz w:val="20"/>
                <w:szCs w:val="20"/>
              </w:rPr>
              <w:t>вый номер земельного участка: 52:24:0070201:1287</w:t>
            </w: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color w:val="000000"/>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color w:val="000000"/>
                <w:sz w:val="18"/>
                <w:szCs w:val="18"/>
              </w:rPr>
            </w:pPr>
            <w:r w:rsidRPr="00FA6170">
              <w:rPr>
                <w:color w:val="000000"/>
                <w:sz w:val="18"/>
                <w:szCs w:val="18"/>
              </w:rPr>
              <w:t>1518,80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3 237,50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3 237,50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3 237,50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Расходы по обеспечению насел</w:t>
            </w:r>
            <w:r w:rsidRPr="00FA6170">
              <w:rPr>
                <w:sz w:val="20"/>
                <w:szCs w:val="20"/>
              </w:rPr>
              <w:t>е</w:t>
            </w:r>
            <w:r w:rsidRPr="00FA6170">
              <w:rPr>
                <w:sz w:val="20"/>
                <w:szCs w:val="20"/>
              </w:rPr>
              <w:t>ния Богородского муниципального района Нижегородской области до</w:t>
            </w:r>
            <w:r w:rsidRPr="00FA6170">
              <w:rPr>
                <w:sz w:val="20"/>
                <w:szCs w:val="20"/>
              </w:rPr>
              <w:t>с</w:t>
            </w:r>
            <w:r w:rsidRPr="00FA6170">
              <w:rPr>
                <w:sz w:val="20"/>
                <w:szCs w:val="20"/>
              </w:rPr>
              <w:t>тупным и комфортным жильем</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0810444400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1 000,00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0810444400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1 000,00</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1 000,00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1 000,00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Расходы на приобретение жилых п</w:t>
            </w:r>
            <w:r w:rsidRPr="00FA6170">
              <w:rPr>
                <w:sz w:val="20"/>
                <w:szCs w:val="20"/>
              </w:rPr>
              <w:t>о</w:t>
            </w:r>
            <w:r w:rsidRPr="00FA6170">
              <w:rPr>
                <w:sz w:val="20"/>
                <w:szCs w:val="20"/>
              </w:rPr>
              <w:t>мещений для предоставления гражд</w:t>
            </w:r>
            <w:r w:rsidRPr="00FA6170">
              <w:rPr>
                <w:sz w:val="20"/>
                <w:szCs w:val="20"/>
              </w:rPr>
              <w:t>а</w:t>
            </w:r>
            <w:r w:rsidRPr="00FA6170">
              <w:rPr>
                <w:sz w:val="20"/>
                <w:szCs w:val="20"/>
              </w:rPr>
              <w:t>нам, утратившим жилые помещения в результате пожара, по договорам с</w:t>
            </w:r>
            <w:r w:rsidRPr="00FA6170">
              <w:rPr>
                <w:sz w:val="20"/>
                <w:szCs w:val="20"/>
              </w:rPr>
              <w:t>о</w:t>
            </w:r>
            <w:r w:rsidRPr="00FA6170">
              <w:rPr>
                <w:sz w:val="20"/>
                <w:szCs w:val="20"/>
              </w:rPr>
              <w:t>циального найма</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08104S2400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2 237,50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08104S2400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2 237,50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на приобретение жилых помещений для предоста</w:t>
            </w:r>
            <w:r w:rsidRPr="00FA6170">
              <w:rPr>
                <w:sz w:val="20"/>
                <w:szCs w:val="20"/>
              </w:rPr>
              <w:t>в</w:t>
            </w:r>
            <w:r w:rsidRPr="00FA6170">
              <w:rPr>
                <w:sz w:val="20"/>
                <w:szCs w:val="20"/>
              </w:rPr>
              <w:t>ления гражданам, утр</w:t>
            </w:r>
            <w:r w:rsidRPr="00FA6170">
              <w:rPr>
                <w:sz w:val="20"/>
                <w:szCs w:val="20"/>
              </w:rPr>
              <w:t>а</w:t>
            </w:r>
            <w:r w:rsidRPr="00FA6170">
              <w:rPr>
                <w:sz w:val="20"/>
                <w:szCs w:val="20"/>
              </w:rPr>
              <w:t>тившим жилые помещения в результате пожара, по договорам социального на</w:t>
            </w:r>
            <w:r w:rsidRPr="00FA6170">
              <w:rPr>
                <w:sz w:val="20"/>
                <w:szCs w:val="20"/>
              </w:rPr>
              <w:t>й</w:t>
            </w:r>
            <w:r w:rsidRPr="00FA6170">
              <w:rPr>
                <w:sz w:val="20"/>
                <w:szCs w:val="20"/>
              </w:rPr>
              <w:t>ма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447,50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rsidP="002968FE">
            <w:pPr>
              <w:jc w:val="center"/>
              <w:rPr>
                <w:sz w:val="20"/>
                <w:szCs w:val="20"/>
              </w:rPr>
            </w:pPr>
            <w:r w:rsidRPr="00FA6170">
              <w:rPr>
                <w:sz w:val="20"/>
                <w:szCs w:val="20"/>
              </w:rPr>
              <w:t>на приобретение жилых помещений для предоста</w:t>
            </w:r>
            <w:r w:rsidRPr="00FA6170">
              <w:rPr>
                <w:sz w:val="20"/>
                <w:szCs w:val="20"/>
              </w:rPr>
              <w:t>в</w:t>
            </w:r>
            <w:r w:rsidRPr="00FA6170">
              <w:rPr>
                <w:sz w:val="20"/>
                <w:szCs w:val="20"/>
              </w:rPr>
              <w:t>ления гражданам, утр</w:t>
            </w:r>
            <w:r w:rsidRPr="00FA6170">
              <w:rPr>
                <w:sz w:val="20"/>
                <w:szCs w:val="20"/>
              </w:rPr>
              <w:t>а</w:t>
            </w:r>
            <w:r w:rsidRPr="00FA6170">
              <w:rPr>
                <w:sz w:val="20"/>
                <w:szCs w:val="20"/>
              </w:rPr>
              <w:t>тившим жилые помещения в результате пожара, по договорам социального на</w:t>
            </w:r>
            <w:r w:rsidRPr="00FA6170">
              <w:rPr>
                <w:sz w:val="20"/>
                <w:szCs w:val="20"/>
              </w:rPr>
              <w:t>й</w:t>
            </w:r>
            <w:r w:rsidRPr="00FA6170">
              <w:rPr>
                <w:sz w:val="20"/>
                <w:szCs w:val="20"/>
              </w:rPr>
              <w:t>ма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5"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283"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1134"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426" w:type="dxa"/>
            <w:shd w:val="clear" w:color="auto" w:fill="auto"/>
            <w:tcMar>
              <w:left w:w="28" w:type="dxa"/>
              <w:right w:w="28" w:type="dxa"/>
            </w:tcMar>
            <w:vAlign w:val="center"/>
            <w:hideMark/>
          </w:tcPr>
          <w:p w:rsidR="002968FE" w:rsidRPr="00FA6170" w:rsidRDefault="002968FE" w:rsidP="002968FE">
            <w:pPr>
              <w:jc w:val="center"/>
              <w:rPr>
                <w:sz w:val="20"/>
                <w:szCs w:val="20"/>
              </w:rPr>
            </w:pP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1790,00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259,32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259,32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999С100000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259,32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Расходы за счет резервного фонда Правительства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999С121000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259,32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999С121000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259,32</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b/>
                <w:bCs/>
                <w:sz w:val="20"/>
                <w:szCs w:val="20"/>
              </w:rPr>
            </w:pPr>
            <w:r w:rsidRPr="00FA6170">
              <w:rPr>
                <w:b/>
                <w:bCs/>
                <w:sz w:val="20"/>
                <w:szCs w:val="20"/>
              </w:rPr>
              <w:t>Коммунальное хозяйство</w:t>
            </w:r>
          </w:p>
        </w:tc>
        <w:tc>
          <w:tcPr>
            <w:tcW w:w="426" w:type="dxa"/>
            <w:shd w:val="clear" w:color="auto" w:fill="auto"/>
            <w:tcMar>
              <w:left w:w="28" w:type="dxa"/>
              <w:right w:w="28" w:type="dxa"/>
            </w:tcMar>
            <w:vAlign w:val="center"/>
            <w:hideMark/>
          </w:tcPr>
          <w:p w:rsidR="002968FE" w:rsidRPr="00FA6170" w:rsidRDefault="002968FE">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2968FE" w:rsidRPr="00FA6170" w:rsidRDefault="002968FE">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b/>
                <w:bCs/>
                <w:sz w:val="18"/>
                <w:szCs w:val="18"/>
              </w:rPr>
            </w:pPr>
            <w:r w:rsidRPr="00FA6170">
              <w:rPr>
                <w:b/>
                <w:bCs/>
                <w:sz w:val="18"/>
                <w:szCs w:val="18"/>
              </w:rPr>
              <w:t>109 394,91</w:t>
            </w:r>
          </w:p>
        </w:tc>
        <w:tc>
          <w:tcPr>
            <w:tcW w:w="851" w:type="dxa"/>
            <w:shd w:val="clear" w:color="auto" w:fill="auto"/>
            <w:noWrap/>
            <w:tcMar>
              <w:left w:w="28" w:type="dxa"/>
              <w:right w:w="28" w:type="dxa"/>
            </w:tcMar>
            <w:vAlign w:val="bottom"/>
            <w:hideMark/>
          </w:tcPr>
          <w:p w:rsidR="002968FE" w:rsidRPr="00FA6170" w:rsidRDefault="002968FE" w:rsidP="004315D0">
            <w:pPr>
              <w:jc w:val="center"/>
              <w:rPr>
                <w:b/>
                <w:bCs/>
                <w:sz w:val="18"/>
                <w:szCs w:val="18"/>
              </w:rPr>
            </w:pPr>
            <w:r w:rsidRPr="00FA6170">
              <w:rPr>
                <w:b/>
                <w:bCs/>
                <w:sz w:val="18"/>
                <w:szCs w:val="18"/>
              </w:rPr>
              <w:t>86 606,42</w:t>
            </w:r>
          </w:p>
        </w:tc>
        <w:tc>
          <w:tcPr>
            <w:tcW w:w="850" w:type="dxa"/>
            <w:shd w:val="clear" w:color="auto" w:fill="auto"/>
            <w:noWrap/>
            <w:tcMar>
              <w:left w:w="28" w:type="dxa"/>
              <w:right w:w="28" w:type="dxa"/>
            </w:tcMar>
            <w:vAlign w:val="bottom"/>
            <w:hideMark/>
          </w:tcPr>
          <w:p w:rsidR="002968FE" w:rsidRPr="00FA6170" w:rsidRDefault="002968FE" w:rsidP="004315D0">
            <w:pPr>
              <w:jc w:val="center"/>
              <w:rPr>
                <w:b/>
                <w:bCs/>
                <w:sz w:val="18"/>
                <w:szCs w:val="18"/>
              </w:rPr>
            </w:pPr>
            <w:r w:rsidRPr="00FA6170">
              <w:rPr>
                <w:b/>
                <w:bCs/>
                <w:sz w:val="18"/>
                <w:szCs w:val="18"/>
              </w:rPr>
              <w:t>69 884,32</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Нижегородской области доступным и ко</w:t>
            </w:r>
            <w:r w:rsidRPr="00FA6170">
              <w:rPr>
                <w:sz w:val="20"/>
                <w:szCs w:val="20"/>
              </w:rPr>
              <w:t>м</w:t>
            </w:r>
            <w:r w:rsidRPr="00FA6170">
              <w:rPr>
                <w:sz w:val="20"/>
                <w:szCs w:val="20"/>
              </w:rPr>
              <w:t>фортным жильем</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0300000000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9 569,62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инженерной и д</w:t>
            </w:r>
            <w:r w:rsidRPr="00FA6170">
              <w:rPr>
                <w:sz w:val="20"/>
                <w:szCs w:val="20"/>
              </w:rPr>
              <w:t>о</w:t>
            </w:r>
            <w:r w:rsidRPr="00FA6170">
              <w:rPr>
                <w:sz w:val="20"/>
                <w:szCs w:val="20"/>
              </w:rPr>
              <w:t>рожной инфраструктурой земельных участков, предназначе</w:t>
            </w:r>
            <w:r w:rsidRPr="00FA6170">
              <w:rPr>
                <w:sz w:val="20"/>
                <w:szCs w:val="20"/>
              </w:rPr>
              <w:t>н</w:t>
            </w:r>
            <w:r w:rsidRPr="00FA6170">
              <w:rPr>
                <w:sz w:val="20"/>
                <w:szCs w:val="20"/>
              </w:rPr>
              <w:t>ных для бесплатного предоставления многодетным семьям для индивидуального жили</w:t>
            </w:r>
            <w:r w:rsidRPr="00FA6170">
              <w:rPr>
                <w:sz w:val="20"/>
                <w:szCs w:val="20"/>
              </w:rPr>
              <w:t>щ</w:t>
            </w:r>
            <w:r w:rsidRPr="00FA6170">
              <w:rPr>
                <w:sz w:val="20"/>
                <w:szCs w:val="20"/>
              </w:rPr>
              <w:t>ного строительства в Бог</w:t>
            </w:r>
            <w:r w:rsidRPr="00FA6170">
              <w:rPr>
                <w:sz w:val="20"/>
                <w:szCs w:val="20"/>
              </w:rPr>
              <w:t>о</w:t>
            </w:r>
            <w:r w:rsidRPr="00FA6170">
              <w:rPr>
                <w:sz w:val="20"/>
                <w:szCs w:val="20"/>
              </w:rPr>
              <w:t>родском муниципальном районе Н</w:t>
            </w:r>
            <w:r w:rsidRPr="00FA6170">
              <w:rPr>
                <w:sz w:val="20"/>
                <w:szCs w:val="20"/>
              </w:rPr>
              <w:t>и</w:t>
            </w:r>
            <w:r w:rsidRPr="00FA6170">
              <w:rPr>
                <w:sz w:val="20"/>
                <w:szCs w:val="20"/>
              </w:rPr>
              <w:t>жегородской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0320000000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9 569,62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ние инженерной инфраструктурой земельных участков, предназн</w:t>
            </w:r>
            <w:r w:rsidRPr="00FA6170">
              <w:rPr>
                <w:sz w:val="20"/>
                <w:szCs w:val="20"/>
              </w:rPr>
              <w:t>а</w:t>
            </w:r>
            <w:r w:rsidRPr="00FA6170">
              <w:rPr>
                <w:sz w:val="20"/>
                <w:szCs w:val="20"/>
              </w:rPr>
              <w:t>ченных для бесплатного предоставления многоде</w:t>
            </w:r>
            <w:r w:rsidRPr="00FA6170">
              <w:rPr>
                <w:sz w:val="20"/>
                <w:szCs w:val="20"/>
              </w:rPr>
              <w:t>т</w:t>
            </w:r>
            <w:r w:rsidRPr="00FA6170">
              <w:rPr>
                <w:sz w:val="20"/>
                <w:szCs w:val="20"/>
              </w:rPr>
              <w:t>ным семьям для индивидуального жилищного строительства в Богородском муниципальном ра</w:t>
            </w:r>
            <w:r w:rsidRPr="00FA6170">
              <w:rPr>
                <w:sz w:val="20"/>
                <w:szCs w:val="20"/>
              </w:rPr>
              <w:t>й</w:t>
            </w:r>
            <w:r w:rsidRPr="00FA6170">
              <w:rPr>
                <w:sz w:val="20"/>
                <w:szCs w:val="20"/>
              </w:rPr>
              <w:t>оне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0320100000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9 569,62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Расходы на обеспечение инженерной инфрастру</w:t>
            </w:r>
            <w:r w:rsidRPr="00FA6170">
              <w:rPr>
                <w:sz w:val="20"/>
                <w:szCs w:val="20"/>
              </w:rPr>
              <w:t>к</w:t>
            </w:r>
            <w:r w:rsidRPr="00FA6170">
              <w:rPr>
                <w:sz w:val="20"/>
                <w:szCs w:val="20"/>
              </w:rPr>
              <w:t>турой земельных участков, предназн</w:t>
            </w:r>
            <w:r w:rsidRPr="00FA6170">
              <w:rPr>
                <w:sz w:val="20"/>
                <w:szCs w:val="20"/>
              </w:rPr>
              <w:t>а</w:t>
            </w:r>
            <w:r w:rsidRPr="00FA6170">
              <w:rPr>
                <w:sz w:val="20"/>
                <w:szCs w:val="20"/>
              </w:rPr>
              <w:t>ченных для бесплатного предоставления мн</w:t>
            </w:r>
            <w:r w:rsidRPr="00FA6170">
              <w:rPr>
                <w:sz w:val="20"/>
                <w:szCs w:val="20"/>
              </w:rPr>
              <w:t>о</w:t>
            </w:r>
            <w:r w:rsidRPr="00FA6170">
              <w:rPr>
                <w:sz w:val="20"/>
                <w:szCs w:val="20"/>
              </w:rPr>
              <w:t>годетным семьям для индивидуального жилищного строительс</w:t>
            </w:r>
            <w:r w:rsidRPr="00FA6170">
              <w:rPr>
                <w:sz w:val="20"/>
                <w:szCs w:val="20"/>
              </w:rPr>
              <w:t>т</w:t>
            </w:r>
            <w:r w:rsidRPr="00FA6170">
              <w:rPr>
                <w:sz w:val="20"/>
                <w:szCs w:val="20"/>
              </w:rPr>
              <w:t>ва</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0320144440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9 569,62</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0320144440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9 569,62</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агропромышленного комплекса Богородского м</w:t>
            </w:r>
            <w:r w:rsidRPr="00FA6170">
              <w:rPr>
                <w:sz w:val="20"/>
                <w:szCs w:val="20"/>
              </w:rPr>
              <w:t>у</w:t>
            </w:r>
            <w:r w:rsidRPr="00FA6170">
              <w:rPr>
                <w:sz w:val="20"/>
                <w:szCs w:val="20"/>
              </w:rPr>
              <w:t>ниципального района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0600000000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223,31</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85 839,80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69 117,70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Устойчивое развитие сельских те</w:t>
            </w:r>
            <w:r w:rsidRPr="00FA6170">
              <w:rPr>
                <w:sz w:val="20"/>
                <w:szCs w:val="20"/>
              </w:rPr>
              <w:t>р</w:t>
            </w:r>
            <w:r w:rsidRPr="00FA6170">
              <w:rPr>
                <w:sz w:val="20"/>
                <w:szCs w:val="20"/>
              </w:rPr>
              <w:t>риторий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0620000000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223,31</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85 839,80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69 117,70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Строительство (реконс</w:t>
            </w:r>
            <w:r w:rsidRPr="00FA6170">
              <w:rPr>
                <w:sz w:val="20"/>
                <w:szCs w:val="20"/>
              </w:rPr>
              <w:t>т</w:t>
            </w:r>
            <w:r w:rsidRPr="00FA6170">
              <w:rPr>
                <w:sz w:val="20"/>
                <w:szCs w:val="20"/>
              </w:rPr>
              <w:t>рукция) в сельской местности объектов социал</w:t>
            </w:r>
            <w:r w:rsidRPr="00FA6170">
              <w:rPr>
                <w:sz w:val="20"/>
                <w:szCs w:val="20"/>
              </w:rPr>
              <w:t>ь</w:t>
            </w:r>
            <w:r w:rsidRPr="00FA6170">
              <w:rPr>
                <w:sz w:val="20"/>
                <w:szCs w:val="20"/>
              </w:rPr>
              <w:t>ной и инженерной инфраструктуры, объектов сельск</w:t>
            </w:r>
            <w:r w:rsidRPr="00FA6170">
              <w:rPr>
                <w:sz w:val="20"/>
                <w:szCs w:val="20"/>
              </w:rPr>
              <w:t>о</w:t>
            </w:r>
            <w:r w:rsidRPr="00FA6170">
              <w:rPr>
                <w:sz w:val="20"/>
                <w:szCs w:val="20"/>
              </w:rPr>
              <w:t>хозяйстве</w:t>
            </w:r>
            <w:r w:rsidRPr="00FA6170">
              <w:rPr>
                <w:sz w:val="20"/>
                <w:szCs w:val="20"/>
              </w:rPr>
              <w:t>н</w:t>
            </w:r>
            <w:r w:rsidRPr="00FA6170">
              <w:rPr>
                <w:sz w:val="20"/>
                <w:szCs w:val="20"/>
              </w:rPr>
              <w:t>ного назначения</w:t>
            </w:r>
            <w:r w:rsidR="004315D0" w:rsidRPr="00FA6170">
              <w:rPr>
                <w:sz w:val="20"/>
                <w:szCs w:val="20"/>
              </w:rPr>
              <w:t>»</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0620200000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223,31</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85 839,80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69 117,70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0620244800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223,31</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0620244800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223,31</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sz w:val="20"/>
                <w:szCs w:val="20"/>
              </w:rPr>
            </w:pPr>
            <w:r w:rsidRPr="00FA6170">
              <w:rPr>
                <w:sz w:val="20"/>
                <w:szCs w:val="20"/>
              </w:rPr>
              <w:t>Строительство, реконструкция, пр</w:t>
            </w:r>
            <w:r w:rsidRPr="00FA6170">
              <w:rPr>
                <w:sz w:val="20"/>
                <w:szCs w:val="20"/>
              </w:rPr>
              <w:t>о</w:t>
            </w:r>
            <w:r w:rsidRPr="00FA6170">
              <w:rPr>
                <w:sz w:val="20"/>
                <w:szCs w:val="20"/>
              </w:rPr>
              <w:t>ектно-изыскательские работы и разр</w:t>
            </w:r>
            <w:r w:rsidRPr="00FA6170">
              <w:rPr>
                <w:sz w:val="20"/>
                <w:szCs w:val="20"/>
              </w:rPr>
              <w:t>а</w:t>
            </w:r>
            <w:r w:rsidRPr="00FA6170">
              <w:rPr>
                <w:sz w:val="20"/>
                <w:szCs w:val="20"/>
              </w:rPr>
              <w:t>ботка проектно-сметной документации объектов капитального строительства</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06202S2450</w:t>
            </w:r>
          </w:p>
        </w:tc>
        <w:tc>
          <w:tcPr>
            <w:tcW w:w="426" w:type="dxa"/>
            <w:shd w:val="clear" w:color="auto" w:fill="auto"/>
            <w:tcMar>
              <w:left w:w="28" w:type="dxa"/>
              <w:right w:w="28" w:type="dxa"/>
            </w:tcMar>
            <w:vAlign w:val="center"/>
            <w:hideMark/>
          </w:tcPr>
          <w:p w:rsidR="002968FE" w:rsidRPr="00FA6170" w:rsidRDefault="002968F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48 640,60</w:t>
            </w:r>
          </w:p>
        </w:tc>
        <w:tc>
          <w:tcPr>
            <w:tcW w:w="850" w:type="dxa"/>
            <w:shd w:val="clear" w:color="auto" w:fill="auto"/>
            <w:noWrap/>
            <w:tcMar>
              <w:left w:w="28" w:type="dxa"/>
              <w:right w:w="28" w:type="dxa"/>
            </w:tcMar>
            <w:vAlign w:val="bottom"/>
            <w:hideMark/>
          </w:tcPr>
          <w:p w:rsidR="002968FE" w:rsidRPr="00FA6170" w:rsidRDefault="002968FE" w:rsidP="004315D0">
            <w:pPr>
              <w:jc w:val="center"/>
              <w:rPr>
                <w:sz w:val="18"/>
                <w:szCs w:val="18"/>
              </w:rPr>
            </w:pPr>
            <w:r w:rsidRPr="00FA6170">
              <w:rPr>
                <w:sz w:val="18"/>
                <w:szCs w:val="18"/>
              </w:rPr>
              <w:t>17 923,90</w:t>
            </w:r>
          </w:p>
        </w:tc>
      </w:tr>
      <w:tr w:rsidR="002968FE" w:rsidRPr="00FA6170" w:rsidTr="00C576BA">
        <w:trPr>
          <w:trHeight w:val="20"/>
        </w:trPr>
        <w:tc>
          <w:tcPr>
            <w:tcW w:w="4536" w:type="dxa"/>
            <w:shd w:val="clear" w:color="auto" w:fill="auto"/>
            <w:tcMar>
              <w:left w:w="28" w:type="dxa"/>
              <w:right w:w="28" w:type="dxa"/>
            </w:tcMar>
            <w:vAlign w:val="center"/>
            <w:hideMark/>
          </w:tcPr>
          <w:p w:rsidR="002968FE" w:rsidRPr="00FA6170" w:rsidRDefault="002968F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06202S2450</w:t>
            </w:r>
          </w:p>
        </w:tc>
        <w:tc>
          <w:tcPr>
            <w:tcW w:w="426" w:type="dxa"/>
            <w:shd w:val="clear" w:color="auto" w:fill="auto"/>
            <w:tcMar>
              <w:left w:w="28" w:type="dxa"/>
              <w:right w:w="28" w:type="dxa"/>
            </w:tcMar>
            <w:vAlign w:val="center"/>
            <w:hideMark/>
          </w:tcPr>
          <w:p w:rsidR="002968FE" w:rsidRPr="00FA6170" w:rsidRDefault="002968F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48 640,60</w:t>
            </w:r>
          </w:p>
        </w:tc>
        <w:tc>
          <w:tcPr>
            <w:tcW w:w="850" w:type="dxa"/>
            <w:shd w:val="clear" w:color="auto" w:fill="auto"/>
            <w:noWrap/>
            <w:tcMar>
              <w:left w:w="28" w:type="dxa"/>
              <w:right w:w="28" w:type="dxa"/>
            </w:tcMar>
            <w:vAlign w:val="bottom"/>
            <w:hideMark/>
          </w:tcPr>
          <w:p w:rsidR="002968FE" w:rsidRPr="00FA6170" w:rsidRDefault="002968FE" w:rsidP="004315D0">
            <w:pPr>
              <w:jc w:val="center"/>
              <w:rPr>
                <w:iCs/>
                <w:sz w:val="18"/>
                <w:szCs w:val="18"/>
              </w:rPr>
            </w:pPr>
            <w:r w:rsidRPr="00FA6170">
              <w:rPr>
                <w:iCs/>
                <w:sz w:val="18"/>
                <w:szCs w:val="18"/>
              </w:rPr>
              <w:t>17 923,90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строительство, реконструкция, пр</w:t>
            </w:r>
            <w:r w:rsidRPr="00FA6170">
              <w:rPr>
                <w:color w:val="000000"/>
                <w:sz w:val="20"/>
                <w:szCs w:val="20"/>
              </w:rPr>
              <w:t>о</w:t>
            </w:r>
            <w:r w:rsidRPr="00FA6170">
              <w:rPr>
                <w:color w:val="000000"/>
                <w:sz w:val="20"/>
                <w:szCs w:val="20"/>
              </w:rPr>
              <w:t>ектно-изыскательские работы и разр</w:t>
            </w:r>
            <w:r w:rsidRPr="00FA6170">
              <w:rPr>
                <w:color w:val="000000"/>
                <w:sz w:val="20"/>
                <w:szCs w:val="20"/>
              </w:rPr>
              <w:t>а</w:t>
            </w:r>
            <w:r w:rsidRPr="00FA6170">
              <w:rPr>
                <w:color w:val="000000"/>
                <w:sz w:val="20"/>
                <w:szCs w:val="20"/>
              </w:rPr>
              <w:t>ботка проектно-сметной документации объектов капитального строительства за счет средств районного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4 864,05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1 792,40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w:t>
            </w:r>
            <w:r w:rsidRPr="00FA6170">
              <w:rPr>
                <w:color w:val="000000"/>
                <w:sz w:val="20"/>
                <w:szCs w:val="20"/>
              </w:rPr>
              <w:t>ы</w:t>
            </w:r>
            <w:r w:rsidRPr="00FA6170">
              <w:rPr>
                <w:color w:val="000000"/>
                <w:sz w:val="20"/>
                <w:szCs w:val="20"/>
              </w:rPr>
              <w:t>сокого , низкого давления и газопроводы-вводы д. Кубаево  Бог</w:t>
            </w:r>
            <w:r w:rsidRPr="00FA6170">
              <w:rPr>
                <w:color w:val="000000"/>
                <w:sz w:val="20"/>
                <w:szCs w:val="20"/>
              </w:rPr>
              <w:t>о</w:t>
            </w:r>
            <w:r w:rsidRPr="00FA6170">
              <w:rPr>
                <w:color w:val="000000"/>
                <w:sz w:val="20"/>
                <w:szCs w:val="20"/>
              </w:rPr>
              <w:t>родский район, Нижегоро</w:t>
            </w:r>
            <w:r w:rsidRPr="00FA6170">
              <w:rPr>
                <w:color w:val="000000"/>
                <w:sz w:val="20"/>
                <w:szCs w:val="20"/>
              </w:rPr>
              <w:t>д</w:t>
            </w:r>
            <w:r w:rsidRPr="00FA6170">
              <w:rPr>
                <w:color w:val="000000"/>
                <w:sz w:val="20"/>
                <w:szCs w:val="20"/>
              </w:rPr>
              <w:t>ская область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615,40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высокого давл</w:t>
            </w:r>
            <w:r w:rsidRPr="00FA6170">
              <w:rPr>
                <w:color w:val="000000"/>
                <w:sz w:val="20"/>
                <w:szCs w:val="20"/>
              </w:rPr>
              <w:t>е</w:t>
            </w:r>
            <w:r w:rsidRPr="00FA6170">
              <w:rPr>
                <w:color w:val="000000"/>
                <w:sz w:val="20"/>
                <w:szCs w:val="20"/>
              </w:rPr>
              <w:t>ния II категории для газоснабжения деревень Ал</w:t>
            </w:r>
            <w:r w:rsidRPr="00FA6170">
              <w:rPr>
                <w:color w:val="000000"/>
                <w:sz w:val="20"/>
                <w:szCs w:val="20"/>
              </w:rPr>
              <w:t>и</w:t>
            </w:r>
            <w:r w:rsidRPr="00FA6170">
              <w:rPr>
                <w:color w:val="000000"/>
                <w:sz w:val="20"/>
                <w:szCs w:val="20"/>
              </w:rPr>
              <w:t>стеево, Чижково, Куликово Богородского муниц</w:t>
            </w:r>
            <w:r w:rsidRPr="00FA6170">
              <w:rPr>
                <w:color w:val="000000"/>
                <w:sz w:val="20"/>
                <w:szCs w:val="20"/>
              </w:rPr>
              <w:t>и</w:t>
            </w:r>
            <w:r w:rsidRPr="00FA6170">
              <w:rPr>
                <w:color w:val="000000"/>
                <w:sz w:val="20"/>
                <w:szCs w:val="20"/>
              </w:rPr>
              <w:t>пального района Нижегородской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1 832,20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ни</w:t>
            </w:r>
            <w:r w:rsidRPr="00FA6170">
              <w:rPr>
                <w:color w:val="000000"/>
                <w:sz w:val="20"/>
                <w:szCs w:val="20"/>
              </w:rPr>
              <w:t>з</w:t>
            </w:r>
            <w:r w:rsidRPr="00FA6170">
              <w:rPr>
                <w:color w:val="000000"/>
                <w:sz w:val="20"/>
                <w:szCs w:val="20"/>
              </w:rPr>
              <w:t>кого давления и газопроводы-вводы к жилым домам в с. Алисте</w:t>
            </w:r>
            <w:r w:rsidRPr="00FA6170">
              <w:rPr>
                <w:color w:val="000000"/>
                <w:sz w:val="20"/>
                <w:szCs w:val="20"/>
              </w:rPr>
              <w:t>е</w:t>
            </w:r>
            <w:r w:rsidRPr="00FA6170">
              <w:rPr>
                <w:color w:val="000000"/>
                <w:sz w:val="20"/>
                <w:szCs w:val="20"/>
              </w:rPr>
              <w:t>во, д. Чижково, д. Куликово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2 416,45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1 792,40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за счет межбюджетных трансфертов из бюджетов поселений на исполнение части полномочий в с</w:t>
            </w:r>
            <w:r w:rsidRPr="00FA6170">
              <w:rPr>
                <w:color w:val="000000"/>
                <w:sz w:val="20"/>
                <w:szCs w:val="20"/>
              </w:rPr>
              <w:t>о</w:t>
            </w:r>
            <w:r w:rsidRPr="00FA6170">
              <w:rPr>
                <w:color w:val="000000"/>
                <w:sz w:val="20"/>
                <w:szCs w:val="20"/>
              </w:rPr>
              <w:t>ответствии с заключенными соглашениями по о</w:t>
            </w:r>
            <w:r w:rsidRPr="00FA6170">
              <w:rPr>
                <w:color w:val="000000"/>
                <w:sz w:val="20"/>
                <w:szCs w:val="20"/>
              </w:rPr>
              <w:t>р</w:t>
            </w:r>
            <w:r w:rsidRPr="00FA6170">
              <w:rPr>
                <w:color w:val="000000"/>
                <w:sz w:val="20"/>
                <w:szCs w:val="20"/>
              </w:rPr>
              <w:t>ган</w:t>
            </w:r>
            <w:r w:rsidRPr="00FA6170">
              <w:rPr>
                <w:color w:val="000000"/>
                <w:sz w:val="20"/>
                <w:szCs w:val="20"/>
              </w:rPr>
              <w:t>и</w:t>
            </w:r>
            <w:r w:rsidRPr="00FA6170">
              <w:rPr>
                <w:color w:val="000000"/>
                <w:sz w:val="20"/>
                <w:szCs w:val="20"/>
              </w:rPr>
              <w:t>зации в границах поселения электро-, тепло-, газо- и водоснабж</w:t>
            </w:r>
            <w:r w:rsidRPr="00FA6170">
              <w:rPr>
                <w:color w:val="000000"/>
                <w:sz w:val="20"/>
                <w:szCs w:val="20"/>
              </w:rPr>
              <w:t>е</w:t>
            </w:r>
            <w:r w:rsidRPr="00FA6170">
              <w:rPr>
                <w:color w:val="000000"/>
                <w:sz w:val="20"/>
                <w:szCs w:val="20"/>
              </w:rPr>
              <w:t>ния населения, водоотведения, снабжения населения топливом в пределах полн</w:t>
            </w:r>
            <w:r w:rsidRPr="00FA6170">
              <w:rPr>
                <w:color w:val="000000"/>
                <w:sz w:val="20"/>
                <w:szCs w:val="20"/>
              </w:rPr>
              <w:t>о</w:t>
            </w:r>
            <w:r w:rsidRPr="00FA6170">
              <w:rPr>
                <w:color w:val="000000"/>
                <w:sz w:val="20"/>
                <w:szCs w:val="20"/>
              </w:rPr>
              <w:t>мочий, установленных законодательством Росси</w:t>
            </w:r>
            <w:r w:rsidRPr="00FA6170">
              <w:rPr>
                <w:color w:val="000000"/>
                <w:sz w:val="20"/>
                <w:szCs w:val="20"/>
              </w:rPr>
              <w:t>й</w:t>
            </w:r>
            <w:r w:rsidRPr="00FA6170">
              <w:rPr>
                <w:color w:val="000000"/>
                <w:sz w:val="20"/>
                <w:szCs w:val="20"/>
              </w:rPr>
              <w:t>ской Федер</w:t>
            </w:r>
            <w:r w:rsidRPr="00FA6170">
              <w:rPr>
                <w:color w:val="000000"/>
                <w:sz w:val="20"/>
                <w:szCs w:val="20"/>
              </w:rPr>
              <w:t>а</w:t>
            </w:r>
            <w:r w:rsidRPr="00FA6170">
              <w:rPr>
                <w:color w:val="000000"/>
                <w:sz w:val="20"/>
                <w:szCs w:val="20"/>
              </w:rPr>
              <w:t>ции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4 864,05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1 792,40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w:t>
            </w:r>
            <w:r w:rsidRPr="00FA6170">
              <w:rPr>
                <w:color w:val="000000"/>
                <w:sz w:val="20"/>
                <w:szCs w:val="20"/>
              </w:rPr>
              <w:t>ы</w:t>
            </w:r>
            <w:r w:rsidRPr="00FA6170">
              <w:rPr>
                <w:color w:val="000000"/>
                <w:sz w:val="20"/>
                <w:szCs w:val="20"/>
              </w:rPr>
              <w:t>сокого , низкого давления и газопроводы-вводы д. Кубаево  Бог</w:t>
            </w:r>
            <w:r w:rsidRPr="00FA6170">
              <w:rPr>
                <w:color w:val="000000"/>
                <w:sz w:val="20"/>
                <w:szCs w:val="20"/>
              </w:rPr>
              <w:t>о</w:t>
            </w:r>
            <w:r w:rsidRPr="00FA6170">
              <w:rPr>
                <w:color w:val="000000"/>
                <w:sz w:val="20"/>
                <w:szCs w:val="20"/>
              </w:rPr>
              <w:t>родский район, Нижегоро</w:t>
            </w:r>
            <w:r w:rsidRPr="00FA6170">
              <w:rPr>
                <w:color w:val="000000"/>
                <w:sz w:val="20"/>
                <w:szCs w:val="20"/>
              </w:rPr>
              <w:t>д</w:t>
            </w:r>
            <w:r w:rsidRPr="00FA6170">
              <w:rPr>
                <w:color w:val="000000"/>
                <w:sz w:val="20"/>
                <w:szCs w:val="20"/>
              </w:rPr>
              <w:t>ская область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615,40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высокого давл</w:t>
            </w:r>
            <w:r w:rsidRPr="00FA6170">
              <w:rPr>
                <w:color w:val="000000"/>
                <w:sz w:val="20"/>
                <w:szCs w:val="20"/>
              </w:rPr>
              <w:t>е</w:t>
            </w:r>
            <w:r w:rsidRPr="00FA6170">
              <w:rPr>
                <w:color w:val="000000"/>
                <w:sz w:val="20"/>
                <w:szCs w:val="20"/>
              </w:rPr>
              <w:t>ния II категории для газоснабжения деревень Ал</w:t>
            </w:r>
            <w:r w:rsidRPr="00FA6170">
              <w:rPr>
                <w:color w:val="000000"/>
                <w:sz w:val="20"/>
                <w:szCs w:val="20"/>
              </w:rPr>
              <w:t>и</w:t>
            </w:r>
            <w:r w:rsidRPr="00FA6170">
              <w:rPr>
                <w:color w:val="000000"/>
                <w:sz w:val="20"/>
                <w:szCs w:val="20"/>
              </w:rPr>
              <w:t>стеево, Чижково, Куликово Богородского муниц</w:t>
            </w:r>
            <w:r w:rsidRPr="00FA6170">
              <w:rPr>
                <w:color w:val="000000"/>
                <w:sz w:val="20"/>
                <w:szCs w:val="20"/>
              </w:rPr>
              <w:t>и</w:t>
            </w:r>
            <w:r w:rsidRPr="00FA6170">
              <w:rPr>
                <w:color w:val="000000"/>
                <w:sz w:val="20"/>
                <w:szCs w:val="20"/>
              </w:rPr>
              <w:t>пального района Нижегородской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1 832,20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ни</w:t>
            </w:r>
            <w:r w:rsidRPr="00FA6170">
              <w:rPr>
                <w:color w:val="000000"/>
                <w:sz w:val="20"/>
                <w:szCs w:val="20"/>
              </w:rPr>
              <w:t>з</w:t>
            </w:r>
            <w:r w:rsidRPr="00FA6170">
              <w:rPr>
                <w:color w:val="000000"/>
                <w:sz w:val="20"/>
                <w:szCs w:val="20"/>
              </w:rPr>
              <w:t>кого давления и газопроводы-вводы к жилым домам в с. Алисте</w:t>
            </w:r>
            <w:r w:rsidRPr="00FA6170">
              <w:rPr>
                <w:color w:val="000000"/>
                <w:sz w:val="20"/>
                <w:szCs w:val="20"/>
              </w:rPr>
              <w:t>е</w:t>
            </w:r>
            <w:r w:rsidRPr="00FA6170">
              <w:rPr>
                <w:color w:val="000000"/>
                <w:sz w:val="20"/>
                <w:szCs w:val="20"/>
              </w:rPr>
              <w:t>во, д. Чижково, д. Куликово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2 416,45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1 792,40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строительство, реконструкция, пр</w:t>
            </w:r>
            <w:r w:rsidRPr="00FA6170">
              <w:rPr>
                <w:color w:val="000000"/>
                <w:sz w:val="20"/>
                <w:szCs w:val="20"/>
              </w:rPr>
              <w:t>о</w:t>
            </w:r>
            <w:r w:rsidRPr="00FA6170">
              <w:rPr>
                <w:color w:val="000000"/>
                <w:sz w:val="20"/>
                <w:szCs w:val="20"/>
              </w:rPr>
              <w:t>ектно-изыскательские работы и разр</w:t>
            </w:r>
            <w:r w:rsidRPr="00FA6170">
              <w:rPr>
                <w:color w:val="000000"/>
                <w:sz w:val="20"/>
                <w:szCs w:val="20"/>
              </w:rPr>
              <w:t>а</w:t>
            </w:r>
            <w:r w:rsidRPr="00FA6170">
              <w:rPr>
                <w:color w:val="000000"/>
                <w:sz w:val="20"/>
                <w:szCs w:val="20"/>
              </w:rPr>
              <w:t>ботка проектно-сметной документации объектов капитального строительства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38 912,50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14 339,10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w:t>
            </w:r>
            <w:r w:rsidRPr="00FA6170">
              <w:rPr>
                <w:color w:val="000000"/>
                <w:sz w:val="20"/>
                <w:szCs w:val="20"/>
              </w:rPr>
              <w:t>ы</w:t>
            </w:r>
            <w:r w:rsidRPr="00FA6170">
              <w:rPr>
                <w:color w:val="000000"/>
                <w:sz w:val="20"/>
                <w:szCs w:val="20"/>
              </w:rPr>
              <w:t>сокого , низкого давления и газопроводы-вводы д. Кубаево  Бог</w:t>
            </w:r>
            <w:r w:rsidRPr="00FA6170">
              <w:rPr>
                <w:color w:val="000000"/>
                <w:sz w:val="20"/>
                <w:szCs w:val="20"/>
              </w:rPr>
              <w:t>о</w:t>
            </w:r>
            <w:r w:rsidRPr="00FA6170">
              <w:rPr>
                <w:color w:val="000000"/>
                <w:sz w:val="20"/>
                <w:szCs w:val="20"/>
              </w:rPr>
              <w:t>родский район, Нижегоро</w:t>
            </w:r>
            <w:r w:rsidRPr="00FA6170">
              <w:rPr>
                <w:color w:val="000000"/>
                <w:sz w:val="20"/>
                <w:szCs w:val="20"/>
              </w:rPr>
              <w:t>д</w:t>
            </w:r>
            <w:r w:rsidRPr="00FA6170">
              <w:rPr>
                <w:color w:val="000000"/>
                <w:sz w:val="20"/>
                <w:szCs w:val="20"/>
              </w:rPr>
              <w:t>ская область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4 923,20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высокого давл</w:t>
            </w:r>
            <w:r w:rsidRPr="00FA6170">
              <w:rPr>
                <w:color w:val="000000"/>
                <w:sz w:val="20"/>
                <w:szCs w:val="20"/>
              </w:rPr>
              <w:t>е</w:t>
            </w:r>
            <w:r w:rsidRPr="00FA6170">
              <w:rPr>
                <w:color w:val="000000"/>
                <w:sz w:val="20"/>
                <w:szCs w:val="20"/>
              </w:rPr>
              <w:t>ния II категории для газоснабжения деревень Ал</w:t>
            </w:r>
            <w:r w:rsidRPr="00FA6170">
              <w:rPr>
                <w:color w:val="000000"/>
                <w:sz w:val="20"/>
                <w:szCs w:val="20"/>
              </w:rPr>
              <w:t>и</w:t>
            </w:r>
            <w:r w:rsidRPr="00FA6170">
              <w:rPr>
                <w:color w:val="000000"/>
                <w:sz w:val="20"/>
                <w:szCs w:val="20"/>
              </w:rPr>
              <w:t>стеево, Чижково, Куликово Богородского муниц</w:t>
            </w:r>
            <w:r w:rsidRPr="00FA6170">
              <w:rPr>
                <w:color w:val="000000"/>
                <w:sz w:val="20"/>
                <w:szCs w:val="20"/>
              </w:rPr>
              <w:t>и</w:t>
            </w:r>
            <w:r w:rsidRPr="00FA6170">
              <w:rPr>
                <w:color w:val="000000"/>
                <w:sz w:val="20"/>
                <w:szCs w:val="20"/>
              </w:rPr>
              <w:t>пального района Нижегородской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14 657,60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распределительные газопроводы ни</w:t>
            </w:r>
            <w:r w:rsidRPr="00FA6170">
              <w:rPr>
                <w:color w:val="000000"/>
                <w:sz w:val="20"/>
                <w:szCs w:val="20"/>
              </w:rPr>
              <w:t>з</w:t>
            </w:r>
            <w:r w:rsidRPr="00FA6170">
              <w:rPr>
                <w:color w:val="000000"/>
                <w:sz w:val="20"/>
                <w:szCs w:val="20"/>
              </w:rPr>
              <w:t>кого давления и газопроводы-вводы к жилым домам в с. Алисте</w:t>
            </w:r>
            <w:r w:rsidRPr="00FA6170">
              <w:rPr>
                <w:color w:val="000000"/>
                <w:sz w:val="20"/>
                <w:szCs w:val="20"/>
              </w:rPr>
              <w:t>е</w:t>
            </w:r>
            <w:r w:rsidRPr="00FA6170">
              <w:rPr>
                <w:color w:val="000000"/>
                <w:sz w:val="20"/>
                <w:szCs w:val="20"/>
              </w:rPr>
              <w:t>во, д. Чижково, д. Куликово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19 331,70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14 339,10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по софинансированию капитальных вл</w:t>
            </w:r>
            <w:r w:rsidRPr="00FA6170">
              <w:rPr>
                <w:sz w:val="20"/>
                <w:szCs w:val="20"/>
              </w:rPr>
              <w:t>о</w:t>
            </w:r>
            <w:r w:rsidRPr="00FA6170">
              <w:rPr>
                <w:sz w:val="20"/>
                <w:szCs w:val="20"/>
              </w:rPr>
              <w:t>жений в объекты газ</w:t>
            </w:r>
            <w:r w:rsidRPr="00FA6170">
              <w:rPr>
                <w:sz w:val="20"/>
                <w:szCs w:val="20"/>
              </w:rPr>
              <w:t>о</w:t>
            </w:r>
            <w:r w:rsidRPr="00FA6170">
              <w:rPr>
                <w:sz w:val="20"/>
                <w:szCs w:val="20"/>
              </w:rPr>
              <w:t>снабжения</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06202S2850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37 199,20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51 193,80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06202S2850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37 199,20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51 193,80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iCs/>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расходы по софинансированию капитальных вл</w:t>
            </w:r>
            <w:r w:rsidRPr="00FA6170">
              <w:rPr>
                <w:color w:val="000000"/>
                <w:sz w:val="20"/>
                <w:szCs w:val="20"/>
              </w:rPr>
              <w:t>о</w:t>
            </w:r>
            <w:r w:rsidRPr="00FA6170">
              <w:rPr>
                <w:color w:val="000000"/>
                <w:sz w:val="20"/>
                <w:szCs w:val="20"/>
              </w:rPr>
              <w:t>жений в объекты газ</w:t>
            </w:r>
            <w:r w:rsidRPr="00FA6170">
              <w:rPr>
                <w:color w:val="000000"/>
                <w:sz w:val="20"/>
                <w:szCs w:val="20"/>
              </w:rPr>
              <w:t>о</w:t>
            </w:r>
            <w:r w:rsidRPr="00FA6170">
              <w:rPr>
                <w:color w:val="000000"/>
                <w:sz w:val="20"/>
                <w:szCs w:val="20"/>
              </w:rPr>
              <w:t>снабжения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3 719,95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5 119,40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Касаниха Богородского района Н</w:t>
            </w:r>
            <w:r w:rsidRPr="00FA6170">
              <w:rPr>
                <w:color w:val="000000"/>
                <w:sz w:val="20"/>
                <w:szCs w:val="20"/>
              </w:rPr>
              <w:t>и</w:t>
            </w:r>
            <w:r w:rsidRPr="00FA6170">
              <w:rPr>
                <w:color w:val="000000"/>
                <w:sz w:val="20"/>
                <w:szCs w:val="20"/>
              </w:rPr>
              <w:t>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2 263,65</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Гремячки ул. Луговая Богоро</w:t>
            </w:r>
            <w:r w:rsidRPr="00FA6170">
              <w:rPr>
                <w:color w:val="000000"/>
                <w:sz w:val="20"/>
                <w:szCs w:val="20"/>
              </w:rPr>
              <w:t>д</w:t>
            </w:r>
            <w:r w:rsidRPr="00FA6170">
              <w:rPr>
                <w:color w:val="000000"/>
                <w:sz w:val="20"/>
                <w:szCs w:val="20"/>
              </w:rPr>
              <w:t>ского района Нижегородской области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541,20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д. Карпово, Богородский район, Ниж</w:t>
            </w:r>
            <w:r w:rsidRPr="00FA6170">
              <w:rPr>
                <w:color w:val="000000"/>
                <w:sz w:val="20"/>
                <w:szCs w:val="20"/>
              </w:rPr>
              <w:t>е</w:t>
            </w:r>
            <w:r w:rsidRPr="00FA6170">
              <w:rPr>
                <w:color w:val="000000"/>
                <w:sz w:val="20"/>
                <w:szCs w:val="20"/>
              </w:rPr>
              <w:t>городская о</w:t>
            </w:r>
            <w:r w:rsidRPr="00FA6170">
              <w:rPr>
                <w:color w:val="000000"/>
                <w:sz w:val="20"/>
                <w:szCs w:val="20"/>
              </w:rPr>
              <w:t>б</w:t>
            </w:r>
            <w:r w:rsidRPr="00FA6170">
              <w:rPr>
                <w:color w:val="000000"/>
                <w:sz w:val="20"/>
                <w:szCs w:val="20"/>
              </w:rPr>
              <w:t>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915,10</w:t>
            </w: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w:t>
            </w:r>
            <w:r w:rsidRPr="00FA6170">
              <w:rPr>
                <w:color w:val="000000"/>
                <w:sz w:val="20"/>
                <w:szCs w:val="20"/>
              </w:rPr>
              <w:t>о</w:t>
            </w:r>
            <w:r w:rsidRPr="00FA6170">
              <w:rPr>
                <w:color w:val="000000"/>
                <w:sz w:val="20"/>
                <w:szCs w:val="20"/>
              </w:rPr>
              <w:t>ды и газопроводы-вводы к жилым домам с. Спирино (55 ж.д.) и ко</w:t>
            </w:r>
            <w:r w:rsidRPr="00FA6170">
              <w:rPr>
                <w:color w:val="000000"/>
                <w:sz w:val="20"/>
                <w:szCs w:val="20"/>
              </w:rPr>
              <w:t>т</w:t>
            </w:r>
            <w:r w:rsidRPr="00FA6170">
              <w:rPr>
                <w:color w:val="000000"/>
                <w:sz w:val="20"/>
                <w:szCs w:val="20"/>
              </w:rPr>
              <w:t>теджной застройки (95 ж.д.) по адресу: Нижегоро</w:t>
            </w:r>
            <w:r w:rsidRPr="00FA6170">
              <w:rPr>
                <w:color w:val="000000"/>
                <w:sz w:val="20"/>
                <w:szCs w:val="20"/>
              </w:rPr>
              <w:t>д</w:t>
            </w:r>
            <w:r w:rsidRPr="00FA6170">
              <w:rPr>
                <w:color w:val="000000"/>
                <w:sz w:val="20"/>
                <w:szCs w:val="20"/>
              </w:rPr>
              <w:t>ская область, Богородский район, с. Спирино</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3 271,85</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Лом Богородского района Нижег</w:t>
            </w:r>
            <w:r w:rsidRPr="00FA6170">
              <w:rPr>
                <w:color w:val="000000"/>
                <w:sz w:val="20"/>
                <w:szCs w:val="20"/>
              </w:rPr>
              <w:t>о</w:t>
            </w:r>
            <w:r w:rsidRPr="00FA6170">
              <w:rPr>
                <w:color w:val="000000"/>
                <w:sz w:val="20"/>
                <w:szCs w:val="20"/>
              </w:rPr>
              <w:t>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color w:val="000000"/>
                <w:sz w:val="18"/>
                <w:szCs w:val="18"/>
              </w:rPr>
            </w:pPr>
            <w:r w:rsidRPr="00FA6170">
              <w:rPr>
                <w:color w:val="000000"/>
                <w:sz w:val="18"/>
                <w:szCs w:val="18"/>
              </w:rPr>
              <w:t>1 847,55</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за счет межбюджетных трансфертов из бюджетов поселений на исполнение части полномочий в с</w:t>
            </w:r>
            <w:r w:rsidRPr="00FA6170">
              <w:rPr>
                <w:color w:val="000000"/>
                <w:sz w:val="20"/>
                <w:szCs w:val="20"/>
              </w:rPr>
              <w:t>о</w:t>
            </w:r>
            <w:r w:rsidRPr="00FA6170">
              <w:rPr>
                <w:color w:val="000000"/>
                <w:sz w:val="20"/>
                <w:szCs w:val="20"/>
              </w:rPr>
              <w:t>ответствии с заключенными соглашениями по о</w:t>
            </w:r>
            <w:r w:rsidRPr="00FA6170">
              <w:rPr>
                <w:color w:val="000000"/>
                <w:sz w:val="20"/>
                <w:szCs w:val="20"/>
              </w:rPr>
              <w:t>р</w:t>
            </w:r>
            <w:r w:rsidRPr="00FA6170">
              <w:rPr>
                <w:color w:val="000000"/>
                <w:sz w:val="20"/>
                <w:szCs w:val="20"/>
              </w:rPr>
              <w:t>ган</w:t>
            </w:r>
            <w:r w:rsidRPr="00FA6170">
              <w:rPr>
                <w:color w:val="000000"/>
                <w:sz w:val="20"/>
                <w:szCs w:val="20"/>
              </w:rPr>
              <w:t>и</w:t>
            </w:r>
            <w:r w:rsidRPr="00FA6170">
              <w:rPr>
                <w:color w:val="000000"/>
                <w:sz w:val="20"/>
                <w:szCs w:val="20"/>
              </w:rPr>
              <w:t>зации в границах поселения электро-, тепло-, газо- и водоснабж</w:t>
            </w:r>
            <w:r w:rsidRPr="00FA6170">
              <w:rPr>
                <w:color w:val="000000"/>
                <w:sz w:val="20"/>
                <w:szCs w:val="20"/>
              </w:rPr>
              <w:t>е</w:t>
            </w:r>
            <w:r w:rsidRPr="00FA6170">
              <w:rPr>
                <w:color w:val="000000"/>
                <w:sz w:val="20"/>
                <w:szCs w:val="20"/>
              </w:rPr>
              <w:t>ния населения, водоотведения, снабжения населения топливом в пределах полн</w:t>
            </w:r>
            <w:r w:rsidRPr="00FA6170">
              <w:rPr>
                <w:color w:val="000000"/>
                <w:sz w:val="20"/>
                <w:szCs w:val="20"/>
              </w:rPr>
              <w:t>о</w:t>
            </w:r>
            <w:r w:rsidRPr="00FA6170">
              <w:rPr>
                <w:color w:val="000000"/>
                <w:sz w:val="20"/>
                <w:szCs w:val="20"/>
              </w:rPr>
              <w:t>мочий, установленных законодательством Росси</w:t>
            </w:r>
            <w:r w:rsidRPr="00FA6170">
              <w:rPr>
                <w:color w:val="000000"/>
                <w:sz w:val="20"/>
                <w:szCs w:val="20"/>
              </w:rPr>
              <w:t>й</w:t>
            </w:r>
            <w:r w:rsidRPr="00FA6170">
              <w:rPr>
                <w:color w:val="000000"/>
                <w:sz w:val="20"/>
                <w:szCs w:val="20"/>
              </w:rPr>
              <w:t>ской Федер</w:t>
            </w:r>
            <w:r w:rsidRPr="00FA6170">
              <w:rPr>
                <w:color w:val="000000"/>
                <w:sz w:val="20"/>
                <w:szCs w:val="20"/>
              </w:rPr>
              <w:t>а</w:t>
            </w:r>
            <w:r w:rsidRPr="00FA6170">
              <w:rPr>
                <w:color w:val="000000"/>
                <w:sz w:val="20"/>
                <w:szCs w:val="20"/>
              </w:rPr>
              <w:t>ции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3 719,95</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5 119,40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расширение системы газораспределения и газоп</w:t>
            </w:r>
            <w:r w:rsidRPr="00FA6170">
              <w:rPr>
                <w:color w:val="000000"/>
                <w:sz w:val="20"/>
                <w:szCs w:val="20"/>
              </w:rPr>
              <w:t>о</w:t>
            </w:r>
            <w:r w:rsidRPr="00FA6170">
              <w:rPr>
                <w:color w:val="000000"/>
                <w:sz w:val="20"/>
                <w:szCs w:val="20"/>
              </w:rPr>
              <w:t>требления. Распределительные газопроводы выс</w:t>
            </w:r>
            <w:r w:rsidRPr="00FA6170">
              <w:rPr>
                <w:color w:val="000000"/>
                <w:sz w:val="20"/>
                <w:szCs w:val="20"/>
              </w:rPr>
              <w:t>о</w:t>
            </w:r>
            <w:r w:rsidRPr="00FA6170">
              <w:rPr>
                <w:color w:val="000000"/>
                <w:sz w:val="20"/>
                <w:szCs w:val="20"/>
              </w:rPr>
              <w:t>кого, низкого давлений и газопроводы-вводы к ж</w:t>
            </w:r>
            <w:r w:rsidRPr="00FA6170">
              <w:rPr>
                <w:color w:val="000000"/>
                <w:sz w:val="20"/>
                <w:szCs w:val="20"/>
              </w:rPr>
              <w:t>и</w:t>
            </w:r>
            <w:r w:rsidRPr="00FA6170">
              <w:rPr>
                <w:color w:val="000000"/>
                <w:sz w:val="20"/>
                <w:szCs w:val="20"/>
              </w:rPr>
              <w:t>лым домам в д. Поляны Богородского района Н</w:t>
            </w:r>
            <w:r w:rsidRPr="00FA6170">
              <w:rPr>
                <w:color w:val="000000"/>
                <w:sz w:val="20"/>
                <w:szCs w:val="20"/>
              </w:rPr>
              <w:t>и</w:t>
            </w:r>
            <w:r w:rsidRPr="00FA6170">
              <w:rPr>
                <w:color w:val="000000"/>
                <w:sz w:val="20"/>
                <w:szCs w:val="20"/>
              </w:rPr>
              <w:t>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Касаниха Богородского района Н</w:t>
            </w:r>
            <w:r w:rsidRPr="00FA6170">
              <w:rPr>
                <w:color w:val="000000"/>
                <w:sz w:val="20"/>
                <w:szCs w:val="20"/>
              </w:rPr>
              <w:t>и</w:t>
            </w:r>
            <w:r w:rsidRPr="00FA6170">
              <w:rPr>
                <w:color w:val="000000"/>
                <w:sz w:val="20"/>
                <w:szCs w:val="20"/>
              </w:rPr>
              <w:t>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2 263,65</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Гремячки ул. Луговая Богоро</w:t>
            </w:r>
            <w:r w:rsidRPr="00FA6170">
              <w:rPr>
                <w:color w:val="000000"/>
                <w:sz w:val="20"/>
                <w:szCs w:val="20"/>
              </w:rPr>
              <w:t>д</w:t>
            </w:r>
            <w:r w:rsidRPr="00FA6170">
              <w:rPr>
                <w:color w:val="000000"/>
                <w:sz w:val="20"/>
                <w:szCs w:val="20"/>
              </w:rPr>
              <w:t>ского района Нижегородской области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541,20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д. Карпово, Богородский район, Ниж</w:t>
            </w:r>
            <w:r w:rsidRPr="00FA6170">
              <w:rPr>
                <w:color w:val="000000"/>
                <w:sz w:val="20"/>
                <w:szCs w:val="20"/>
              </w:rPr>
              <w:t>е</w:t>
            </w:r>
            <w:r w:rsidRPr="00FA6170">
              <w:rPr>
                <w:color w:val="000000"/>
                <w:sz w:val="20"/>
                <w:szCs w:val="20"/>
              </w:rPr>
              <w:t>городская о</w:t>
            </w:r>
            <w:r w:rsidRPr="00FA6170">
              <w:rPr>
                <w:color w:val="000000"/>
                <w:sz w:val="20"/>
                <w:szCs w:val="20"/>
              </w:rPr>
              <w:t>б</w:t>
            </w:r>
            <w:r w:rsidRPr="00FA6170">
              <w:rPr>
                <w:color w:val="000000"/>
                <w:sz w:val="20"/>
                <w:szCs w:val="20"/>
              </w:rPr>
              <w:t>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915,10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w:t>
            </w:r>
            <w:r w:rsidRPr="00FA6170">
              <w:rPr>
                <w:color w:val="000000"/>
                <w:sz w:val="20"/>
                <w:szCs w:val="20"/>
              </w:rPr>
              <w:t>о</w:t>
            </w:r>
            <w:r w:rsidRPr="00FA6170">
              <w:rPr>
                <w:color w:val="000000"/>
                <w:sz w:val="20"/>
                <w:szCs w:val="20"/>
              </w:rPr>
              <w:t>ды и газопроводы-вводы к жилым домам с. Спирино (55 ж.д.) и ко</w:t>
            </w:r>
            <w:r w:rsidRPr="00FA6170">
              <w:rPr>
                <w:color w:val="000000"/>
                <w:sz w:val="20"/>
                <w:szCs w:val="20"/>
              </w:rPr>
              <w:t>т</w:t>
            </w:r>
            <w:r w:rsidRPr="00FA6170">
              <w:rPr>
                <w:color w:val="000000"/>
                <w:sz w:val="20"/>
                <w:szCs w:val="20"/>
              </w:rPr>
              <w:t>теджной застройки (95 ж.д.) по адресу: Нижегоро</w:t>
            </w:r>
            <w:r w:rsidRPr="00FA6170">
              <w:rPr>
                <w:color w:val="000000"/>
                <w:sz w:val="20"/>
                <w:szCs w:val="20"/>
              </w:rPr>
              <w:t>д</w:t>
            </w:r>
            <w:r w:rsidRPr="00FA6170">
              <w:rPr>
                <w:color w:val="000000"/>
                <w:sz w:val="20"/>
                <w:szCs w:val="20"/>
              </w:rPr>
              <w:t>ская область, Богородский район, с. Спирино</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3 271,85</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Лом Богородского района Нижег</w:t>
            </w:r>
            <w:r w:rsidRPr="00FA6170">
              <w:rPr>
                <w:color w:val="000000"/>
                <w:sz w:val="20"/>
                <w:szCs w:val="20"/>
              </w:rPr>
              <w:t>о</w:t>
            </w:r>
            <w:r w:rsidRPr="00FA6170">
              <w:rPr>
                <w:color w:val="000000"/>
                <w:sz w:val="20"/>
                <w:szCs w:val="20"/>
              </w:rPr>
              <w:t>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1 847,55</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расходы по софинансированию капитальных вл</w:t>
            </w:r>
            <w:r w:rsidRPr="00FA6170">
              <w:rPr>
                <w:color w:val="000000"/>
                <w:sz w:val="20"/>
                <w:szCs w:val="20"/>
              </w:rPr>
              <w:t>о</w:t>
            </w:r>
            <w:r w:rsidRPr="00FA6170">
              <w:rPr>
                <w:color w:val="000000"/>
                <w:sz w:val="20"/>
                <w:szCs w:val="20"/>
              </w:rPr>
              <w:t>жений в объекты газ</w:t>
            </w:r>
            <w:r w:rsidRPr="00FA6170">
              <w:rPr>
                <w:color w:val="000000"/>
                <w:sz w:val="20"/>
                <w:szCs w:val="20"/>
              </w:rPr>
              <w:t>о</w:t>
            </w:r>
            <w:r w:rsidRPr="00FA6170">
              <w:rPr>
                <w:color w:val="000000"/>
                <w:sz w:val="20"/>
                <w:szCs w:val="20"/>
              </w:rPr>
              <w:t>снабжения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29 759,30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40 955,00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Касаниха Богородского района Н</w:t>
            </w:r>
            <w:r w:rsidRPr="00FA6170">
              <w:rPr>
                <w:color w:val="000000"/>
                <w:sz w:val="20"/>
                <w:szCs w:val="20"/>
              </w:rPr>
              <w:t>и</w:t>
            </w:r>
            <w:r w:rsidRPr="00FA6170">
              <w:rPr>
                <w:color w:val="000000"/>
                <w:sz w:val="20"/>
                <w:szCs w:val="20"/>
              </w:rPr>
              <w:t>жегородской о</w:t>
            </w:r>
            <w:r w:rsidRPr="00FA6170">
              <w:rPr>
                <w:color w:val="000000"/>
                <w:sz w:val="20"/>
                <w:szCs w:val="20"/>
              </w:rPr>
              <w:t>б</w:t>
            </w:r>
            <w:r w:rsidRPr="00FA6170">
              <w:rPr>
                <w:color w:val="000000"/>
                <w:sz w:val="20"/>
                <w:szCs w:val="20"/>
              </w:rPr>
              <w:t>ласти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18 109,10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Гремячки ул. Луговая Богоро</w:t>
            </w:r>
            <w:r w:rsidRPr="00FA6170">
              <w:rPr>
                <w:color w:val="000000"/>
                <w:sz w:val="20"/>
                <w:szCs w:val="20"/>
              </w:rPr>
              <w:t>д</w:t>
            </w:r>
            <w:r w:rsidRPr="00FA6170">
              <w:rPr>
                <w:color w:val="000000"/>
                <w:sz w:val="20"/>
                <w:szCs w:val="20"/>
              </w:rPr>
              <w:t>ского района Нижегородской области Богородского ра</w:t>
            </w:r>
            <w:r w:rsidRPr="00FA6170">
              <w:rPr>
                <w:color w:val="000000"/>
                <w:sz w:val="20"/>
                <w:szCs w:val="20"/>
              </w:rPr>
              <w:t>й</w:t>
            </w:r>
            <w:r w:rsidRPr="00FA6170">
              <w:rPr>
                <w:color w:val="000000"/>
                <w:sz w:val="20"/>
                <w:szCs w:val="20"/>
              </w:rPr>
              <w:t>она Нижегородской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4 329,40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д. Карпово, Богородский район, Ниж</w:t>
            </w:r>
            <w:r w:rsidRPr="00FA6170">
              <w:rPr>
                <w:color w:val="000000"/>
                <w:sz w:val="20"/>
                <w:szCs w:val="20"/>
              </w:rPr>
              <w:t>е</w:t>
            </w:r>
            <w:r w:rsidRPr="00FA6170">
              <w:rPr>
                <w:color w:val="000000"/>
                <w:sz w:val="20"/>
                <w:szCs w:val="20"/>
              </w:rPr>
              <w:t>городская о</w:t>
            </w:r>
            <w:r w:rsidRPr="00FA6170">
              <w:rPr>
                <w:color w:val="000000"/>
                <w:sz w:val="20"/>
                <w:szCs w:val="20"/>
              </w:rPr>
              <w:t>б</w:t>
            </w:r>
            <w:r w:rsidRPr="00FA6170">
              <w:rPr>
                <w:color w:val="000000"/>
                <w:sz w:val="20"/>
                <w:szCs w:val="20"/>
              </w:rPr>
              <w:t>ласть</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7 320,80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w:t>
            </w:r>
            <w:r w:rsidRPr="00FA6170">
              <w:rPr>
                <w:color w:val="000000"/>
                <w:sz w:val="20"/>
                <w:szCs w:val="20"/>
              </w:rPr>
              <w:t>о</w:t>
            </w:r>
            <w:r w:rsidRPr="00FA6170">
              <w:rPr>
                <w:color w:val="000000"/>
                <w:sz w:val="20"/>
                <w:szCs w:val="20"/>
              </w:rPr>
              <w:t>ды и газопроводы-вводы к жилым домам с. Спирино (55 ж.д.) и ко</w:t>
            </w:r>
            <w:r w:rsidRPr="00FA6170">
              <w:rPr>
                <w:color w:val="000000"/>
                <w:sz w:val="20"/>
                <w:szCs w:val="20"/>
              </w:rPr>
              <w:t>т</w:t>
            </w:r>
            <w:r w:rsidRPr="00FA6170">
              <w:rPr>
                <w:color w:val="000000"/>
                <w:sz w:val="20"/>
                <w:szCs w:val="20"/>
              </w:rPr>
              <w:t>теджной застройки (95 ж.д.) по адресу: Нижегоро</w:t>
            </w:r>
            <w:r w:rsidRPr="00FA6170">
              <w:rPr>
                <w:color w:val="000000"/>
                <w:sz w:val="20"/>
                <w:szCs w:val="20"/>
              </w:rPr>
              <w:t>д</w:t>
            </w:r>
            <w:r w:rsidRPr="00FA6170">
              <w:rPr>
                <w:color w:val="000000"/>
                <w:sz w:val="20"/>
                <w:szCs w:val="20"/>
              </w:rPr>
              <w:t>ская область, Богородский район, с. Спирино</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26 174,60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r w:rsidRPr="00FA6170">
              <w:rPr>
                <w:color w:val="000000"/>
                <w:sz w:val="20"/>
                <w:szCs w:val="20"/>
              </w:rPr>
              <w:t>распределительные газопроводы высокого и низк</w:t>
            </w:r>
            <w:r w:rsidRPr="00FA6170">
              <w:rPr>
                <w:color w:val="000000"/>
                <w:sz w:val="20"/>
                <w:szCs w:val="20"/>
              </w:rPr>
              <w:t>о</w:t>
            </w:r>
            <w:r w:rsidRPr="00FA6170">
              <w:rPr>
                <w:color w:val="000000"/>
                <w:sz w:val="20"/>
                <w:szCs w:val="20"/>
              </w:rPr>
              <w:t>го давления по улицам и газопроводы-вводы к ж</w:t>
            </w:r>
            <w:r w:rsidRPr="00FA6170">
              <w:rPr>
                <w:color w:val="000000"/>
                <w:sz w:val="20"/>
                <w:szCs w:val="20"/>
              </w:rPr>
              <w:t>и</w:t>
            </w:r>
            <w:r w:rsidRPr="00FA6170">
              <w:rPr>
                <w:color w:val="000000"/>
                <w:sz w:val="20"/>
                <w:szCs w:val="20"/>
              </w:rPr>
              <w:t>лым домам в д. Лом Богородского района Нижег</w:t>
            </w:r>
            <w:r w:rsidRPr="00FA6170">
              <w:rPr>
                <w:color w:val="000000"/>
                <w:sz w:val="20"/>
                <w:szCs w:val="20"/>
              </w:rPr>
              <w:t>о</w:t>
            </w:r>
            <w:r w:rsidRPr="00FA6170">
              <w:rPr>
                <w:color w:val="000000"/>
                <w:sz w:val="20"/>
                <w:szCs w:val="20"/>
              </w:rPr>
              <w:t>родской обла</w:t>
            </w:r>
            <w:r w:rsidRPr="00FA6170">
              <w:rPr>
                <w:color w:val="000000"/>
                <w:sz w:val="20"/>
                <w:szCs w:val="20"/>
              </w:rPr>
              <w:t>с</w:t>
            </w:r>
            <w:r w:rsidRPr="00FA6170">
              <w:rPr>
                <w:color w:val="000000"/>
                <w:sz w:val="20"/>
                <w:szCs w:val="20"/>
              </w:rPr>
              <w:t>ти</w:t>
            </w: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3B2BCE" w:rsidRPr="00FA6170" w:rsidRDefault="003B2BCE" w:rsidP="003B2BCE">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autoSpaceDE/>
              <w:autoSpaceDN/>
              <w:jc w:val="center"/>
              <w:rPr>
                <w:color w:val="000000"/>
                <w:sz w:val="18"/>
                <w:szCs w:val="18"/>
              </w:rPr>
            </w:pPr>
            <w:r w:rsidRPr="00FA6170">
              <w:rPr>
                <w:color w:val="000000"/>
                <w:sz w:val="18"/>
                <w:szCs w:val="18"/>
              </w:rPr>
              <w:t>14 780,40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766,98</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766,98</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Проведение инвентариз</w:t>
            </w:r>
            <w:r w:rsidRPr="00FA6170">
              <w:rPr>
                <w:sz w:val="20"/>
                <w:szCs w:val="20"/>
              </w:rPr>
              <w:t>а</w:t>
            </w:r>
            <w:r w:rsidRPr="00FA6170">
              <w:rPr>
                <w:sz w:val="20"/>
                <w:szCs w:val="20"/>
              </w:rPr>
              <w:t>ции и независимой оценки муниципального имущ</w:t>
            </w:r>
            <w:r w:rsidRPr="00FA6170">
              <w:rPr>
                <w:sz w:val="20"/>
                <w:szCs w:val="20"/>
              </w:rPr>
              <w:t>е</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0810300000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100,36</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по оценке недвижимости, признание прав и регулирование о</w:t>
            </w:r>
            <w:r w:rsidRPr="00FA6170">
              <w:rPr>
                <w:sz w:val="20"/>
                <w:szCs w:val="20"/>
              </w:rPr>
              <w:t>т</w:t>
            </w:r>
            <w:r w:rsidRPr="00FA6170">
              <w:rPr>
                <w:sz w:val="20"/>
                <w:szCs w:val="20"/>
              </w:rPr>
              <w:t>ношений по муниципальной собс</w:t>
            </w:r>
            <w:r w:rsidRPr="00FA6170">
              <w:rPr>
                <w:sz w:val="20"/>
                <w:szCs w:val="20"/>
              </w:rPr>
              <w:t>т</w:t>
            </w:r>
            <w:r w:rsidRPr="00FA6170">
              <w:rPr>
                <w:sz w:val="20"/>
                <w:szCs w:val="20"/>
              </w:rPr>
              <w:t>венности</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0810345020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100,36</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0810345020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100,36</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666,62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в области прочих мероприятий комм</w:t>
            </w:r>
            <w:r w:rsidRPr="00FA6170">
              <w:rPr>
                <w:sz w:val="20"/>
                <w:szCs w:val="20"/>
              </w:rPr>
              <w:t>у</w:t>
            </w:r>
            <w:r w:rsidRPr="00FA6170">
              <w:rPr>
                <w:sz w:val="20"/>
                <w:szCs w:val="20"/>
              </w:rPr>
              <w:t>нального хозяйства</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0810449700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666,62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766,62</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0810449700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666,62</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766,62</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766,62</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w:t>
            </w:r>
            <w:r w:rsidRPr="00FA6170">
              <w:rPr>
                <w:sz w:val="20"/>
                <w:szCs w:val="20"/>
              </w:rPr>
              <w:t>д</w:t>
            </w:r>
            <w:r w:rsidRPr="00FA6170">
              <w:rPr>
                <w:sz w:val="20"/>
                <w:szCs w:val="20"/>
              </w:rPr>
              <w:t>ской области качественными услугами в сфере жилищно-коммунального хозя</w:t>
            </w:r>
            <w:r w:rsidRPr="00FA6170">
              <w:rPr>
                <w:sz w:val="20"/>
                <w:szCs w:val="20"/>
              </w:rPr>
              <w:t>й</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1100000000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8 235,96</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Чистая вода в Богородском мун</w:t>
            </w:r>
            <w:r w:rsidRPr="00FA6170">
              <w:rPr>
                <w:sz w:val="20"/>
                <w:szCs w:val="20"/>
              </w:rPr>
              <w:t>и</w:t>
            </w:r>
            <w:r w:rsidRPr="00FA6170">
              <w:rPr>
                <w:sz w:val="20"/>
                <w:szCs w:val="20"/>
              </w:rPr>
              <w:t>ципальном районе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1110000000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7,00</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Строительство, капитал</w:t>
            </w:r>
            <w:r w:rsidRPr="00FA6170">
              <w:rPr>
                <w:sz w:val="20"/>
                <w:szCs w:val="20"/>
              </w:rPr>
              <w:t>ь</w:t>
            </w:r>
            <w:r w:rsidRPr="00FA6170">
              <w:rPr>
                <w:sz w:val="20"/>
                <w:szCs w:val="20"/>
              </w:rPr>
              <w:t>ный ремонт, ремонт и реконструкция объектов в</w:t>
            </w:r>
            <w:r w:rsidRPr="00FA6170">
              <w:rPr>
                <w:sz w:val="20"/>
                <w:szCs w:val="20"/>
              </w:rPr>
              <w:t>о</w:t>
            </w:r>
            <w:r w:rsidRPr="00FA6170">
              <w:rPr>
                <w:sz w:val="20"/>
                <w:szCs w:val="20"/>
              </w:rPr>
              <w:t>доотвед</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1110200000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7,00</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1110244800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7,00</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1110244800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7,00</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Экология</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1150000000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892,84</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Ликвидации свалок и об</w:t>
            </w:r>
            <w:r w:rsidRPr="00FA6170">
              <w:rPr>
                <w:sz w:val="20"/>
                <w:szCs w:val="20"/>
              </w:rPr>
              <w:t>ъ</w:t>
            </w:r>
            <w:r w:rsidRPr="00FA6170">
              <w:rPr>
                <w:sz w:val="20"/>
                <w:szCs w:val="20"/>
              </w:rPr>
              <w:t>ектов размещения отх</w:t>
            </w:r>
            <w:r w:rsidRPr="00FA6170">
              <w:rPr>
                <w:sz w:val="20"/>
                <w:szCs w:val="20"/>
              </w:rPr>
              <w:t>о</w:t>
            </w:r>
            <w:r w:rsidRPr="00FA6170">
              <w:rPr>
                <w:sz w:val="20"/>
                <w:szCs w:val="20"/>
              </w:rPr>
              <w:t>дов</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1150100000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892,84</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Софинансирование расходов на приобретение ко</w:t>
            </w:r>
            <w:r w:rsidRPr="00FA6170">
              <w:rPr>
                <w:sz w:val="20"/>
                <w:szCs w:val="20"/>
              </w:rPr>
              <w:t>н</w:t>
            </w:r>
            <w:r w:rsidRPr="00FA6170">
              <w:rPr>
                <w:sz w:val="20"/>
                <w:szCs w:val="20"/>
              </w:rPr>
              <w:t>тейнеров и (или) бунк</w:t>
            </w:r>
            <w:r w:rsidRPr="00FA6170">
              <w:rPr>
                <w:sz w:val="20"/>
                <w:szCs w:val="20"/>
              </w:rPr>
              <w:t>е</w:t>
            </w:r>
            <w:r w:rsidRPr="00FA6170">
              <w:rPr>
                <w:sz w:val="20"/>
                <w:szCs w:val="20"/>
              </w:rPr>
              <w:t>ров</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1150143920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11,77</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1150143920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11,77</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на приобретение мусорных конте</w:t>
            </w:r>
            <w:r w:rsidRPr="00FA6170">
              <w:rPr>
                <w:sz w:val="20"/>
                <w:szCs w:val="20"/>
              </w:rPr>
              <w:t>й</w:t>
            </w:r>
            <w:r w:rsidRPr="00FA6170">
              <w:rPr>
                <w:sz w:val="20"/>
                <w:szCs w:val="20"/>
              </w:rPr>
              <w:t>неров и (или) бункеров</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1150174700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225,72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1150174700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225,72</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на создание (обустройство) конте</w:t>
            </w:r>
            <w:r w:rsidRPr="00FA6170">
              <w:rPr>
                <w:sz w:val="20"/>
                <w:szCs w:val="20"/>
              </w:rPr>
              <w:t>й</w:t>
            </w:r>
            <w:r w:rsidRPr="00FA6170">
              <w:rPr>
                <w:sz w:val="20"/>
                <w:szCs w:val="20"/>
              </w:rPr>
              <w:t>нерных площадок</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11501S2670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655,35</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11501S2670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655,35</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5"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283"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1134"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jc w:val="center"/>
              <w:rPr>
                <w:sz w:val="20"/>
                <w:szCs w:val="20"/>
              </w:rPr>
            </w:pPr>
            <w:r w:rsidRPr="00FA6170">
              <w:rPr>
                <w:sz w:val="20"/>
                <w:szCs w:val="20"/>
              </w:rPr>
              <w:t>расходы на создание (обустройство) контейнерных площадок за счет средств бюджетов пос</w:t>
            </w:r>
            <w:r w:rsidRPr="00FA6170">
              <w:rPr>
                <w:sz w:val="20"/>
                <w:szCs w:val="20"/>
              </w:rPr>
              <w:t>е</w:t>
            </w:r>
            <w:r w:rsidRPr="00FA6170">
              <w:rPr>
                <w:sz w:val="20"/>
                <w:szCs w:val="20"/>
              </w:rPr>
              <w:t>лений</w:t>
            </w: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5"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283"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1134"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3</w:t>
            </w:r>
            <w:r w:rsidR="00454086" w:rsidRPr="00FA6170">
              <w:rPr>
                <w:sz w:val="18"/>
                <w:szCs w:val="18"/>
              </w:rPr>
              <w:t>1,82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rsidP="003B2BCE">
            <w:pPr>
              <w:jc w:val="center"/>
              <w:rPr>
                <w:sz w:val="20"/>
                <w:szCs w:val="20"/>
              </w:rPr>
            </w:pPr>
            <w:r w:rsidRPr="00FA6170">
              <w:rPr>
                <w:sz w:val="20"/>
                <w:szCs w:val="20"/>
              </w:rPr>
              <w:t>расходы на создание (обустройство) контейнерных площадок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5"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283"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1134"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426" w:type="dxa"/>
            <w:shd w:val="clear" w:color="auto" w:fill="auto"/>
            <w:tcMar>
              <w:left w:w="28" w:type="dxa"/>
              <w:right w:w="28" w:type="dxa"/>
            </w:tcMar>
            <w:vAlign w:val="center"/>
            <w:hideMark/>
          </w:tcPr>
          <w:p w:rsidR="003B2BCE" w:rsidRPr="00FA6170" w:rsidRDefault="003B2BCE" w:rsidP="003B2BCE">
            <w:pPr>
              <w:jc w:val="center"/>
              <w:rPr>
                <w:sz w:val="20"/>
                <w:szCs w:val="20"/>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623,53</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Расширение и реконструкция си</w:t>
            </w:r>
            <w:r w:rsidRPr="00FA6170">
              <w:rPr>
                <w:sz w:val="20"/>
                <w:szCs w:val="20"/>
              </w:rPr>
              <w:t>с</w:t>
            </w:r>
            <w:r w:rsidRPr="00FA6170">
              <w:rPr>
                <w:sz w:val="20"/>
                <w:szCs w:val="20"/>
              </w:rPr>
              <w:t>тем газоснабж</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1160000000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7 336,12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Газификация жилого фо</w:t>
            </w:r>
            <w:r w:rsidRPr="00FA6170">
              <w:rPr>
                <w:sz w:val="20"/>
                <w:szCs w:val="20"/>
              </w:rPr>
              <w:t>н</w:t>
            </w:r>
            <w:r w:rsidRPr="00FA6170">
              <w:rPr>
                <w:sz w:val="20"/>
                <w:szCs w:val="20"/>
              </w:rPr>
              <w:t>да</w:t>
            </w:r>
            <w:r w:rsidR="004315D0" w:rsidRPr="00FA6170">
              <w:rPr>
                <w:sz w:val="20"/>
                <w:szCs w:val="20"/>
              </w:rPr>
              <w:t>»</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1160100000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7 336,12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1160144800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700,00</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1160144800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700,00</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sz w:val="20"/>
                <w:szCs w:val="20"/>
              </w:rPr>
            </w:pPr>
            <w:r w:rsidRPr="00FA6170">
              <w:rPr>
                <w:sz w:val="20"/>
                <w:szCs w:val="20"/>
              </w:rPr>
              <w:t>Расходы по софинансированию капитальных вл</w:t>
            </w:r>
            <w:r w:rsidRPr="00FA6170">
              <w:rPr>
                <w:sz w:val="20"/>
                <w:szCs w:val="20"/>
              </w:rPr>
              <w:t>о</w:t>
            </w:r>
            <w:r w:rsidRPr="00FA6170">
              <w:rPr>
                <w:sz w:val="20"/>
                <w:szCs w:val="20"/>
              </w:rPr>
              <w:t>жений в объекты газ</w:t>
            </w:r>
            <w:r w:rsidRPr="00FA6170">
              <w:rPr>
                <w:sz w:val="20"/>
                <w:szCs w:val="20"/>
              </w:rPr>
              <w:t>о</w:t>
            </w:r>
            <w:r w:rsidRPr="00FA6170">
              <w:rPr>
                <w:sz w:val="20"/>
                <w:szCs w:val="20"/>
              </w:rPr>
              <w:t>снабжения</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11601S2850</w:t>
            </w:r>
          </w:p>
        </w:tc>
        <w:tc>
          <w:tcPr>
            <w:tcW w:w="426" w:type="dxa"/>
            <w:shd w:val="clear" w:color="auto" w:fill="auto"/>
            <w:tcMar>
              <w:left w:w="28" w:type="dxa"/>
              <w:right w:w="28" w:type="dxa"/>
            </w:tcMar>
            <w:vAlign w:val="center"/>
            <w:hideMark/>
          </w:tcPr>
          <w:p w:rsidR="003B2BCE" w:rsidRPr="00FA6170" w:rsidRDefault="003B2BCE">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6 636,12</w:t>
            </w:r>
          </w:p>
        </w:tc>
        <w:tc>
          <w:tcPr>
            <w:tcW w:w="851"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sz w:val="18"/>
                <w:szCs w:val="18"/>
              </w:rPr>
            </w:pPr>
            <w:r w:rsidRPr="00FA6170">
              <w:rPr>
                <w:sz w:val="18"/>
                <w:szCs w:val="18"/>
              </w:rPr>
              <w:t>0,00</w:t>
            </w:r>
          </w:p>
        </w:tc>
      </w:tr>
      <w:tr w:rsidR="003B2BCE" w:rsidRPr="00FA6170" w:rsidTr="00C576BA">
        <w:trPr>
          <w:trHeight w:val="20"/>
        </w:trPr>
        <w:tc>
          <w:tcPr>
            <w:tcW w:w="4536" w:type="dxa"/>
            <w:shd w:val="clear" w:color="auto" w:fill="auto"/>
            <w:tcMar>
              <w:left w:w="28" w:type="dxa"/>
              <w:right w:w="28" w:type="dxa"/>
            </w:tcMar>
            <w:vAlign w:val="center"/>
            <w:hideMark/>
          </w:tcPr>
          <w:p w:rsidR="003B2BCE" w:rsidRPr="00FA6170" w:rsidRDefault="003B2BCE">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11601S2850</w:t>
            </w:r>
          </w:p>
        </w:tc>
        <w:tc>
          <w:tcPr>
            <w:tcW w:w="426" w:type="dxa"/>
            <w:shd w:val="clear" w:color="auto" w:fill="auto"/>
            <w:tcMar>
              <w:left w:w="28" w:type="dxa"/>
              <w:right w:w="28" w:type="dxa"/>
            </w:tcMar>
            <w:vAlign w:val="center"/>
            <w:hideMark/>
          </w:tcPr>
          <w:p w:rsidR="003B2BCE" w:rsidRPr="00FA6170" w:rsidRDefault="003B2BCE">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6 636,12</w:t>
            </w:r>
          </w:p>
        </w:tc>
        <w:tc>
          <w:tcPr>
            <w:tcW w:w="851"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3B2BCE" w:rsidRPr="00FA6170" w:rsidRDefault="003B2BCE"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both"/>
              <w:rPr>
                <w:iCs/>
                <w:color w:val="000000"/>
                <w:sz w:val="20"/>
                <w:szCs w:val="20"/>
              </w:rPr>
            </w:pPr>
            <w:r w:rsidRPr="00FA6170">
              <w:rPr>
                <w:iCs/>
                <w:color w:val="000000"/>
                <w:sz w:val="20"/>
                <w:szCs w:val="20"/>
              </w:rPr>
              <w:t>В том числе:</w:t>
            </w: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iCs/>
                <w:color w:val="000000"/>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both"/>
              <w:rPr>
                <w:iCs/>
                <w:color w:val="000000"/>
                <w:sz w:val="20"/>
                <w:szCs w:val="20"/>
              </w:rPr>
            </w:pPr>
            <w:r w:rsidRPr="00FA6170">
              <w:rPr>
                <w:color w:val="000000"/>
                <w:sz w:val="20"/>
                <w:szCs w:val="20"/>
              </w:rPr>
              <w:t>Расходы по софинансированию капитальных вл</w:t>
            </w:r>
            <w:r w:rsidRPr="00FA6170">
              <w:rPr>
                <w:color w:val="000000"/>
                <w:sz w:val="20"/>
                <w:szCs w:val="20"/>
              </w:rPr>
              <w:t>о</w:t>
            </w:r>
            <w:r w:rsidRPr="00FA6170">
              <w:rPr>
                <w:color w:val="000000"/>
                <w:sz w:val="20"/>
                <w:szCs w:val="20"/>
              </w:rPr>
              <w:t>жений в объекты газ</w:t>
            </w:r>
            <w:r w:rsidRPr="00FA6170">
              <w:rPr>
                <w:color w:val="000000"/>
                <w:sz w:val="20"/>
                <w:szCs w:val="20"/>
              </w:rPr>
              <w:t>о</w:t>
            </w:r>
            <w:r w:rsidRPr="00FA6170">
              <w:rPr>
                <w:color w:val="000000"/>
                <w:sz w:val="20"/>
                <w:szCs w:val="20"/>
              </w:rPr>
              <w:t>снабжения за счет средств районного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iCs/>
                <w:color w:val="000000"/>
                <w:sz w:val="18"/>
                <w:szCs w:val="18"/>
              </w:rPr>
            </w:pPr>
            <w:r w:rsidRPr="00FA6170">
              <w:rPr>
                <w:iCs/>
                <w:color w:val="000000"/>
                <w:sz w:val="18"/>
                <w:szCs w:val="18"/>
              </w:rPr>
              <w:t>1327,22</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both"/>
              <w:rPr>
                <w:color w:val="000000"/>
                <w:sz w:val="20"/>
                <w:szCs w:val="20"/>
              </w:rPr>
            </w:pPr>
            <w:r w:rsidRPr="00FA6170">
              <w:rPr>
                <w:color w:val="000000"/>
                <w:sz w:val="20"/>
                <w:szCs w:val="20"/>
              </w:rPr>
              <w:t>-распределительные газопроводы высокого и ни</w:t>
            </w:r>
            <w:r w:rsidRPr="00FA6170">
              <w:rPr>
                <w:color w:val="000000"/>
                <w:sz w:val="20"/>
                <w:szCs w:val="20"/>
              </w:rPr>
              <w:t>з</w:t>
            </w:r>
            <w:r w:rsidRPr="00FA6170">
              <w:rPr>
                <w:color w:val="000000"/>
                <w:sz w:val="20"/>
                <w:szCs w:val="20"/>
              </w:rPr>
              <w:t>кого давления для газификации малоэтажной з</w:t>
            </w:r>
            <w:r w:rsidRPr="00FA6170">
              <w:rPr>
                <w:color w:val="000000"/>
                <w:sz w:val="20"/>
                <w:szCs w:val="20"/>
              </w:rPr>
              <w:t>а</w:t>
            </w:r>
            <w:r w:rsidRPr="00FA6170">
              <w:rPr>
                <w:color w:val="000000"/>
                <w:sz w:val="20"/>
                <w:szCs w:val="20"/>
              </w:rPr>
              <w:t>стройки Юго-Западного района в г. Богородск Н</w:t>
            </w:r>
            <w:r w:rsidRPr="00FA6170">
              <w:rPr>
                <w:color w:val="000000"/>
                <w:sz w:val="20"/>
                <w:szCs w:val="20"/>
              </w:rPr>
              <w:t>и</w:t>
            </w:r>
            <w:r w:rsidRPr="00FA6170">
              <w:rPr>
                <w:color w:val="000000"/>
                <w:sz w:val="20"/>
                <w:szCs w:val="20"/>
              </w:rPr>
              <w:t>жегородской области по ул.Кулагина, ул.Ломакина, ул.Светлая, ул.Радужная, ул.Рождественская, ул.Уютная, ул.Дрожная</w:t>
            </w: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iCs/>
                <w:color w:val="000000"/>
                <w:sz w:val="18"/>
                <w:szCs w:val="18"/>
              </w:rPr>
            </w:pPr>
            <w:r w:rsidRPr="00FA6170">
              <w:rPr>
                <w:iCs/>
                <w:color w:val="000000"/>
                <w:sz w:val="18"/>
                <w:szCs w:val="18"/>
              </w:rPr>
              <w:t>1327,22</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both"/>
              <w:rPr>
                <w:iCs/>
                <w:color w:val="000000"/>
                <w:sz w:val="20"/>
                <w:szCs w:val="20"/>
              </w:rPr>
            </w:pPr>
            <w:r w:rsidRPr="00FA6170">
              <w:rPr>
                <w:color w:val="000000"/>
                <w:sz w:val="20"/>
                <w:szCs w:val="20"/>
              </w:rPr>
              <w:t>Расходы по софинансированию капитальных вл</w:t>
            </w:r>
            <w:r w:rsidRPr="00FA6170">
              <w:rPr>
                <w:color w:val="000000"/>
                <w:sz w:val="20"/>
                <w:szCs w:val="20"/>
              </w:rPr>
              <w:t>о</w:t>
            </w:r>
            <w:r w:rsidRPr="00FA6170">
              <w:rPr>
                <w:color w:val="000000"/>
                <w:sz w:val="20"/>
                <w:szCs w:val="20"/>
              </w:rPr>
              <w:t>жений в объекты газ</w:t>
            </w:r>
            <w:r w:rsidRPr="00FA6170">
              <w:rPr>
                <w:color w:val="000000"/>
                <w:sz w:val="20"/>
                <w:szCs w:val="20"/>
              </w:rPr>
              <w:t>о</w:t>
            </w:r>
            <w:r w:rsidRPr="00FA6170">
              <w:rPr>
                <w:color w:val="000000"/>
                <w:sz w:val="20"/>
                <w:szCs w:val="20"/>
              </w:rPr>
              <w:t>снабжения за счет средств областного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iCs/>
                <w:color w:val="000000"/>
                <w:sz w:val="18"/>
                <w:szCs w:val="18"/>
              </w:rPr>
            </w:pPr>
            <w:r w:rsidRPr="00FA6170">
              <w:rPr>
                <w:iCs/>
                <w:color w:val="000000"/>
                <w:sz w:val="18"/>
                <w:szCs w:val="18"/>
              </w:rPr>
              <w:t>5 308,90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both"/>
              <w:rPr>
                <w:color w:val="000000"/>
                <w:sz w:val="20"/>
                <w:szCs w:val="20"/>
              </w:rPr>
            </w:pPr>
            <w:r w:rsidRPr="00FA6170">
              <w:rPr>
                <w:color w:val="000000"/>
                <w:sz w:val="20"/>
                <w:szCs w:val="20"/>
              </w:rPr>
              <w:t>-распределительные газопроводы высокого и ни</w:t>
            </w:r>
            <w:r w:rsidRPr="00FA6170">
              <w:rPr>
                <w:color w:val="000000"/>
                <w:sz w:val="20"/>
                <w:szCs w:val="20"/>
              </w:rPr>
              <w:t>з</w:t>
            </w:r>
            <w:r w:rsidRPr="00FA6170">
              <w:rPr>
                <w:color w:val="000000"/>
                <w:sz w:val="20"/>
                <w:szCs w:val="20"/>
              </w:rPr>
              <w:t>кого давления для газификации малоэтажной з</w:t>
            </w:r>
            <w:r w:rsidRPr="00FA6170">
              <w:rPr>
                <w:color w:val="000000"/>
                <w:sz w:val="20"/>
                <w:szCs w:val="20"/>
              </w:rPr>
              <w:t>а</w:t>
            </w:r>
            <w:r w:rsidRPr="00FA6170">
              <w:rPr>
                <w:color w:val="000000"/>
                <w:sz w:val="20"/>
                <w:szCs w:val="20"/>
              </w:rPr>
              <w:t>стройки Юго-Западного района в г. Богородск Н</w:t>
            </w:r>
            <w:r w:rsidRPr="00FA6170">
              <w:rPr>
                <w:color w:val="000000"/>
                <w:sz w:val="20"/>
                <w:szCs w:val="20"/>
              </w:rPr>
              <w:t>и</w:t>
            </w:r>
            <w:r w:rsidRPr="00FA6170">
              <w:rPr>
                <w:color w:val="000000"/>
                <w:sz w:val="20"/>
                <w:szCs w:val="20"/>
              </w:rPr>
              <w:t>жегородской области по ул.Кулагина, ул.Ломакина, ул.Светлая, ул.Радужная, ул.Рождественская, ул.Уютная, ул.Дрожная</w:t>
            </w: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iCs/>
                <w:color w:val="000000"/>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iCs/>
                <w:color w:val="000000"/>
                <w:sz w:val="18"/>
                <w:szCs w:val="18"/>
              </w:rPr>
            </w:pPr>
            <w:r w:rsidRPr="00FA6170">
              <w:rPr>
                <w:iCs/>
                <w:color w:val="000000"/>
                <w:sz w:val="18"/>
                <w:szCs w:val="18"/>
              </w:rPr>
              <w:t>5 308,90</w:t>
            </w:r>
          </w:p>
          <w:p w:rsidR="00454086" w:rsidRPr="00FA6170" w:rsidRDefault="00454086" w:rsidP="004315D0">
            <w:pPr>
              <w:jc w:val="center"/>
              <w:rPr>
                <w:iCs/>
                <w:color w:val="000000"/>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90 599,05</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90 599,04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89 834,80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за счет резервного фонда Правительства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9990621000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89 834,80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9990621000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89 834,80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96,25</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9990841000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96,25</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9990841000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96,25</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Предотвр</w:t>
            </w:r>
            <w:r w:rsidRPr="00FA6170">
              <w:rPr>
                <w:sz w:val="20"/>
                <w:szCs w:val="20"/>
              </w:rPr>
              <w:t>а</w:t>
            </w:r>
            <w:r w:rsidRPr="00FA6170">
              <w:rPr>
                <w:sz w:val="20"/>
                <w:szCs w:val="20"/>
              </w:rPr>
              <w:t>щение влияния ухудшения эконом</w:t>
            </w:r>
            <w:r w:rsidRPr="00FA6170">
              <w:rPr>
                <w:sz w:val="20"/>
                <w:szCs w:val="20"/>
              </w:rPr>
              <w:t>и</w:t>
            </w:r>
            <w:r w:rsidRPr="00FA6170">
              <w:rPr>
                <w:sz w:val="20"/>
                <w:szCs w:val="20"/>
              </w:rPr>
              <w:t>ческой ситуации на развитие отраслей экономики, в связи с распространен</w:t>
            </w:r>
            <w:r w:rsidRPr="00FA6170">
              <w:rPr>
                <w:sz w:val="20"/>
                <w:szCs w:val="20"/>
              </w:rPr>
              <w:t>и</w:t>
            </w:r>
            <w:r w:rsidRPr="00FA6170">
              <w:rPr>
                <w:sz w:val="20"/>
                <w:szCs w:val="20"/>
              </w:rPr>
              <w:t>ем новой коронав</w:t>
            </w:r>
            <w:r w:rsidRPr="00FA6170">
              <w:rPr>
                <w:sz w:val="20"/>
                <w:szCs w:val="20"/>
              </w:rPr>
              <w:t>и</w:t>
            </w:r>
            <w:r w:rsidRPr="00FA6170">
              <w:rPr>
                <w:sz w:val="20"/>
                <w:szCs w:val="20"/>
              </w:rPr>
              <w:t>русной инфекции (COVID-19)</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999С200000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668,00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за счет резервного фонда Правительства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999С221000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668,00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999С221000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668,00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b/>
                <w:bCs/>
                <w:sz w:val="20"/>
                <w:szCs w:val="20"/>
              </w:rPr>
            </w:pPr>
            <w:r w:rsidRPr="00FA6170">
              <w:rPr>
                <w:b/>
                <w:bCs/>
                <w:sz w:val="20"/>
                <w:szCs w:val="20"/>
              </w:rPr>
              <w:t>Благоустройство</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45 185,85</w:t>
            </w:r>
          </w:p>
        </w:tc>
        <w:tc>
          <w:tcPr>
            <w:tcW w:w="851"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агропромышленного комплекса Богородского м</w:t>
            </w:r>
            <w:r w:rsidRPr="00FA6170">
              <w:rPr>
                <w:sz w:val="20"/>
                <w:szCs w:val="20"/>
              </w:rPr>
              <w:t>у</w:t>
            </w:r>
            <w:r w:rsidRPr="00FA6170">
              <w:rPr>
                <w:sz w:val="20"/>
                <w:szCs w:val="20"/>
              </w:rPr>
              <w:t>ниципального района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688,58</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Устойчивое развитие сельских те</w:t>
            </w:r>
            <w:r w:rsidRPr="00FA6170">
              <w:rPr>
                <w:sz w:val="20"/>
                <w:szCs w:val="20"/>
              </w:rPr>
              <w:t>р</w:t>
            </w:r>
            <w:r w:rsidRPr="00FA6170">
              <w:rPr>
                <w:sz w:val="20"/>
                <w:szCs w:val="20"/>
              </w:rPr>
              <w:t>риторий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0620000000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688,58</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Строительство (реконс</w:t>
            </w:r>
            <w:r w:rsidRPr="00FA6170">
              <w:rPr>
                <w:sz w:val="20"/>
                <w:szCs w:val="20"/>
              </w:rPr>
              <w:t>т</w:t>
            </w:r>
            <w:r w:rsidRPr="00FA6170">
              <w:rPr>
                <w:sz w:val="20"/>
                <w:szCs w:val="20"/>
              </w:rPr>
              <w:t>рукция) в сельской местности объектов социал</w:t>
            </w:r>
            <w:r w:rsidRPr="00FA6170">
              <w:rPr>
                <w:sz w:val="20"/>
                <w:szCs w:val="20"/>
              </w:rPr>
              <w:t>ь</w:t>
            </w:r>
            <w:r w:rsidRPr="00FA6170">
              <w:rPr>
                <w:sz w:val="20"/>
                <w:szCs w:val="20"/>
              </w:rPr>
              <w:t>ной и инженерной инфраструктуры, объектов сельск</w:t>
            </w:r>
            <w:r w:rsidRPr="00FA6170">
              <w:rPr>
                <w:sz w:val="20"/>
                <w:szCs w:val="20"/>
              </w:rPr>
              <w:t>о</w:t>
            </w:r>
            <w:r w:rsidRPr="00FA6170">
              <w:rPr>
                <w:sz w:val="20"/>
                <w:szCs w:val="20"/>
              </w:rPr>
              <w:t>хозяйстве</w:t>
            </w:r>
            <w:r w:rsidRPr="00FA6170">
              <w:rPr>
                <w:sz w:val="20"/>
                <w:szCs w:val="20"/>
              </w:rPr>
              <w:t>н</w:t>
            </w:r>
            <w:r w:rsidRPr="00FA6170">
              <w:rPr>
                <w:sz w:val="20"/>
                <w:szCs w:val="20"/>
              </w:rPr>
              <w:t>ного назначения</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0620200000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688,58</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реализацию мероприятий по благоус</w:t>
            </w:r>
            <w:r w:rsidRPr="00FA6170">
              <w:rPr>
                <w:sz w:val="20"/>
                <w:szCs w:val="20"/>
              </w:rPr>
              <w:t>т</w:t>
            </w:r>
            <w:r w:rsidRPr="00FA6170">
              <w:rPr>
                <w:sz w:val="20"/>
                <w:szCs w:val="20"/>
              </w:rPr>
              <w:t>ройству сельских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06202L5760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688,58</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06202L5760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688,58</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на реализацию мероприятий по благ</w:t>
            </w:r>
            <w:r w:rsidRPr="00FA6170">
              <w:rPr>
                <w:sz w:val="20"/>
                <w:szCs w:val="20"/>
              </w:rPr>
              <w:t>о</w:t>
            </w:r>
            <w:r w:rsidRPr="00FA6170">
              <w:rPr>
                <w:sz w:val="20"/>
                <w:szCs w:val="20"/>
              </w:rPr>
              <w:t>устройству сельских территорий за счет средств районного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6,88</w:t>
            </w:r>
          </w:p>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на реализацию мероприятий по благ</w:t>
            </w:r>
            <w:r w:rsidRPr="00FA6170">
              <w:rPr>
                <w:sz w:val="20"/>
                <w:szCs w:val="20"/>
              </w:rPr>
              <w:t>о</w:t>
            </w:r>
            <w:r w:rsidRPr="00FA6170">
              <w:rPr>
                <w:sz w:val="20"/>
                <w:szCs w:val="20"/>
              </w:rPr>
              <w:t>устройству сельских территорий за счет средств облас</w:t>
            </w:r>
            <w:r w:rsidRPr="00FA6170">
              <w:rPr>
                <w:sz w:val="20"/>
                <w:szCs w:val="20"/>
              </w:rPr>
              <w:t>т</w:t>
            </w:r>
            <w:r w:rsidRPr="00FA6170">
              <w:rPr>
                <w:sz w:val="20"/>
                <w:szCs w:val="20"/>
              </w:rPr>
              <w:t>ного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177,20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на реализацию мероприятий по благ</w:t>
            </w:r>
            <w:r w:rsidRPr="00FA6170">
              <w:rPr>
                <w:sz w:val="20"/>
                <w:szCs w:val="20"/>
              </w:rPr>
              <w:t>о</w:t>
            </w:r>
            <w:r w:rsidRPr="00FA6170">
              <w:rPr>
                <w:sz w:val="20"/>
                <w:szCs w:val="20"/>
              </w:rPr>
              <w:t>устройству сельских территорий за счет средств федерального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504,50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муниципальными финансами и муниципал</w:t>
            </w:r>
            <w:r w:rsidRPr="00FA6170">
              <w:rPr>
                <w:sz w:val="20"/>
                <w:szCs w:val="20"/>
              </w:rPr>
              <w:t>ь</w:t>
            </w:r>
            <w:r w:rsidRPr="00FA6170">
              <w:rPr>
                <w:sz w:val="20"/>
                <w:szCs w:val="20"/>
              </w:rPr>
              <w:t>ным долгом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5 482,53</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Создание условий для эффективн</w:t>
            </w:r>
            <w:r w:rsidRPr="00FA6170">
              <w:rPr>
                <w:sz w:val="20"/>
                <w:szCs w:val="20"/>
              </w:rPr>
              <w:t>о</w:t>
            </w:r>
            <w:r w:rsidRPr="00FA6170">
              <w:rPr>
                <w:sz w:val="20"/>
                <w:szCs w:val="20"/>
              </w:rPr>
              <w:t>го выполнения собственных и передаваемых по</w:t>
            </w:r>
            <w:r w:rsidRPr="00FA6170">
              <w:rPr>
                <w:sz w:val="20"/>
                <w:szCs w:val="20"/>
              </w:rPr>
              <w:t>л</w:t>
            </w:r>
            <w:r w:rsidRPr="00FA6170">
              <w:rPr>
                <w:sz w:val="20"/>
                <w:szCs w:val="20"/>
              </w:rPr>
              <w:t>номочий органами местного самоуправления пос</w:t>
            </w:r>
            <w:r w:rsidRPr="00FA6170">
              <w:rPr>
                <w:sz w:val="20"/>
                <w:szCs w:val="20"/>
              </w:rPr>
              <w:t>е</w:t>
            </w:r>
            <w:r w:rsidRPr="00FA6170">
              <w:rPr>
                <w:sz w:val="20"/>
                <w:szCs w:val="20"/>
              </w:rPr>
              <w:t>лений Богородского муниципального района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5 482,53</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Администрирование ме</w:t>
            </w:r>
            <w:r w:rsidRPr="00FA6170">
              <w:rPr>
                <w:sz w:val="20"/>
                <w:szCs w:val="20"/>
              </w:rPr>
              <w:t>ж</w:t>
            </w:r>
            <w:r w:rsidRPr="00FA6170">
              <w:rPr>
                <w:sz w:val="20"/>
                <w:szCs w:val="20"/>
              </w:rPr>
              <w:t>бюджетных трансфертов, предоставляемых бюдж</w:t>
            </w:r>
            <w:r w:rsidRPr="00FA6170">
              <w:rPr>
                <w:sz w:val="20"/>
                <w:szCs w:val="20"/>
              </w:rPr>
              <w:t>е</w:t>
            </w:r>
            <w:r w:rsidRPr="00FA6170">
              <w:rPr>
                <w:sz w:val="20"/>
                <w:szCs w:val="20"/>
              </w:rPr>
              <w:t>там поселений Богородского муниципального ра</w:t>
            </w:r>
            <w:r w:rsidRPr="00FA6170">
              <w:rPr>
                <w:sz w:val="20"/>
                <w:szCs w:val="20"/>
              </w:rPr>
              <w:t>й</w:t>
            </w:r>
            <w:r w:rsidRPr="00FA6170">
              <w:rPr>
                <w:sz w:val="20"/>
                <w:szCs w:val="20"/>
              </w:rPr>
              <w:t>она Нижегородской области за счет средств обл</w:t>
            </w:r>
            <w:r w:rsidRPr="00FA6170">
              <w:rPr>
                <w:sz w:val="20"/>
                <w:szCs w:val="20"/>
              </w:rPr>
              <w:t>а</w:t>
            </w:r>
            <w:r w:rsidRPr="00FA6170">
              <w:rPr>
                <w:sz w:val="20"/>
                <w:szCs w:val="20"/>
              </w:rPr>
              <w:t>стного и федерального бю</w:t>
            </w:r>
            <w:r w:rsidRPr="00FA6170">
              <w:rPr>
                <w:sz w:val="20"/>
                <w:szCs w:val="20"/>
              </w:rPr>
              <w:t>д</w:t>
            </w:r>
            <w:r w:rsidRPr="00FA6170">
              <w:rPr>
                <w:sz w:val="20"/>
                <w:szCs w:val="20"/>
              </w:rPr>
              <w:t>жета</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5 170,57</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за счет средств гранта, предоста</w:t>
            </w:r>
            <w:r w:rsidRPr="00FA6170">
              <w:rPr>
                <w:sz w:val="20"/>
                <w:szCs w:val="20"/>
              </w:rPr>
              <w:t>в</w:t>
            </w:r>
            <w:r w:rsidRPr="00FA6170">
              <w:rPr>
                <w:sz w:val="20"/>
                <w:szCs w:val="20"/>
              </w:rPr>
              <w:t>ленного из областного бюджета , на награждение победит</w:t>
            </w:r>
            <w:r w:rsidRPr="00FA6170">
              <w:rPr>
                <w:sz w:val="20"/>
                <w:szCs w:val="20"/>
              </w:rPr>
              <w:t>е</w:t>
            </w:r>
            <w:r w:rsidRPr="00FA6170">
              <w:rPr>
                <w:sz w:val="20"/>
                <w:szCs w:val="20"/>
              </w:rPr>
              <w:t xml:space="preserve">лей смотра-конкурса на звание </w:t>
            </w:r>
            <w:r w:rsidR="004315D0" w:rsidRPr="00FA6170">
              <w:rPr>
                <w:sz w:val="20"/>
                <w:szCs w:val="20"/>
              </w:rPr>
              <w:t>«</w:t>
            </w:r>
            <w:r w:rsidRPr="00FA6170">
              <w:rPr>
                <w:sz w:val="20"/>
                <w:szCs w:val="20"/>
              </w:rPr>
              <w:t>Лучшее муниц</w:t>
            </w:r>
            <w:r w:rsidRPr="00FA6170">
              <w:rPr>
                <w:sz w:val="20"/>
                <w:szCs w:val="20"/>
              </w:rPr>
              <w:t>и</w:t>
            </w:r>
            <w:r w:rsidRPr="00FA6170">
              <w:rPr>
                <w:sz w:val="20"/>
                <w:szCs w:val="20"/>
              </w:rPr>
              <w:t>пальное образование Нижегородской области в сфере благоустройства и доро</w:t>
            </w:r>
            <w:r w:rsidRPr="00FA6170">
              <w:rPr>
                <w:sz w:val="20"/>
                <w:szCs w:val="20"/>
              </w:rPr>
              <w:t>ж</w:t>
            </w:r>
            <w:r w:rsidRPr="00FA6170">
              <w:rPr>
                <w:sz w:val="20"/>
                <w:szCs w:val="20"/>
              </w:rPr>
              <w:t>ной деятельности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0720274800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901,33</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0720274800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901,33</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реализацию мероприятий по обустро</w:t>
            </w:r>
            <w:r w:rsidRPr="00FA6170">
              <w:rPr>
                <w:sz w:val="20"/>
                <w:szCs w:val="20"/>
              </w:rPr>
              <w:t>й</w:t>
            </w:r>
            <w:r w:rsidRPr="00FA6170">
              <w:rPr>
                <w:sz w:val="20"/>
                <w:szCs w:val="20"/>
              </w:rPr>
              <w:t>ству и восстановлению памятных мест, посвяще</w:t>
            </w:r>
            <w:r w:rsidRPr="00FA6170">
              <w:rPr>
                <w:sz w:val="20"/>
                <w:szCs w:val="20"/>
              </w:rPr>
              <w:t>н</w:t>
            </w:r>
            <w:r w:rsidRPr="00FA6170">
              <w:rPr>
                <w:sz w:val="20"/>
                <w:szCs w:val="20"/>
              </w:rPr>
              <w:t>ных Вел</w:t>
            </w:r>
            <w:r w:rsidRPr="00FA6170">
              <w:rPr>
                <w:sz w:val="20"/>
                <w:szCs w:val="20"/>
              </w:rPr>
              <w:t>и</w:t>
            </w:r>
            <w:r w:rsidRPr="00FA6170">
              <w:rPr>
                <w:sz w:val="20"/>
                <w:szCs w:val="20"/>
              </w:rPr>
              <w:t>кой Отечественной войне 1941-1945 г.г.</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07202S2190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4 084,75</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07202S2190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4 084,75</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реализацию проекта по поддержке м</w:t>
            </w:r>
            <w:r w:rsidRPr="00FA6170">
              <w:rPr>
                <w:sz w:val="20"/>
                <w:szCs w:val="20"/>
              </w:rPr>
              <w:t>е</w:t>
            </w:r>
            <w:r w:rsidRPr="00FA6170">
              <w:rPr>
                <w:sz w:val="20"/>
                <w:szCs w:val="20"/>
              </w:rPr>
              <w:t>стных инициатив</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07202S2600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184,49</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07202S2600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184,49</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Осуществл</w:t>
            </w:r>
            <w:r w:rsidRPr="00FA6170">
              <w:rPr>
                <w:sz w:val="20"/>
                <w:szCs w:val="20"/>
              </w:rPr>
              <w:t>е</w:t>
            </w:r>
            <w:r w:rsidRPr="00FA6170">
              <w:rPr>
                <w:sz w:val="20"/>
                <w:szCs w:val="20"/>
              </w:rPr>
              <w:t>ние контроля за соблюдением органами местного самоуправл</w:t>
            </w:r>
            <w:r w:rsidRPr="00FA6170">
              <w:rPr>
                <w:sz w:val="20"/>
                <w:szCs w:val="20"/>
              </w:rPr>
              <w:t>е</w:t>
            </w:r>
            <w:r w:rsidRPr="00FA6170">
              <w:rPr>
                <w:sz w:val="20"/>
                <w:szCs w:val="20"/>
              </w:rPr>
              <w:t>ния поселений основных условий предоставл</w:t>
            </w:r>
            <w:r w:rsidRPr="00FA6170">
              <w:rPr>
                <w:sz w:val="20"/>
                <w:szCs w:val="20"/>
              </w:rPr>
              <w:t>е</w:t>
            </w:r>
            <w:r w:rsidRPr="00FA6170">
              <w:rPr>
                <w:sz w:val="20"/>
                <w:szCs w:val="20"/>
              </w:rPr>
              <w:t>ния межбюджетных трансфертов из районного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0720300000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311,96</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Иные межбюджетные тран</w:t>
            </w:r>
            <w:r w:rsidRPr="00FA6170">
              <w:rPr>
                <w:sz w:val="20"/>
                <w:szCs w:val="20"/>
              </w:rPr>
              <w:t>с</w:t>
            </w:r>
            <w:r w:rsidRPr="00FA6170">
              <w:rPr>
                <w:sz w:val="20"/>
                <w:szCs w:val="20"/>
              </w:rPr>
              <w:t>ферты передаваемые бюджетам поселений на поддержку стро</w:t>
            </w:r>
            <w:r w:rsidRPr="00FA6170">
              <w:rPr>
                <w:sz w:val="20"/>
                <w:szCs w:val="20"/>
              </w:rPr>
              <w:t>и</w:t>
            </w:r>
            <w:r w:rsidRPr="00FA6170">
              <w:rPr>
                <w:sz w:val="20"/>
                <w:szCs w:val="20"/>
              </w:rPr>
              <w:t>тельства объектов социальной инфрастру</w:t>
            </w:r>
            <w:r w:rsidRPr="00FA6170">
              <w:rPr>
                <w:sz w:val="20"/>
                <w:szCs w:val="20"/>
              </w:rPr>
              <w:t>к</w:t>
            </w:r>
            <w:r w:rsidRPr="00FA6170">
              <w:rPr>
                <w:sz w:val="20"/>
                <w:szCs w:val="20"/>
              </w:rPr>
              <w:t>туры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0720384200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311,96</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0720384200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311,96</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Муниципальная программа </w:t>
            </w:r>
            <w:r w:rsidR="004315D0" w:rsidRPr="00FA6170">
              <w:rPr>
                <w:sz w:val="20"/>
                <w:szCs w:val="20"/>
              </w:rPr>
              <w:t>«</w:t>
            </w:r>
            <w:r w:rsidRPr="00FA6170">
              <w:rPr>
                <w:sz w:val="20"/>
                <w:szCs w:val="20"/>
              </w:rPr>
              <w:t>Формирование ко</w:t>
            </w:r>
            <w:r w:rsidRPr="00FA6170">
              <w:rPr>
                <w:sz w:val="20"/>
                <w:szCs w:val="20"/>
              </w:rPr>
              <w:t>м</w:t>
            </w:r>
            <w:r w:rsidRPr="00FA6170">
              <w:rPr>
                <w:sz w:val="20"/>
                <w:szCs w:val="20"/>
              </w:rPr>
              <w:t>фортной городской среды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38 788,54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Благоустройство обществе</w:t>
            </w:r>
            <w:r w:rsidRPr="00FA6170">
              <w:rPr>
                <w:sz w:val="20"/>
                <w:szCs w:val="20"/>
              </w:rPr>
              <w:t>н</w:t>
            </w:r>
            <w:r w:rsidRPr="00FA6170">
              <w:rPr>
                <w:sz w:val="20"/>
                <w:szCs w:val="20"/>
              </w:rPr>
              <w:t>ных пространств</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1530000000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38 788,54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Поддержка муниципал</w:t>
            </w:r>
            <w:r w:rsidRPr="00FA6170">
              <w:rPr>
                <w:sz w:val="20"/>
                <w:szCs w:val="20"/>
              </w:rPr>
              <w:t>ь</w:t>
            </w:r>
            <w:r w:rsidRPr="00FA6170">
              <w:rPr>
                <w:sz w:val="20"/>
                <w:szCs w:val="20"/>
              </w:rPr>
              <w:t>ных программ формирования современной горо</w:t>
            </w:r>
            <w:r w:rsidRPr="00FA6170">
              <w:rPr>
                <w:sz w:val="20"/>
                <w:szCs w:val="20"/>
              </w:rPr>
              <w:t>д</w:t>
            </w:r>
            <w:r w:rsidRPr="00FA6170">
              <w:rPr>
                <w:sz w:val="20"/>
                <w:szCs w:val="20"/>
              </w:rPr>
              <w:t>ской среды</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153F200000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38 788,54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153F25555A</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38 788,54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153F25555A</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25 746,49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2881,70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914,59</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федерального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21950,20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153F25555A</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38 788,54</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19 611,90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color w:val="000000"/>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районн</w:t>
            </w:r>
            <w:r w:rsidRPr="00FA6170">
              <w:rPr>
                <w:sz w:val="20"/>
                <w:szCs w:val="20"/>
              </w:rPr>
              <w:t>о</w:t>
            </w:r>
            <w:r w:rsidRPr="00FA6170">
              <w:rPr>
                <w:sz w:val="20"/>
                <w:szCs w:val="20"/>
              </w:rPr>
              <w:t>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bCs/>
                <w:sz w:val="18"/>
                <w:szCs w:val="18"/>
              </w:rPr>
            </w:pPr>
            <w:r w:rsidRPr="00FA6170">
              <w:rPr>
                <w:bCs/>
                <w:sz w:val="18"/>
                <w:szCs w:val="18"/>
              </w:rPr>
              <w:t>16028,85</w:t>
            </w:r>
          </w:p>
          <w:p w:rsidR="00454086" w:rsidRPr="00FA6170" w:rsidRDefault="00454086" w:rsidP="004315D0">
            <w:pPr>
              <w:jc w:val="center"/>
              <w:rPr>
                <w:bCs/>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1961,19</w:t>
            </w:r>
          </w:p>
        </w:tc>
        <w:tc>
          <w:tcPr>
            <w:tcW w:w="850" w:type="dxa"/>
            <w:shd w:val="clear" w:color="auto" w:fill="auto"/>
            <w:noWrap/>
            <w:tcMar>
              <w:left w:w="28" w:type="dxa"/>
              <w:right w:w="28" w:type="dxa"/>
            </w:tcMar>
            <w:vAlign w:val="bottom"/>
            <w:hideMark/>
          </w:tcPr>
          <w:p w:rsidR="00454086" w:rsidRPr="00FA6170" w:rsidRDefault="00454086" w:rsidP="004315D0">
            <w:pPr>
              <w:jc w:val="center"/>
              <w:rPr>
                <w:color w:val="000000"/>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областного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bCs/>
                <w:sz w:val="18"/>
                <w:szCs w:val="18"/>
              </w:rPr>
            </w:pPr>
            <w:r w:rsidRPr="00FA6170">
              <w:rPr>
                <w:bCs/>
                <w:sz w:val="18"/>
                <w:szCs w:val="18"/>
              </w:rPr>
              <w:t>910,39</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706,03</w:t>
            </w:r>
          </w:p>
        </w:tc>
        <w:tc>
          <w:tcPr>
            <w:tcW w:w="850" w:type="dxa"/>
            <w:shd w:val="clear" w:color="auto" w:fill="auto"/>
            <w:noWrap/>
            <w:tcMar>
              <w:left w:w="28" w:type="dxa"/>
              <w:right w:w="28" w:type="dxa"/>
            </w:tcMar>
            <w:vAlign w:val="bottom"/>
            <w:hideMark/>
          </w:tcPr>
          <w:p w:rsidR="00454086" w:rsidRPr="00FA6170" w:rsidRDefault="00454086" w:rsidP="004315D0">
            <w:pPr>
              <w:jc w:val="center"/>
              <w:rPr>
                <w:color w:val="000000"/>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на поддержку муниципал</w:t>
            </w:r>
            <w:r w:rsidRPr="00FA6170">
              <w:rPr>
                <w:sz w:val="20"/>
                <w:szCs w:val="20"/>
              </w:rPr>
              <w:t>ь</w:t>
            </w:r>
            <w:r w:rsidRPr="00FA6170">
              <w:rPr>
                <w:sz w:val="20"/>
                <w:szCs w:val="20"/>
              </w:rPr>
              <w:t>ных программ формирования совр</w:t>
            </w:r>
            <w:r w:rsidRPr="00FA6170">
              <w:rPr>
                <w:sz w:val="20"/>
                <w:szCs w:val="20"/>
              </w:rPr>
              <w:t>е</w:t>
            </w:r>
            <w:r w:rsidRPr="00FA6170">
              <w:rPr>
                <w:sz w:val="20"/>
                <w:szCs w:val="20"/>
              </w:rPr>
              <w:t>менной городской среды за счет средств федерального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FA6170">
            <w:pPr>
              <w:jc w:val="center"/>
              <w:rPr>
                <w:bCs/>
                <w:sz w:val="18"/>
                <w:szCs w:val="18"/>
              </w:rPr>
            </w:pPr>
            <w:r w:rsidRPr="00FA6170">
              <w:rPr>
                <w:bCs/>
                <w:sz w:val="18"/>
                <w:szCs w:val="18"/>
              </w:rPr>
              <w:t>21849,30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16 944,68</w:t>
            </w:r>
          </w:p>
        </w:tc>
        <w:tc>
          <w:tcPr>
            <w:tcW w:w="850" w:type="dxa"/>
            <w:shd w:val="clear" w:color="auto" w:fill="auto"/>
            <w:noWrap/>
            <w:tcMar>
              <w:left w:w="28" w:type="dxa"/>
              <w:right w:w="28" w:type="dxa"/>
            </w:tcMar>
            <w:vAlign w:val="bottom"/>
            <w:hideMark/>
          </w:tcPr>
          <w:p w:rsidR="00454086" w:rsidRPr="00FA6170" w:rsidRDefault="00454086" w:rsidP="004315D0">
            <w:pPr>
              <w:jc w:val="center"/>
              <w:rPr>
                <w:color w:val="000000"/>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226,20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226,20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Межбюджетные трансфе</w:t>
            </w:r>
            <w:r w:rsidRPr="00FA6170">
              <w:rPr>
                <w:sz w:val="20"/>
                <w:szCs w:val="20"/>
              </w:rPr>
              <w:t>р</w:t>
            </w:r>
            <w:r w:rsidRPr="00FA6170">
              <w:rPr>
                <w:sz w:val="20"/>
                <w:szCs w:val="20"/>
              </w:rPr>
              <w:t>ты , передаваемые в рамках непрограммных расх</w:t>
            </w:r>
            <w:r w:rsidRPr="00FA6170">
              <w:rPr>
                <w:sz w:val="20"/>
                <w:szCs w:val="20"/>
              </w:rPr>
              <w:t>о</w:t>
            </w:r>
            <w:r w:rsidRPr="00FA6170">
              <w:rPr>
                <w:sz w:val="20"/>
                <w:szCs w:val="20"/>
              </w:rPr>
              <w:t>дов</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9990300000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226,20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9990341000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226,20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9990341000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226,20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b/>
                <w:bCs/>
                <w:sz w:val="20"/>
                <w:szCs w:val="20"/>
              </w:rPr>
            </w:pPr>
            <w:r w:rsidRPr="00FA6170">
              <w:rPr>
                <w:b/>
                <w:bCs/>
                <w:sz w:val="20"/>
                <w:szCs w:val="20"/>
              </w:rPr>
              <w:t>Другие вопросы в области жили</w:t>
            </w:r>
            <w:r w:rsidRPr="00FA6170">
              <w:rPr>
                <w:b/>
                <w:bCs/>
                <w:sz w:val="20"/>
                <w:szCs w:val="20"/>
              </w:rPr>
              <w:t>щ</w:t>
            </w:r>
            <w:r w:rsidRPr="00FA6170">
              <w:rPr>
                <w:b/>
                <w:bCs/>
                <w:sz w:val="20"/>
                <w:szCs w:val="20"/>
              </w:rPr>
              <w:t>но-коммунального хозяйс</w:t>
            </w:r>
            <w:r w:rsidRPr="00FA6170">
              <w:rPr>
                <w:b/>
                <w:bCs/>
                <w:sz w:val="20"/>
                <w:szCs w:val="20"/>
              </w:rPr>
              <w:t>т</w:t>
            </w:r>
            <w:r w:rsidRPr="00FA6170">
              <w:rPr>
                <w:b/>
                <w:bCs/>
                <w:sz w:val="20"/>
                <w:szCs w:val="20"/>
              </w:rPr>
              <w:t>ва</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91 146,80</w:t>
            </w:r>
          </w:p>
        </w:tc>
        <w:tc>
          <w:tcPr>
            <w:tcW w:w="851"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1 050,45</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1 091,84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1 131,10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1 034,75</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1 076,14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фун</w:t>
            </w:r>
            <w:r w:rsidRPr="00FA6170">
              <w:rPr>
                <w:sz w:val="20"/>
                <w:szCs w:val="20"/>
              </w:rPr>
              <w:t>к</w:t>
            </w:r>
            <w:r w:rsidRPr="00FA6170">
              <w:rPr>
                <w:sz w:val="20"/>
                <w:szCs w:val="20"/>
              </w:rPr>
              <w:t>ционирования единой дежурной диспетчерской службы и сове</w:t>
            </w:r>
            <w:r w:rsidRPr="00FA6170">
              <w:rPr>
                <w:sz w:val="20"/>
                <w:szCs w:val="20"/>
              </w:rPr>
              <w:t>р</w:t>
            </w:r>
            <w:r w:rsidRPr="00FA6170">
              <w:rPr>
                <w:sz w:val="20"/>
                <w:szCs w:val="20"/>
              </w:rPr>
              <w:t>шенствование работы сист</w:t>
            </w:r>
            <w:r w:rsidRPr="00FA6170">
              <w:rPr>
                <w:sz w:val="20"/>
                <w:szCs w:val="20"/>
              </w:rPr>
              <w:t>е</w:t>
            </w:r>
            <w:r w:rsidRPr="00FA6170">
              <w:rPr>
                <w:sz w:val="20"/>
                <w:szCs w:val="20"/>
              </w:rPr>
              <w:t xml:space="preserve">мы обеспечения вызова экстренных оперативных служб по единому номеру </w:t>
            </w:r>
            <w:r w:rsidR="004315D0" w:rsidRPr="00FA6170">
              <w:rPr>
                <w:sz w:val="20"/>
                <w:szCs w:val="20"/>
              </w:rPr>
              <w:t>«</w:t>
            </w:r>
            <w:r w:rsidRPr="00FA6170">
              <w:rPr>
                <w:sz w:val="20"/>
                <w:szCs w:val="20"/>
              </w:rPr>
              <w:t>112</w:t>
            </w:r>
            <w:r w:rsidR="004315D0" w:rsidRPr="00FA6170">
              <w:rPr>
                <w:sz w:val="20"/>
                <w:szCs w:val="20"/>
              </w:rPr>
              <w:t>»</w:t>
            </w:r>
            <w:r w:rsidRPr="00FA6170">
              <w:rPr>
                <w:sz w:val="20"/>
                <w:szCs w:val="20"/>
              </w:rPr>
              <w:t xml:space="preserve"> в Богородском муниципальном районе Н</w:t>
            </w:r>
            <w:r w:rsidRPr="00FA6170">
              <w:rPr>
                <w:sz w:val="20"/>
                <w:szCs w:val="20"/>
              </w:rPr>
              <w:t>и</w:t>
            </w:r>
            <w:r w:rsidRPr="00FA6170">
              <w:rPr>
                <w:sz w:val="20"/>
                <w:szCs w:val="20"/>
              </w:rPr>
              <w:t>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1310000000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1 131,10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1 034,75</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1 076,14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функцион</w:t>
            </w:r>
            <w:r w:rsidRPr="00FA6170">
              <w:rPr>
                <w:sz w:val="20"/>
                <w:szCs w:val="20"/>
              </w:rPr>
              <w:t>и</w:t>
            </w:r>
            <w:r w:rsidRPr="00FA6170">
              <w:rPr>
                <w:sz w:val="20"/>
                <w:szCs w:val="20"/>
              </w:rPr>
              <w:t xml:space="preserve">рования МКУ </w:t>
            </w:r>
            <w:r w:rsidR="004315D0" w:rsidRPr="00FA6170">
              <w:rPr>
                <w:sz w:val="20"/>
                <w:szCs w:val="20"/>
              </w:rPr>
              <w:t>«</w:t>
            </w:r>
            <w:r w:rsidRPr="00FA6170">
              <w:rPr>
                <w:sz w:val="20"/>
                <w:szCs w:val="20"/>
              </w:rPr>
              <w:t>ЕДДС</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1310100000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1 131,10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1 034,75</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1 076,14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1310100590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1 131,10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1 034,75</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1 076,14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1310100590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1 131,10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1 034,75</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1 076,14</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Муниципальная программа </w:t>
            </w:r>
            <w:r w:rsidR="004315D0" w:rsidRPr="00FA6170">
              <w:rPr>
                <w:sz w:val="20"/>
                <w:szCs w:val="20"/>
              </w:rPr>
              <w:t>«</w:t>
            </w:r>
            <w:r w:rsidRPr="00FA6170">
              <w:rPr>
                <w:sz w:val="20"/>
                <w:szCs w:val="20"/>
              </w:rPr>
              <w:t>Формирование ко</w:t>
            </w:r>
            <w:r w:rsidRPr="00FA6170">
              <w:rPr>
                <w:sz w:val="20"/>
                <w:szCs w:val="20"/>
              </w:rPr>
              <w:t>м</w:t>
            </w:r>
            <w:r w:rsidRPr="00FA6170">
              <w:rPr>
                <w:sz w:val="20"/>
                <w:szCs w:val="20"/>
              </w:rPr>
              <w:t>фортной городской среды на территории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Реализация лучших проектов со</w:t>
            </w:r>
            <w:r w:rsidRPr="00FA6170">
              <w:rPr>
                <w:sz w:val="20"/>
                <w:szCs w:val="20"/>
              </w:rPr>
              <w:t>з</w:t>
            </w:r>
            <w:r w:rsidRPr="00FA6170">
              <w:rPr>
                <w:sz w:val="20"/>
                <w:szCs w:val="20"/>
              </w:rPr>
              <w:t>дания комфортной городской среды в малых гор</w:t>
            </w:r>
            <w:r w:rsidRPr="00FA6170">
              <w:rPr>
                <w:sz w:val="20"/>
                <w:szCs w:val="20"/>
              </w:rPr>
              <w:t>о</w:t>
            </w:r>
            <w:r w:rsidRPr="00FA6170">
              <w:rPr>
                <w:sz w:val="20"/>
                <w:szCs w:val="20"/>
              </w:rPr>
              <w:t>дах и истор</w:t>
            </w:r>
            <w:r w:rsidRPr="00FA6170">
              <w:rPr>
                <w:sz w:val="20"/>
                <w:szCs w:val="20"/>
              </w:rPr>
              <w:t>и</w:t>
            </w:r>
            <w:r w:rsidRPr="00FA6170">
              <w:rPr>
                <w:sz w:val="20"/>
                <w:szCs w:val="20"/>
              </w:rPr>
              <w:t>ческих поселениях</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1540000000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Формиров</w:t>
            </w:r>
            <w:r w:rsidRPr="00FA6170">
              <w:rPr>
                <w:sz w:val="20"/>
                <w:szCs w:val="20"/>
              </w:rPr>
              <w:t>а</w:t>
            </w:r>
            <w:r w:rsidRPr="00FA6170">
              <w:rPr>
                <w:sz w:val="20"/>
                <w:szCs w:val="20"/>
              </w:rPr>
              <w:t>ние комфортной городской ср</w:t>
            </w:r>
            <w:r w:rsidRPr="00FA6170">
              <w:rPr>
                <w:sz w:val="20"/>
                <w:szCs w:val="20"/>
              </w:rPr>
              <w:t>е</w:t>
            </w:r>
            <w:r w:rsidRPr="00FA6170">
              <w:rPr>
                <w:sz w:val="20"/>
                <w:szCs w:val="20"/>
              </w:rPr>
              <w:t>ды</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154F200000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по реализации проектов создания ко</w:t>
            </w:r>
            <w:r w:rsidRPr="00FA6170">
              <w:rPr>
                <w:sz w:val="20"/>
                <w:szCs w:val="20"/>
              </w:rPr>
              <w:t>м</w:t>
            </w:r>
            <w:r w:rsidRPr="00FA6170">
              <w:rPr>
                <w:sz w:val="20"/>
                <w:szCs w:val="20"/>
              </w:rPr>
              <w:t>фортной городской среды в малых городах и ист</w:t>
            </w:r>
            <w:r w:rsidRPr="00FA6170">
              <w:rPr>
                <w:sz w:val="20"/>
                <w:szCs w:val="20"/>
              </w:rPr>
              <w:t>о</w:t>
            </w:r>
            <w:r w:rsidRPr="00FA6170">
              <w:rPr>
                <w:sz w:val="20"/>
                <w:szCs w:val="20"/>
              </w:rPr>
              <w:t>рических поселениях в рамках проведения Всеро</w:t>
            </w:r>
            <w:r w:rsidRPr="00FA6170">
              <w:rPr>
                <w:sz w:val="20"/>
                <w:szCs w:val="20"/>
              </w:rPr>
              <w:t>с</w:t>
            </w:r>
            <w:r w:rsidRPr="00FA6170">
              <w:rPr>
                <w:sz w:val="20"/>
                <w:szCs w:val="20"/>
              </w:rPr>
              <w:t>сийского конкурса лучших проектов создания ко</w:t>
            </w:r>
            <w:r w:rsidRPr="00FA6170">
              <w:rPr>
                <w:sz w:val="20"/>
                <w:szCs w:val="20"/>
              </w:rPr>
              <w:t>м</w:t>
            </w:r>
            <w:r w:rsidRPr="00FA6170">
              <w:rPr>
                <w:sz w:val="20"/>
                <w:szCs w:val="20"/>
              </w:rPr>
              <w:t>фортной городской ср</w:t>
            </w:r>
            <w:r w:rsidRPr="00FA6170">
              <w:rPr>
                <w:sz w:val="20"/>
                <w:szCs w:val="20"/>
              </w:rPr>
              <w:t>е</w:t>
            </w:r>
            <w:r w:rsidRPr="00FA6170">
              <w:rPr>
                <w:sz w:val="20"/>
                <w:szCs w:val="20"/>
              </w:rPr>
              <w:t>ды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154F254240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90 000,00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154F254240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90 000,00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по реализации проектов создания ко</w:t>
            </w:r>
            <w:r w:rsidRPr="00FA6170">
              <w:rPr>
                <w:sz w:val="20"/>
                <w:szCs w:val="20"/>
              </w:rPr>
              <w:t>м</w:t>
            </w:r>
            <w:r w:rsidRPr="00FA6170">
              <w:rPr>
                <w:sz w:val="20"/>
                <w:szCs w:val="20"/>
              </w:rPr>
              <w:t>фортной городской среды в малых городах и ист</w:t>
            </w:r>
            <w:r w:rsidRPr="00FA6170">
              <w:rPr>
                <w:sz w:val="20"/>
                <w:szCs w:val="20"/>
              </w:rPr>
              <w:t>о</w:t>
            </w:r>
            <w:r w:rsidRPr="00FA6170">
              <w:rPr>
                <w:sz w:val="20"/>
                <w:szCs w:val="20"/>
              </w:rPr>
              <w:t>рических поселениях в рамках проведения Всеро</w:t>
            </w:r>
            <w:r w:rsidRPr="00FA6170">
              <w:rPr>
                <w:sz w:val="20"/>
                <w:szCs w:val="20"/>
              </w:rPr>
              <w:t>с</w:t>
            </w:r>
            <w:r w:rsidRPr="00FA6170">
              <w:rPr>
                <w:sz w:val="20"/>
                <w:szCs w:val="20"/>
              </w:rPr>
              <w:t>сийского конкурса лучших проектов создания ко</w:t>
            </w:r>
            <w:r w:rsidRPr="00FA6170">
              <w:rPr>
                <w:sz w:val="20"/>
                <w:szCs w:val="20"/>
              </w:rPr>
              <w:t>м</w:t>
            </w:r>
            <w:r w:rsidRPr="00FA6170">
              <w:rPr>
                <w:sz w:val="20"/>
                <w:szCs w:val="20"/>
              </w:rPr>
              <w:t>фортной городской среды за счет средств районн</w:t>
            </w:r>
            <w:r w:rsidRPr="00FA6170">
              <w:rPr>
                <w:sz w:val="20"/>
                <w:szCs w:val="20"/>
              </w:rPr>
              <w:t>о</w:t>
            </w:r>
            <w:r w:rsidRPr="00FA6170">
              <w:rPr>
                <w:sz w:val="20"/>
                <w:szCs w:val="20"/>
              </w:rPr>
              <w:t>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rsidP="00454086">
            <w:pPr>
              <w:jc w:val="center"/>
              <w:rPr>
                <w:sz w:val="20"/>
                <w:szCs w:val="20"/>
              </w:rPr>
            </w:pPr>
            <w:r w:rsidRPr="00FA6170">
              <w:rPr>
                <w:sz w:val="20"/>
                <w:szCs w:val="20"/>
              </w:rPr>
              <w:t>Расходы по реализации проектов создания ко</w:t>
            </w:r>
            <w:r w:rsidRPr="00FA6170">
              <w:rPr>
                <w:sz w:val="20"/>
                <w:szCs w:val="20"/>
              </w:rPr>
              <w:t>м</w:t>
            </w:r>
            <w:r w:rsidRPr="00FA6170">
              <w:rPr>
                <w:sz w:val="20"/>
                <w:szCs w:val="20"/>
              </w:rPr>
              <w:t>фортной городской среды в малых городах и ист</w:t>
            </w:r>
            <w:r w:rsidRPr="00FA6170">
              <w:rPr>
                <w:sz w:val="20"/>
                <w:szCs w:val="20"/>
              </w:rPr>
              <w:t>о</w:t>
            </w:r>
            <w:r w:rsidRPr="00FA6170">
              <w:rPr>
                <w:sz w:val="20"/>
                <w:szCs w:val="20"/>
              </w:rPr>
              <w:t>рических поселениях в рамках проведения Всеро</w:t>
            </w:r>
            <w:r w:rsidRPr="00FA6170">
              <w:rPr>
                <w:sz w:val="20"/>
                <w:szCs w:val="20"/>
              </w:rPr>
              <w:t>с</w:t>
            </w:r>
            <w:r w:rsidRPr="00FA6170">
              <w:rPr>
                <w:sz w:val="20"/>
                <w:szCs w:val="20"/>
              </w:rPr>
              <w:t>сийского конкурса лучших проектов создания ко</w:t>
            </w:r>
            <w:r w:rsidRPr="00FA6170">
              <w:rPr>
                <w:sz w:val="20"/>
                <w:szCs w:val="20"/>
              </w:rPr>
              <w:t>м</w:t>
            </w:r>
            <w:r w:rsidRPr="00FA6170">
              <w:rPr>
                <w:sz w:val="20"/>
                <w:szCs w:val="20"/>
              </w:rPr>
              <w:t>фортной городской среды за счет средств фед</w:t>
            </w:r>
            <w:r w:rsidRPr="00FA6170">
              <w:rPr>
                <w:sz w:val="20"/>
                <w:szCs w:val="20"/>
              </w:rPr>
              <w:t>е</w:t>
            </w:r>
            <w:r w:rsidRPr="00FA6170">
              <w:rPr>
                <w:sz w:val="20"/>
                <w:szCs w:val="20"/>
              </w:rPr>
              <w:t>рального бюджета</w:t>
            </w: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5"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283"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1134"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426" w:type="dxa"/>
            <w:shd w:val="clear" w:color="auto" w:fill="auto"/>
            <w:tcMar>
              <w:left w:w="28" w:type="dxa"/>
              <w:right w:w="28" w:type="dxa"/>
            </w:tcMar>
            <w:vAlign w:val="center"/>
            <w:hideMark/>
          </w:tcPr>
          <w:p w:rsidR="00454086" w:rsidRPr="00FA6170" w:rsidRDefault="00454086" w:rsidP="00454086">
            <w:pPr>
              <w:jc w:val="center"/>
              <w:rPr>
                <w:sz w:val="20"/>
                <w:szCs w:val="20"/>
              </w:rPr>
            </w:pPr>
          </w:p>
        </w:tc>
        <w:tc>
          <w:tcPr>
            <w:tcW w:w="850" w:type="dxa"/>
            <w:shd w:val="clear" w:color="auto" w:fill="auto"/>
            <w:noWrap/>
            <w:tcMar>
              <w:left w:w="28" w:type="dxa"/>
              <w:right w:w="28" w:type="dxa"/>
            </w:tcMar>
            <w:vAlign w:val="bottom"/>
            <w:hideMark/>
          </w:tcPr>
          <w:p w:rsidR="00454086" w:rsidRPr="00FA6170" w:rsidRDefault="00454086" w:rsidP="00FA6170">
            <w:pPr>
              <w:jc w:val="center"/>
              <w:rPr>
                <w:sz w:val="18"/>
                <w:szCs w:val="18"/>
              </w:rPr>
            </w:pPr>
            <w:r w:rsidRPr="00FA6170">
              <w:rPr>
                <w:sz w:val="18"/>
                <w:szCs w:val="18"/>
              </w:rPr>
              <w:t>75 000,00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осуществление полномочий по созд</w:t>
            </w:r>
            <w:r w:rsidRPr="00FA6170">
              <w:rPr>
                <w:sz w:val="20"/>
                <w:szCs w:val="20"/>
              </w:rPr>
              <w:t>а</w:t>
            </w:r>
            <w:r w:rsidRPr="00FA6170">
              <w:rPr>
                <w:sz w:val="20"/>
                <w:szCs w:val="20"/>
              </w:rPr>
              <w:t>нию административных комиссий в Нижегоро</w:t>
            </w:r>
            <w:r w:rsidRPr="00FA6170">
              <w:rPr>
                <w:sz w:val="20"/>
                <w:szCs w:val="20"/>
              </w:rPr>
              <w:t>д</w:t>
            </w:r>
            <w:r w:rsidRPr="00FA6170">
              <w:rPr>
                <w:sz w:val="20"/>
                <w:szCs w:val="20"/>
              </w:rPr>
              <w:t>ской области и на осуществление отдельных полном</w:t>
            </w:r>
            <w:r w:rsidRPr="00FA6170">
              <w:rPr>
                <w:sz w:val="20"/>
                <w:szCs w:val="20"/>
              </w:rPr>
              <w:t>о</w:t>
            </w:r>
            <w:r w:rsidRPr="00FA6170">
              <w:rPr>
                <w:sz w:val="20"/>
                <w:szCs w:val="20"/>
              </w:rPr>
              <w:t>чий в области законодательства об администрати</w:t>
            </w:r>
            <w:r w:rsidRPr="00FA6170">
              <w:rPr>
                <w:sz w:val="20"/>
                <w:szCs w:val="20"/>
              </w:rPr>
              <w:t>в</w:t>
            </w:r>
            <w:r w:rsidRPr="00FA6170">
              <w:rPr>
                <w:sz w:val="20"/>
                <w:szCs w:val="20"/>
              </w:rPr>
              <w:t>ных правонар</w:t>
            </w:r>
            <w:r w:rsidRPr="00FA6170">
              <w:rPr>
                <w:sz w:val="20"/>
                <w:szCs w:val="20"/>
              </w:rPr>
              <w:t>у</w:t>
            </w:r>
            <w:r w:rsidRPr="00FA6170">
              <w:rPr>
                <w:sz w:val="20"/>
                <w:szCs w:val="20"/>
              </w:rPr>
              <w:t>шениях</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9990673050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15,70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9990673050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15,70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15,70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15,70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b/>
                <w:bCs/>
                <w:sz w:val="20"/>
                <w:szCs w:val="20"/>
              </w:rPr>
            </w:pPr>
            <w:r w:rsidRPr="00FA6170">
              <w:rPr>
                <w:b/>
                <w:bCs/>
                <w:sz w:val="20"/>
                <w:szCs w:val="20"/>
              </w:rPr>
              <w:t>ОХРАНА ОКРУЖАЮЩЕЙ СР</w:t>
            </w:r>
            <w:r w:rsidRPr="00FA6170">
              <w:rPr>
                <w:b/>
                <w:bCs/>
                <w:sz w:val="20"/>
                <w:szCs w:val="20"/>
              </w:rPr>
              <w:t>Е</w:t>
            </w:r>
            <w:r w:rsidRPr="00FA6170">
              <w:rPr>
                <w:b/>
                <w:bCs/>
                <w:sz w:val="20"/>
                <w:szCs w:val="20"/>
              </w:rPr>
              <w:t>ДЫ</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16 262,</w:t>
            </w:r>
            <w:r w:rsidR="008D7DCE">
              <w:rPr>
                <w:b/>
                <w:bCs/>
                <w:sz w:val="18"/>
                <w:szCs w:val="18"/>
              </w:rPr>
              <w:t>76</w:t>
            </w:r>
          </w:p>
        </w:tc>
        <w:tc>
          <w:tcPr>
            <w:tcW w:w="851"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b/>
                <w:bCs/>
                <w:sz w:val="20"/>
                <w:szCs w:val="20"/>
              </w:rPr>
            </w:pPr>
            <w:r w:rsidRPr="00FA6170">
              <w:rPr>
                <w:b/>
                <w:bCs/>
                <w:sz w:val="20"/>
                <w:szCs w:val="20"/>
              </w:rPr>
              <w:t>Сбор, удаление отходов и очис</w:t>
            </w:r>
            <w:r w:rsidRPr="00FA6170">
              <w:rPr>
                <w:b/>
                <w:bCs/>
                <w:sz w:val="20"/>
                <w:szCs w:val="20"/>
              </w:rPr>
              <w:t>т</w:t>
            </w:r>
            <w:r w:rsidRPr="00FA6170">
              <w:rPr>
                <w:b/>
                <w:bCs/>
                <w:sz w:val="20"/>
                <w:szCs w:val="20"/>
              </w:rPr>
              <w:t>ка сточных вод</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454086" w:rsidRPr="00FA6170" w:rsidRDefault="0045408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16 262,</w:t>
            </w:r>
            <w:r w:rsidR="008D7DCE">
              <w:rPr>
                <w:b/>
                <w:bCs/>
                <w:sz w:val="18"/>
                <w:szCs w:val="18"/>
              </w:rPr>
              <w:t>76</w:t>
            </w:r>
          </w:p>
        </w:tc>
        <w:tc>
          <w:tcPr>
            <w:tcW w:w="851"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b/>
                <w:bCs/>
                <w:sz w:val="18"/>
                <w:szCs w:val="18"/>
              </w:rPr>
            </w:pPr>
            <w:r w:rsidRPr="00FA6170">
              <w:rPr>
                <w:b/>
                <w:bCs/>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w:t>
            </w:r>
            <w:r w:rsidRPr="00FA6170">
              <w:rPr>
                <w:sz w:val="20"/>
                <w:szCs w:val="20"/>
              </w:rPr>
              <w:t>д</w:t>
            </w:r>
            <w:r w:rsidRPr="00FA6170">
              <w:rPr>
                <w:sz w:val="20"/>
                <w:szCs w:val="20"/>
              </w:rPr>
              <w:t>ской области качественными услугами в сфере жилищно-коммунального хозя</w:t>
            </w:r>
            <w:r w:rsidRPr="00FA6170">
              <w:rPr>
                <w:sz w:val="20"/>
                <w:szCs w:val="20"/>
              </w:rPr>
              <w:t>й</w:t>
            </w:r>
            <w:r w:rsidRPr="00FA6170">
              <w:rPr>
                <w:sz w:val="20"/>
                <w:szCs w:val="20"/>
              </w:rPr>
              <w:t>ства</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1100000000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16 212,</w:t>
            </w:r>
            <w:r w:rsidR="008D7DCE">
              <w:rPr>
                <w:sz w:val="18"/>
                <w:szCs w:val="18"/>
              </w:rPr>
              <w:t>76</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Чистая вода в Богородском мун</w:t>
            </w:r>
            <w:r w:rsidRPr="00FA6170">
              <w:rPr>
                <w:sz w:val="20"/>
                <w:szCs w:val="20"/>
              </w:rPr>
              <w:t>и</w:t>
            </w:r>
            <w:r w:rsidRPr="00FA6170">
              <w:rPr>
                <w:sz w:val="20"/>
                <w:szCs w:val="20"/>
              </w:rPr>
              <w:t>ципальном районе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1110000000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1 982,24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Строительство, капитал</w:t>
            </w:r>
            <w:r w:rsidRPr="00FA6170">
              <w:rPr>
                <w:sz w:val="20"/>
                <w:szCs w:val="20"/>
              </w:rPr>
              <w:t>ь</w:t>
            </w:r>
            <w:r w:rsidRPr="00FA6170">
              <w:rPr>
                <w:sz w:val="20"/>
                <w:szCs w:val="20"/>
              </w:rPr>
              <w:t>ный ремонт, ремонт и реконструкция объектов в</w:t>
            </w:r>
            <w:r w:rsidRPr="00FA6170">
              <w:rPr>
                <w:sz w:val="20"/>
                <w:szCs w:val="20"/>
              </w:rPr>
              <w:t>о</w:t>
            </w:r>
            <w:r w:rsidRPr="00FA6170">
              <w:rPr>
                <w:sz w:val="20"/>
                <w:szCs w:val="20"/>
              </w:rPr>
              <w:t>доотвед</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1110200000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1 982,24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1110244800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1 982,24</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1110244800</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1 982,24</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Экология</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1150000000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14 230,</w:t>
            </w:r>
            <w:r w:rsidR="008D7DCE">
              <w:rPr>
                <w:sz w:val="18"/>
                <w:szCs w:val="18"/>
              </w:rPr>
              <w:t>52</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Оздоровл</w:t>
            </w:r>
            <w:r w:rsidRPr="00FA6170">
              <w:rPr>
                <w:sz w:val="20"/>
                <w:szCs w:val="20"/>
              </w:rPr>
              <w:t>е</w:t>
            </w:r>
            <w:r w:rsidRPr="00FA6170">
              <w:rPr>
                <w:sz w:val="20"/>
                <w:szCs w:val="20"/>
              </w:rPr>
              <w:t>ние Волги</w:t>
            </w:r>
            <w:r w:rsidR="004315D0" w:rsidRPr="00FA6170">
              <w:rPr>
                <w:sz w:val="20"/>
                <w:szCs w:val="20"/>
              </w:rPr>
              <w:t>»</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115G600000</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14 230,</w:t>
            </w:r>
            <w:r w:rsidR="008D7DCE">
              <w:rPr>
                <w:sz w:val="18"/>
                <w:szCs w:val="18"/>
              </w:rPr>
              <w:t>52</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sz w:val="20"/>
                <w:szCs w:val="20"/>
              </w:rPr>
            </w:pPr>
            <w:r w:rsidRPr="00FA6170">
              <w:rPr>
                <w:sz w:val="20"/>
                <w:szCs w:val="20"/>
              </w:rPr>
              <w:t>Расходы на реализацию мероприятий по сокращ</w:t>
            </w:r>
            <w:r w:rsidRPr="00FA6170">
              <w:rPr>
                <w:sz w:val="20"/>
                <w:szCs w:val="20"/>
              </w:rPr>
              <w:t>е</w:t>
            </w:r>
            <w:r w:rsidRPr="00FA6170">
              <w:rPr>
                <w:sz w:val="20"/>
                <w:szCs w:val="20"/>
              </w:rPr>
              <w:t>нию доли загря</w:t>
            </w:r>
            <w:r w:rsidRPr="00FA6170">
              <w:rPr>
                <w:sz w:val="20"/>
                <w:szCs w:val="20"/>
              </w:rPr>
              <w:t>з</w:t>
            </w:r>
            <w:r w:rsidRPr="00FA6170">
              <w:rPr>
                <w:sz w:val="20"/>
                <w:szCs w:val="20"/>
              </w:rPr>
              <w:t>ненных сточных вод</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115G65013A</w:t>
            </w:r>
          </w:p>
        </w:tc>
        <w:tc>
          <w:tcPr>
            <w:tcW w:w="426" w:type="dxa"/>
            <w:shd w:val="clear" w:color="auto" w:fill="auto"/>
            <w:tcMar>
              <w:left w:w="28" w:type="dxa"/>
              <w:right w:w="28" w:type="dxa"/>
            </w:tcMar>
            <w:vAlign w:val="center"/>
            <w:hideMark/>
          </w:tcPr>
          <w:p w:rsidR="00454086" w:rsidRPr="00FA6170" w:rsidRDefault="0045408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sz w:val="18"/>
                <w:szCs w:val="18"/>
              </w:rPr>
            </w:pPr>
            <w:r w:rsidRPr="00FA6170">
              <w:rPr>
                <w:sz w:val="18"/>
                <w:szCs w:val="18"/>
              </w:rPr>
              <w:t>554 927,30</w:t>
            </w:r>
          </w:p>
        </w:tc>
      </w:tr>
      <w:tr w:rsidR="00454086" w:rsidRPr="00FA6170" w:rsidTr="00C576BA">
        <w:trPr>
          <w:trHeight w:val="20"/>
        </w:trPr>
        <w:tc>
          <w:tcPr>
            <w:tcW w:w="4536" w:type="dxa"/>
            <w:shd w:val="clear" w:color="auto" w:fill="auto"/>
            <w:tcMar>
              <w:left w:w="28" w:type="dxa"/>
              <w:right w:w="28" w:type="dxa"/>
            </w:tcMar>
            <w:vAlign w:val="center"/>
            <w:hideMark/>
          </w:tcPr>
          <w:p w:rsidR="00454086" w:rsidRPr="00FA6170" w:rsidRDefault="00454086">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06</w:t>
            </w:r>
          </w:p>
        </w:tc>
        <w:tc>
          <w:tcPr>
            <w:tcW w:w="283"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115G65013A</w:t>
            </w:r>
          </w:p>
        </w:tc>
        <w:tc>
          <w:tcPr>
            <w:tcW w:w="426" w:type="dxa"/>
            <w:shd w:val="clear" w:color="auto" w:fill="auto"/>
            <w:tcMar>
              <w:left w:w="28" w:type="dxa"/>
              <w:right w:w="28" w:type="dxa"/>
            </w:tcMar>
            <w:vAlign w:val="center"/>
            <w:hideMark/>
          </w:tcPr>
          <w:p w:rsidR="00454086" w:rsidRPr="00FA6170" w:rsidRDefault="00454086">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717 638,00</w:t>
            </w:r>
          </w:p>
        </w:tc>
        <w:tc>
          <w:tcPr>
            <w:tcW w:w="850" w:type="dxa"/>
            <w:shd w:val="clear" w:color="auto" w:fill="auto"/>
            <w:noWrap/>
            <w:tcMar>
              <w:left w:w="28" w:type="dxa"/>
              <w:right w:w="28" w:type="dxa"/>
            </w:tcMar>
            <w:vAlign w:val="bottom"/>
            <w:hideMark/>
          </w:tcPr>
          <w:p w:rsidR="00454086" w:rsidRPr="00FA6170" w:rsidRDefault="00454086" w:rsidP="004315D0">
            <w:pPr>
              <w:jc w:val="center"/>
              <w:rPr>
                <w:iCs/>
                <w:sz w:val="18"/>
                <w:szCs w:val="18"/>
              </w:rPr>
            </w:pPr>
            <w:r w:rsidRPr="00FA6170">
              <w:rPr>
                <w:iCs/>
                <w:sz w:val="18"/>
                <w:szCs w:val="18"/>
              </w:rPr>
              <w:t>554 927,30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расходы на реализацию мероприятий по сокращ</w:t>
            </w:r>
            <w:r w:rsidRPr="00FA6170">
              <w:rPr>
                <w:color w:val="000000"/>
                <w:sz w:val="20"/>
                <w:szCs w:val="20"/>
              </w:rPr>
              <w:t>е</w:t>
            </w:r>
            <w:r w:rsidRPr="00FA6170">
              <w:rPr>
                <w:color w:val="000000"/>
                <w:sz w:val="20"/>
                <w:szCs w:val="20"/>
              </w:rPr>
              <w:t>нию доли загрязненных сточных вод за счет средств районного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5741,1</w:t>
            </w: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10141,6</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 развитие централизованной системы водоотвед</w:t>
            </w:r>
            <w:r w:rsidRPr="00FA6170">
              <w:rPr>
                <w:color w:val="000000"/>
                <w:sz w:val="20"/>
                <w:szCs w:val="20"/>
              </w:rPr>
              <w:t>е</w:t>
            </w:r>
            <w:r w:rsidRPr="00FA6170">
              <w:rPr>
                <w:color w:val="000000"/>
                <w:sz w:val="20"/>
                <w:szCs w:val="20"/>
              </w:rPr>
              <w:t>ния города Богородска и Богородского муниц</w:t>
            </w:r>
            <w:r w:rsidRPr="00FA6170">
              <w:rPr>
                <w:color w:val="000000"/>
                <w:sz w:val="20"/>
                <w:szCs w:val="20"/>
              </w:rPr>
              <w:t>и</w:t>
            </w:r>
            <w:r w:rsidRPr="00FA6170">
              <w:rPr>
                <w:color w:val="000000"/>
                <w:sz w:val="20"/>
                <w:szCs w:val="20"/>
              </w:rPr>
              <w:t>пального района Нижег</w:t>
            </w:r>
            <w:r w:rsidRPr="00FA6170">
              <w:rPr>
                <w:color w:val="000000"/>
                <w:sz w:val="20"/>
                <w:szCs w:val="20"/>
              </w:rPr>
              <w:t>о</w:t>
            </w:r>
            <w:r w:rsidRPr="00FA6170">
              <w:rPr>
                <w:color w:val="000000"/>
                <w:sz w:val="20"/>
                <w:szCs w:val="20"/>
              </w:rPr>
              <w:t>родской области</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5741,1</w:t>
            </w: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10141,6</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расходы на реализацию мероприятий по сокращ</w:t>
            </w:r>
            <w:r w:rsidRPr="00FA6170">
              <w:rPr>
                <w:color w:val="000000"/>
                <w:sz w:val="20"/>
                <w:szCs w:val="20"/>
              </w:rPr>
              <w:t>е</w:t>
            </w:r>
            <w:r w:rsidRPr="00FA6170">
              <w:rPr>
                <w:color w:val="000000"/>
                <w:sz w:val="20"/>
                <w:szCs w:val="20"/>
              </w:rPr>
              <w:t>нию доли загрязненных сточных вод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22964,4</w:t>
            </w: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17573,70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 развитие централизованной системы водоотвед</w:t>
            </w:r>
            <w:r w:rsidRPr="00FA6170">
              <w:rPr>
                <w:color w:val="000000"/>
                <w:sz w:val="20"/>
                <w:szCs w:val="20"/>
              </w:rPr>
              <w:t>е</w:t>
            </w:r>
            <w:r w:rsidRPr="00FA6170">
              <w:rPr>
                <w:color w:val="000000"/>
                <w:sz w:val="20"/>
                <w:szCs w:val="20"/>
              </w:rPr>
              <w:t>ния города Богородска и Богородского муниц</w:t>
            </w:r>
            <w:r w:rsidRPr="00FA6170">
              <w:rPr>
                <w:color w:val="000000"/>
                <w:sz w:val="20"/>
                <w:szCs w:val="20"/>
              </w:rPr>
              <w:t>и</w:t>
            </w:r>
            <w:r w:rsidRPr="00FA6170">
              <w:rPr>
                <w:color w:val="000000"/>
                <w:sz w:val="20"/>
                <w:szCs w:val="20"/>
              </w:rPr>
              <w:t>пального района Нижег</w:t>
            </w:r>
            <w:r w:rsidRPr="00FA6170">
              <w:rPr>
                <w:color w:val="000000"/>
                <w:sz w:val="20"/>
                <w:szCs w:val="20"/>
              </w:rPr>
              <w:t>о</w:t>
            </w:r>
            <w:r w:rsidRPr="00FA6170">
              <w:rPr>
                <w:color w:val="000000"/>
                <w:sz w:val="20"/>
                <w:szCs w:val="20"/>
              </w:rPr>
              <w:t>родской области</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22964,4</w:t>
            </w: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17573,70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расходы на реализацию мероприятий по сокращ</w:t>
            </w:r>
            <w:r w:rsidRPr="00FA6170">
              <w:rPr>
                <w:color w:val="000000"/>
                <w:sz w:val="20"/>
                <w:szCs w:val="20"/>
              </w:rPr>
              <w:t>е</w:t>
            </w:r>
            <w:r w:rsidRPr="00FA6170">
              <w:rPr>
                <w:color w:val="000000"/>
                <w:sz w:val="20"/>
                <w:szCs w:val="20"/>
              </w:rPr>
              <w:t>нию доли загрязненных сточных вод за счет средств фед</w:t>
            </w:r>
            <w:r w:rsidRPr="00FA6170">
              <w:rPr>
                <w:color w:val="000000"/>
                <w:sz w:val="20"/>
                <w:szCs w:val="20"/>
              </w:rPr>
              <w:t>е</w:t>
            </w:r>
            <w:r w:rsidRPr="00FA6170">
              <w:rPr>
                <w:color w:val="000000"/>
                <w:sz w:val="20"/>
                <w:szCs w:val="20"/>
              </w:rPr>
              <w:t>рального  бю- джета</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688932,50</w:t>
            </w: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527</w:t>
            </w:r>
          </w:p>
          <w:p w:rsidR="002633F9" w:rsidRPr="00FA6170" w:rsidRDefault="002633F9" w:rsidP="004315D0">
            <w:pPr>
              <w:jc w:val="center"/>
              <w:rPr>
                <w:color w:val="000000"/>
                <w:sz w:val="18"/>
                <w:szCs w:val="18"/>
              </w:rPr>
            </w:pPr>
            <w:r w:rsidRPr="00FA6170">
              <w:rPr>
                <w:color w:val="000000"/>
                <w:sz w:val="18"/>
                <w:szCs w:val="18"/>
              </w:rPr>
              <w:t>212,00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both"/>
              <w:rPr>
                <w:color w:val="000000"/>
                <w:sz w:val="20"/>
                <w:szCs w:val="20"/>
              </w:rPr>
            </w:pPr>
            <w:r w:rsidRPr="00FA6170">
              <w:rPr>
                <w:color w:val="000000"/>
                <w:sz w:val="20"/>
                <w:szCs w:val="20"/>
              </w:rPr>
              <w:t>развитие централизованной системы водоотв</w:t>
            </w:r>
            <w:r w:rsidRPr="00FA6170">
              <w:rPr>
                <w:color w:val="000000"/>
                <w:sz w:val="20"/>
                <w:szCs w:val="20"/>
              </w:rPr>
              <w:t>е</w:t>
            </w:r>
            <w:r w:rsidRPr="00FA6170">
              <w:rPr>
                <w:color w:val="000000"/>
                <w:sz w:val="20"/>
                <w:szCs w:val="20"/>
              </w:rPr>
              <w:t>дения города Богородска и Богородского мун</w:t>
            </w:r>
            <w:r w:rsidRPr="00FA6170">
              <w:rPr>
                <w:color w:val="000000"/>
                <w:sz w:val="20"/>
                <w:szCs w:val="20"/>
              </w:rPr>
              <w:t>и</w:t>
            </w:r>
            <w:r w:rsidRPr="00FA6170">
              <w:rPr>
                <w:color w:val="000000"/>
                <w:sz w:val="20"/>
                <w:szCs w:val="20"/>
              </w:rPr>
              <w:t>ципального района Нижег</w:t>
            </w:r>
            <w:r w:rsidRPr="00FA6170">
              <w:rPr>
                <w:color w:val="000000"/>
                <w:sz w:val="20"/>
                <w:szCs w:val="20"/>
              </w:rPr>
              <w:t>о</w:t>
            </w:r>
            <w:r w:rsidRPr="00FA6170">
              <w:rPr>
                <w:color w:val="000000"/>
                <w:sz w:val="20"/>
                <w:szCs w:val="20"/>
              </w:rPr>
              <w:t>родской области</w:t>
            </w: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color w:val="000000"/>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color w:val="000000"/>
                <w:sz w:val="18"/>
                <w:szCs w:val="18"/>
              </w:rPr>
            </w:pPr>
            <w:r w:rsidRPr="00FA6170">
              <w:rPr>
                <w:color w:val="000000"/>
                <w:sz w:val="18"/>
                <w:szCs w:val="18"/>
              </w:rPr>
              <w:t>688932,60</w:t>
            </w:r>
          </w:p>
        </w:tc>
        <w:tc>
          <w:tcPr>
            <w:tcW w:w="850" w:type="dxa"/>
            <w:shd w:val="clear" w:color="auto" w:fill="auto"/>
            <w:noWrap/>
            <w:tcMar>
              <w:left w:w="28" w:type="dxa"/>
              <w:right w:w="28" w:type="dxa"/>
            </w:tcMar>
            <w:vAlign w:val="bottom"/>
            <w:hideMark/>
          </w:tcPr>
          <w:p w:rsidR="002633F9" w:rsidRPr="00FA6170" w:rsidRDefault="00FA6170" w:rsidP="00FA6170">
            <w:pPr>
              <w:jc w:val="center"/>
              <w:rPr>
                <w:color w:val="000000"/>
                <w:sz w:val="18"/>
                <w:szCs w:val="18"/>
              </w:rPr>
            </w:pPr>
            <w:r>
              <w:rPr>
                <w:color w:val="000000"/>
                <w:sz w:val="18"/>
                <w:szCs w:val="18"/>
              </w:rPr>
              <w:t xml:space="preserve">527 </w:t>
            </w:r>
            <w:r w:rsidR="002633F9" w:rsidRPr="00FA6170">
              <w:rPr>
                <w:color w:val="000000"/>
                <w:sz w:val="18"/>
                <w:szCs w:val="18"/>
              </w:rPr>
              <w:t>212,00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Расходы на реализацию мероприятий по сокращ</w:t>
            </w:r>
            <w:r w:rsidRPr="00FA6170">
              <w:rPr>
                <w:sz w:val="20"/>
                <w:szCs w:val="20"/>
              </w:rPr>
              <w:t>е</w:t>
            </w:r>
            <w:r w:rsidRPr="00FA6170">
              <w:rPr>
                <w:sz w:val="20"/>
                <w:szCs w:val="20"/>
              </w:rPr>
              <w:t>нию доли загря</w:t>
            </w:r>
            <w:r w:rsidRPr="00FA6170">
              <w:rPr>
                <w:sz w:val="20"/>
                <w:szCs w:val="20"/>
              </w:rPr>
              <w:t>з</w:t>
            </w:r>
            <w:r w:rsidRPr="00FA6170">
              <w:rPr>
                <w:sz w:val="20"/>
                <w:szCs w:val="20"/>
              </w:rPr>
              <w:t>ненных сточных вод</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115G6S268A</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14 230,</w:t>
            </w:r>
            <w:r w:rsidR="00BE1139">
              <w:rPr>
                <w:sz w:val="18"/>
                <w:szCs w:val="18"/>
              </w:rPr>
              <w:t>52</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115G6S268A</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14 230,</w:t>
            </w:r>
            <w:r w:rsidR="00BE1139">
              <w:rPr>
                <w:iCs/>
                <w:sz w:val="18"/>
                <w:szCs w:val="18"/>
              </w:rPr>
              <w:t>52</w:t>
            </w:r>
          </w:p>
        </w:tc>
        <w:tc>
          <w:tcPr>
            <w:tcW w:w="851"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на реализацию мероприятий по с</w:t>
            </w:r>
            <w:r w:rsidRPr="00FA6170">
              <w:rPr>
                <w:sz w:val="20"/>
                <w:szCs w:val="20"/>
              </w:rPr>
              <w:t>о</w:t>
            </w:r>
            <w:r w:rsidRPr="00FA6170">
              <w:rPr>
                <w:sz w:val="20"/>
                <w:szCs w:val="20"/>
              </w:rPr>
              <w:t>кращению доли загрязненных сточных вод за счет средств районн</w:t>
            </w:r>
            <w:r w:rsidRPr="00FA6170">
              <w:rPr>
                <w:sz w:val="20"/>
                <w:szCs w:val="20"/>
              </w:rPr>
              <w:t>о</w:t>
            </w:r>
            <w:r w:rsidRPr="00FA6170">
              <w:rPr>
                <w:sz w:val="20"/>
                <w:szCs w:val="20"/>
              </w:rPr>
              <w:t>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711,53</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 реконструкция очистных сооружений города Б</w:t>
            </w:r>
            <w:r w:rsidRPr="00FA6170">
              <w:rPr>
                <w:sz w:val="20"/>
                <w:szCs w:val="20"/>
              </w:rPr>
              <w:t>о</w:t>
            </w:r>
            <w:r w:rsidRPr="00FA6170">
              <w:rPr>
                <w:sz w:val="20"/>
                <w:szCs w:val="20"/>
              </w:rPr>
              <w:t>городска производ</w:t>
            </w:r>
            <w:r w:rsidRPr="00FA6170">
              <w:rPr>
                <w:sz w:val="20"/>
                <w:szCs w:val="20"/>
              </w:rPr>
              <w:t>и</w:t>
            </w:r>
            <w:r w:rsidRPr="00FA6170">
              <w:rPr>
                <w:sz w:val="20"/>
                <w:szCs w:val="20"/>
              </w:rPr>
              <w:t>тельностью 15000 куб.метров в сутки</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518,06</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 строительство напорных канализационных ко</w:t>
            </w:r>
            <w:r w:rsidRPr="00FA6170">
              <w:rPr>
                <w:sz w:val="20"/>
                <w:szCs w:val="20"/>
              </w:rPr>
              <w:t>л</w:t>
            </w:r>
            <w:r w:rsidRPr="00FA6170">
              <w:rPr>
                <w:sz w:val="20"/>
                <w:szCs w:val="20"/>
              </w:rPr>
              <w:t>лекторов до КНС от населенных пунктов Богоро</w:t>
            </w:r>
            <w:r w:rsidRPr="00FA6170">
              <w:rPr>
                <w:sz w:val="20"/>
                <w:szCs w:val="20"/>
              </w:rPr>
              <w:t>д</w:t>
            </w:r>
            <w:r w:rsidRPr="00FA6170">
              <w:rPr>
                <w:sz w:val="20"/>
                <w:szCs w:val="20"/>
              </w:rPr>
              <w:t>ского м</w:t>
            </w:r>
            <w:r w:rsidRPr="00FA6170">
              <w:rPr>
                <w:sz w:val="20"/>
                <w:szCs w:val="20"/>
              </w:rPr>
              <w:t>у</w:t>
            </w:r>
            <w:r w:rsidRPr="00FA6170">
              <w:rPr>
                <w:sz w:val="20"/>
                <w:szCs w:val="20"/>
              </w:rPr>
              <w:t>ниципального  района</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193,47</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на реализацию мероприятий по с</w:t>
            </w:r>
            <w:r w:rsidRPr="00FA6170">
              <w:rPr>
                <w:sz w:val="20"/>
                <w:szCs w:val="20"/>
              </w:rPr>
              <w:t>о</w:t>
            </w:r>
            <w:r w:rsidRPr="00FA6170">
              <w:rPr>
                <w:sz w:val="20"/>
                <w:szCs w:val="20"/>
              </w:rPr>
              <w:t>кращению доли загрязненных сточных вод за счет средств облас</w:t>
            </w:r>
            <w:r w:rsidRPr="00FA6170">
              <w:rPr>
                <w:sz w:val="20"/>
                <w:szCs w:val="20"/>
              </w:rPr>
              <w:t>т</w:t>
            </w:r>
            <w:r w:rsidRPr="00FA6170">
              <w:rPr>
                <w:sz w:val="20"/>
                <w:szCs w:val="20"/>
              </w:rPr>
              <w:t>ного бюдж</w:t>
            </w:r>
            <w:r w:rsidRPr="00FA6170">
              <w:rPr>
                <w:sz w:val="20"/>
                <w:szCs w:val="20"/>
              </w:rPr>
              <w:t>е</w:t>
            </w:r>
            <w:r w:rsidRPr="00FA6170">
              <w:rPr>
                <w:sz w:val="20"/>
                <w:szCs w:val="20"/>
              </w:rPr>
              <w:t>та</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13</w:t>
            </w:r>
            <w:r w:rsidR="00BE1139">
              <w:rPr>
                <w:sz w:val="18"/>
                <w:szCs w:val="18"/>
              </w:rPr>
              <w:t> </w:t>
            </w:r>
            <w:r w:rsidRPr="00FA6170">
              <w:rPr>
                <w:sz w:val="18"/>
                <w:szCs w:val="18"/>
              </w:rPr>
              <w:t>51</w:t>
            </w:r>
            <w:r w:rsidR="00BE1139">
              <w:rPr>
                <w:sz w:val="18"/>
                <w:szCs w:val="18"/>
              </w:rPr>
              <w:t>8,99</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 реконструкция очистных сооружений города Б</w:t>
            </w:r>
            <w:r w:rsidRPr="00FA6170">
              <w:rPr>
                <w:sz w:val="20"/>
                <w:szCs w:val="20"/>
              </w:rPr>
              <w:t>о</w:t>
            </w:r>
            <w:r w:rsidRPr="00FA6170">
              <w:rPr>
                <w:sz w:val="20"/>
                <w:szCs w:val="20"/>
              </w:rPr>
              <w:t>городска производ</w:t>
            </w:r>
            <w:r w:rsidRPr="00FA6170">
              <w:rPr>
                <w:sz w:val="20"/>
                <w:szCs w:val="20"/>
              </w:rPr>
              <w:t>и</w:t>
            </w:r>
            <w:r w:rsidRPr="00FA6170">
              <w:rPr>
                <w:sz w:val="20"/>
                <w:szCs w:val="20"/>
              </w:rPr>
              <w:t>тельностью 15000 куб.метров в сутки</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9843,13</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rsidP="002633F9">
            <w:pPr>
              <w:jc w:val="center"/>
              <w:rPr>
                <w:sz w:val="20"/>
                <w:szCs w:val="20"/>
              </w:rPr>
            </w:pPr>
            <w:r w:rsidRPr="00FA6170">
              <w:rPr>
                <w:sz w:val="20"/>
                <w:szCs w:val="20"/>
              </w:rPr>
              <w:t>- строительство напорных канализационных ко</w:t>
            </w:r>
            <w:r w:rsidRPr="00FA6170">
              <w:rPr>
                <w:sz w:val="20"/>
                <w:szCs w:val="20"/>
              </w:rPr>
              <w:t>л</w:t>
            </w:r>
            <w:r w:rsidRPr="00FA6170">
              <w:rPr>
                <w:sz w:val="20"/>
                <w:szCs w:val="20"/>
              </w:rPr>
              <w:t>лекторов до КНС от населенных пунктов Богоро</w:t>
            </w:r>
            <w:r w:rsidRPr="00FA6170">
              <w:rPr>
                <w:sz w:val="20"/>
                <w:szCs w:val="20"/>
              </w:rPr>
              <w:t>д</w:t>
            </w:r>
            <w:r w:rsidRPr="00FA6170">
              <w:rPr>
                <w:sz w:val="20"/>
                <w:szCs w:val="20"/>
              </w:rPr>
              <w:t>ского м</w:t>
            </w:r>
            <w:r w:rsidRPr="00FA6170">
              <w:rPr>
                <w:sz w:val="20"/>
                <w:szCs w:val="20"/>
              </w:rPr>
              <w:t>у</w:t>
            </w:r>
            <w:r w:rsidRPr="00FA6170">
              <w:rPr>
                <w:sz w:val="20"/>
                <w:szCs w:val="20"/>
              </w:rPr>
              <w:t>ниципального  района</w:t>
            </w: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5"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283"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1134"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426" w:type="dxa"/>
            <w:shd w:val="clear" w:color="auto" w:fill="auto"/>
            <w:tcMar>
              <w:left w:w="28" w:type="dxa"/>
              <w:right w:w="28" w:type="dxa"/>
            </w:tcMar>
            <w:vAlign w:val="center"/>
            <w:hideMark/>
          </w:tcPr>
          <w:p w:rsidR="002633F9" w:rsidRPr="00FA6170" w:rsidRDefault="002633F9" w:rsidP="002633F9">
            <w:pPr>
              <w:jc w:val="center"/>
              <w:rPr>
                <w:sz w:val="20"/>
                <w:szCs w:val="20"/>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367</w:t>
            </w:r>
            <w:r w:rsidR="00BE1139">
              <w:rPr>
                <w:sz w:val="18"/>
                <w:szCs w:val="18"/>
              </w:rPr>
              <w:t>5,86</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50,00</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50,00</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50,00</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Расходы за счет резервного фонда</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9990841000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50,00</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06</w:t>
            </w:r>
          </w:p>
        </w:tc>
        <w:tc>
          <w:tcPr>
            <w:tcW w:w="283"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9990841000</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50,00</w:t>
            </w:r>
          </w:p>
        </w:tc>
        <w:tc>
          <w:tcPr>
            <w:tcW w:w="851"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b/>
                <w:bCs/>
                <w:sz w:val="20"/>
                <w:szCs w:val="20"/>
              </w:rPr>
            </w:pPr>
            <w:r w:rsidRPr="00FA6170">
              <w:rPr>
                <w:b/>
                <w:bCs/>
                <w:sz w:val="20"/>
                <w:szCs w:val="20"/>
              </w:rPr>
              <w:t>ОБРАЗОВАНИЕ</w:t>
            </w:r>
          </w:p>
        </w:tc>
        <w:tc>
          <w:tcPr>
            <w:tcW w:w="426"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189 494,91</w:t>
            </w:r>
          </w:p>
        </w:tc>
        <w:tc>
          <w:tcPr>
            <w:tcW w:w="851"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252 969,40</w:t>
            </w:r>
          </w:p>
        </w:tc>
        <w:tc>
          <w:tcPr>
            <w:tcW w:w="850"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19 720,57</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b/>
                <w:bCs/>
                <w:sz w:val="20"/>
                <w:szCs w:val="20"/>
              </w:rPr>
            </w:pPr>
            <w:r w:rsidRPr="00FA6170">
              <w:rPr>
                <w:b/>
                <w:bCs/>
                <w:sz w:val="20"/>
                <w:szCs w:val="20"/>
              </w:rPr>
              <w:t>Дошкольное образование</w:t>
            </w:r>
          </w:p>
        </w:tc>
        <w:tc>
          <w:tcPr>
            <w:tcW w:w="426"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2633F9" w:rsidRPr="00FA6170" w:rsidRDefault="002633F9">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159 199,82</w:t>
            </w:r>
          </w:p>
        </w:tc>
        <w:tc>
          <w:tcPr>
            <w:tcW w:w="851"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234 280,47</w:t>
            </w:r>
          </w:p>
        </w:tc>
        <w:tc>
          <w:tcPr>
            <w:tcW w:w="850" w:type="dxa"/>
            <w:shd w:val="clear" w:color="auto" w:fill="auto"/>
            <w:noWrap/>
            <w:tcMar>
              <w:left w:w="28" w:type="dxa"/>
              <w:right w:w="28" w:type="dxa"/>
            </w:tcMar>
            <w:vAlign w:val="bottom"/>
            <w:hideMark/>
          </w:tcPr>
          <w:p w:rsidR="002633F9" w:rsidRPr="00FA6170" w:rsidRDefault="002633F9" w:rsidP="004315D0">
            <w:pPr>
              <w:jc w:val="center"/>
              <w:rPr>
                <w:b/>
                <w:bCs/>
                <w:sz w:val="18"/>
                <w:szCs w:val="18"/>
              </w:rPr>
            </w:pPr>
            <w:r w:rsidRPr="00FA6170">
              <w:rPr>
                <w:b/>
                <w:bCs/>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158 498,12</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234 280,47</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Ресурсное обеспечение сферы о</w:t>
            </w:r>
            <w:r w:rsidRPr="00FA6170">
              <w:rPr>
                <w:sz w:val="20"/>
                <w:szCs w:val="20"/>
              </w:rPr>
              <w:t>б</w:t>
            </w:r>
            <w:r w:rsidRPr="00FA6170">
              <w:rPr>
                <w:sz w:val="20"/>
                <w:szCs w:val="20"/>
              </w:rPr>
              <w:t>разования</w:t>
            </w:r>
            <w:r w:rsidR="004315D0" w:rsidRPr="00FA6170">
              <w:rPr>
                <w:sz w:val="20"/>
                <w:szCs w:val="20"/>
              </w:rPr>
              <w:t>»</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0150000000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158 498,12</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234 280,47</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Создание условий и укр</w:t>
            </w:r>
            <w:r w:rsidRPr="00FA6170">
              <w:rPr>
                <w:sz w:val="20"/>
                <w:szCs w:val="20"/>
              </w:rPr>
              <w:t>е</w:t>
            </w:r>
            <w:r w:rsidRPr="00FA6170">
              <w:rPr>
                <w:sz w:val="20"/>
                <w:szCs w:val="20"/>
              </w:rPr>
              <w:t>пление материальной базы в образовательных орг</w:t>
            </w:r>
            <w:r w:rsidRPr="00FA6170">
              <w:rPr>
                <w:sz w:val="20"/>
                <w:szCs w:val="20"/>
              </w:rPr>
              <w:t>а</w:t>
            </w:r>
            <w:r w:rsidRPr="00FA6170">
              <w:rPr>
                <w:sz w:val="20"/>
                <w:szCs w:val="20"/>
              </w:rPr>
              <w:t>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0150100000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63 157,88</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110 972,41</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0150144800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1 477,00</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0150144800</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1 477,00</w:t>
            </w:r>
          </w:p>
        </w:tc>
        <w:tc>
          <w:tcPr>
            <w:tcW w:w="851"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sz w:val="20"/>
                <w:szCs w:val="20"/>
              </w:rPr>
            </w:pPr>
            <w:r w:rsidRPr="00FA6170">
              <w:rPr>
                <w:sz w:val="20"/>
                <w:szCs w:val="20"/>
              </w:rPr>
              <w:t>Расходы на организацию работ по строительству (реконструкции) дошкольных образовательных о</w:t>
            </w:r>
            <w:r w:rsidRPr="00FA6170">
              <w:rPr>
                <w:sz w:val="20"/>
                <w:szCs w:val="20"/>
              </w:rPr>
              <w:t>р</w:t>
            </w:r>
            <w:r w:rsidRPr="00FA6170">
              <w:rPr>
                <w:sz w:val="20"/>
                <w:szCs w:val="20"/>
              </w:rPr>
              <w:t>ганизаций, включая финансирование работ по строительству объе</w:t>
            </w:r>
            <w:r w:rsidRPr="00FA6170">
              <w:rPr>
                <w:sz w:val="20"/>
                <w:szCs w:val="20"/>
              </w:rPr>
              <w:t>к</w:t>
            </w:r>
            <w:r w:rsidRPr="00FA6170">
              <w:rPr>
                <w:sz w:val="20"/>
                <w:szCs w:val="20"/>
              </w:rPr>
              <w:t>тов</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01501S2590</w:t>
            </w:r>
          </w:p>
        </w:tc>
        <w:tc>
          <w:tcPr>
            <w:tcW w:w="426" w:type="dxa"/>
            <w:shd w:val="clear" w:color="auto" w:fill="auto"/>
            <w:tcMar>
              <w:left w:w="28" w:type="dxa"/>
              <w:right w:w="28" w:type="dxa"/>
            </w:tcMar>
            <w:vAlign w:val="center"/>
            <w:hideMark/>
          </w:tcPr>
          <w:p w:rsidR="002633F9" w:rsidRPr="00FA6170" w:rsidRDefault="002633F9">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61 680,88</w:t>
            </w:r>
          </w:p>
        </w:tc>
        <w:tc>
          <w:tcPr>
            <w:tcW w:w="851"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110 972,41</w:t>
            </w:r>
          </w:p>
        </w:tc>
        <w:tc>
          <w:tcPr>
            <w:tcW w:w="850" w:type="dxa"/>
            <w:shd w:val="clear" w:color="auto" w:fill="auto"/>
            <w:noWrap/>
            <w:tcMar>
              <w:left w:w="28" w:type="dxa"/>
              <w:right w:w="28" w:type="dxa"/>
            </w:tcMar>
            <w:vAlign w:val="bottom"/>
            <w:hideMark/>
          </w:tcPr>
          <w:p w:rsidR="002633F9" w:rsidRPr="00FA6170" w:rsidRDefault="002633F9" w:rsidP="004315D0">
            <w:pPr>
              <w:jc w:val="center"/>
              <w:rPr>
                <w:sz w:val="18"/>
                <w:szCs w:val="18"/>
              </w:rPr>
            </w:pPr>
            <w:r w:rsidRPr="00FA6170">
              <w:rPr>
                <w:sz w:val="18"/>
                <w:szCs w:val="18"/>
              </w:rPr>
              <w:t>0,00</w:t>
            </w:r>
          </w:p>
        </w:tc>
      </w:tr>
      <w:tr w:rsidR="002633F9" w:rsidRPr="00FA6170" w:rsidTr="00C576BA">
        <w:trPr>
          <w:trHeight w:val="20"/>
        </w:trPr>
        <w:tc>
          <w:tcPr>
            <w:tcW w:w="4536" w:type="dxa"/>
            <w:shd w:val="clear" w:color="auto" w:fill="auto"/>
            <w:tcMar>
              <w:left w:w="28" w:type="dxa"/>
              <w:right w:w="28" w:type="dxa"/>
            </w:tcMar>
            <w:vAlign w:val="center"/>
            <w:hideMark/>
          </w:tcPr>
          <w:p w:rsidR="002633F9" w:rsidRPr="00FA6170" w:rsidRDefault="002633F9">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01501S2590</w:t>
            </w:r>
          </w:p>
        </w:tc>
        <w:tc>
          <w:tcPr>
            <w:tcW w:w="426" w:type="dxa"/>
            <w:shd w:val="clear" w:color="auto" w:fill="auto"/>
            <w:tcMar>
              <w:left w:w="28" w:type="dxa"/>
              <w:right w:w="28" w:type="dxa"/>
            </w:tcMar>
            <w:vAlign w:val="center"/>
            <w:hideMark/>
          </w:tcPr>
          <w:p w:rsidR="002633F9" w:rsidRPr="00FA6170" w:rsidRDefault="002633F9">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61 680,88</w:t>
            </w:r>
          </w:p>
        </w:tc>
        <w:tc>
          <w:tcPr>
            <w:tcW w:w="851"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110 972,41</w:t>
            </w:r>
          </w:p>
        </w:tc>
        <w:tc>
          <w:tcPr>
            <w:tcW w:w="850" w:type="dxa"/>
            <w:shd w:val="clear" w:color="auto" w:fill="auto"/>
            <w:noWrap/>
            <w:tcMar>
              <w:left w:w="28" w:type="dxa"/>
              <w:right w:w="28" w:type="dxa"/>
            </w:tcMar>
            <w:vAlign w:val="bottom"/>
            <w:hideMark/>
          </w:tcPr>
          <w:p w:rsidR="002633F9" w:rsidRPr="00FA6170" w:rsidRDefault="002633F9" w:rsidP="004315D0">
            <w:pPr>
              <w:jc w:val="center"/>
              <w:rPr>
                <w:iCs/>
                <w:sz w:val="18"/>
                <w:szCs w:val="18"/>
              </w:rPr>
            </w:pPr>
            <w:r w:rsidRPr="00FA6170">
              <w:rPr>
                <w:iCs/>
                <w:sz w:val="18"/>
                <w:szCs w:val="18"/>
              </w:rPr>
              <w:t>0,00</w:t>
            </w: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94332B">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c>
          <w:tcPr>
            <w:tcW w:w="851"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94332B">
            <w:pPr>
              <w:jc w:val="center"/>
              <w:rPr>
                <w:sz w:val="20"/>
                <w:szCs w:val="20"/>
              </w:rPr>
            </w:pPr>
            <w:r w:rsidRPr="00FA6170">
              <w:rPr>
                <w:sz w:val="20"/>
                <w:szCs w:val="20"/>
              </w:rPr>
              <w:t>на организацию работ по строительству (реконс</w:t>
            </w:r>
            <w:r w:rsidRPr="00FA6170">
              <w:rPr>
                <w:sz w:val="20"/>
                <w:szCs w:val="20"/>
              </w:rPr>
              <w:t>т</w:t>
            </w:r>
            <w:r w:rsidRPr="00FA6170">
              <w:rPr>
                <w:sz w:val="20"/>
                <w:szCs w:val="20"/>
              </w:rPr>
              <w:t>рукции) дошкольных образовательных организ</w:t>
            </w:r>
            <w:r w:rsidRPr="00FA6170">
              <w:rPr>
                <w:sz w:val="20"/>
                <w:szCs w:val="20"/>
              </w:rPr>
              <w:t>а</w:t>
            </w:r>
            <w:r w:rsidRPr="00FA6170">
              <w:rPr>
                <w:sz w:val="20"/>
                <w:szCs w:val="20"/>
              </w:rPr>
              <w:t>ций, включая финансирование работ по строител</w:t>
            </w:r>
            <w:r w:rsidRPr="00FA6170">
              <w:rPr>
                <w:sz w:val="20"/>
                <w:szCs w:val="20"/>
              </w:rPr>
              <w:t>ь</w:t>
            </w:r>
            <w:r w:rsidRPr="00FA6170">
              <w:rPr>
                <w:sz w:val="20"/>
                <w:szCs w:val="20"/>
              </w:rPr>
              <w:t>ству объектов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616,81</w:t>
            </w:r>
          </w:p>
        </w:tc>
        <w:tc>
          <w:tcPr>
            <w:tcW w:w="851"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1109,78</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94332B">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с. Каменки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576,57</w:t>
            </w:r>
          </w:p>
        </w:tc>
        <w:tc>
          <w:tcPr>
            <w:tcW w:w="851"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946,48</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C30E1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 xml:space="preserve">ласть, </w:t>
            </w:r>
            <w:r w:rsidR="00C30E10" w:rsidRPr="00FA6170">
              <w:rPr>
                <w:color w:val="000000"/>
                <w:sz w:val="20"/>
                <w:szCs w:val="20"/>
              </w:rPr>
              <w:t>д. Бурцево</w:t>
            </w:r>
            <w:r w:rsidRPr="00FA6170">
              <w:rPr>
                <w:color w:val="000000"/>
                <w:sz w:val="20"/>
                <w:szCs w:val="20"/>
              </w:rPr>
              <w:t xml:space="preserve">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40,24</w:t>
            </w:r>
          </w:p>
        </w:tc>
        <w:tc>
          <w:tcPr>
            <w:tcW w:w="851"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163,30</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94332B">
            <w:pPr>
              <w:jc w:val="center"/>
              <w:rPr>
                <w:sz w:val="20"/>
                <w:szCs w:val="20"/>
              </w:rPr>
            </w:pPr>
            <w:r w:rsidRPr="00FA6170">
              <w:rPr>
                <w:sz w:val="20"/>
                <w:szCs w:val="20"/>
              </w:rPr>
              <w:t>на организацию работ по строительству (реконс</w:t>
            </w:r>
            <w:r w:rsidRPr="00FA6170">
              <w:rPr>
                <w:sz w:val="20"/>
                <w:szCs w:val="20"/>
              </w:rPr>
              <w:t>т</w:t>
            </w:r>
            <w:r w:rsidRPr="00FA6170">
              <w:rPr>
                <w:sz w:val="20"/>
                <w:szCs w:val="20"/>
              </w:rPr>
              <w:t>рукции) дошкольных образовательных организ</w:t>
            </w:r>
            <w:r w:rsidRPr="00FA6170">
              <w:rPr>
                <w:sz w:val="20"/>
                <w:szCs w:val="20"/>
              </w:rPr>
              <w:t>а</w:t>
            </w:r>
            <w:r w:rsidRPr="00FA6170">
              <w:rPr>
                <w:sz w:val="20"/>
                <w:szCs w:val="20"/>
              </w:rPr>
              <w:t>ций, включая финансирование работ по строител</w:t>
            </w:r>
            <w:r w:rsidRPr="00FA6170">
              <w:rPr>
                <w:sz w:val="20"/>
                <w:szCs w:val="20"/>
              </w:rPr>
              <w:t>ь</w:t>
            </w:r>
            <w:r w:rsidRPr="00FA6170">
              <w:rPr>
                <w:sz w:val="20"/>
                <w:szCs w:val="20"/>
              </w:rPr>
              <w:t>ству объектов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61 064,07</w:t>
            </w:r>
          </w:p>
        </w:tc>
        <w:tc>
          <w:tcPr>
            <w:tcW w:w="851" w:type="dxa"/>
            <w:shd w:val="clear" w:color="auto" w:fill="auto"/>
            <w:noWrap/>
            <w:tcMar>
              <w:left w:w="28" w:type="dxa"/>
              <w:right w:w="28" w:type="dxa"/>
            </w:tcMar>
            <w:vAlign w:val="bottom"/>
            <w:hideMark/>
          </w:tcPr>
          <w:p w:rsidR="0094332B" w:rsidRPr="00FA6170" w:rsidRDefault="00C30E10" w:rsidP="004315D0">
            <w:pPr>
              <w:jc w:val="center"/>
              <w:rPr>
                <w:sz w:val="18"/>
                <w:szCs w:val="18"/>
              </w:rPr>
            </w:pPr>
            <w:r w:rsidRPr="00FA6170">
              <w:rPr>
                <w:sz w:val="18"/>
                <w:szCs w:val="18"/>
              </w:rPr>
              <w:t>109 862,63</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rsidP="0094332B">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с. Каменки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B04970" w:rsidP="004315D0">
            <w:pPr>
              <w:jc w:val="center"/>
              <w:rPr>
                <w:sz w:val="18"/>
                <w:szCs w:val="18"/>
              </w:rPr>
            </w:pPr>
            <w:r w:rsidRPr="00FA6170">
              <w:rPr>
                <w:sz w:val="18"/>
                <w:szCs w:val="18"/>
              </w:rPr>
              <w:t>57 080,27</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93</w:t>
            </w:r>
          </w:p>
          <w:p w:rsidR="0094332B" w:rsidRPr="00FA6170" w:rsidRDefault="00B04970" w:rsidP="004315D0">
            <w:pPr>
              <w:jc w:val="center"/>
              <w:rPr>
                <w:sz w:val="18"/>
                <w:szCs w:val="18"/>
              </w:rPr>
            </w:pPr>
            <w:r w:rsidRPr="00FA6170">
              <w:rPr>
                <w:sz w:val="18"/>
                <w:szCs w:val="18"/>
              </w:rPr>
              <w:t>695,43</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C30E10" w:rsidP="00C30E1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д. Бурцево Богородского ра</w:t>
            </w:r>
            <w:r w:rsidRPr="00FA6170">
              <w:rPr>
                <w:color w:val="000000"/>
                <w:sz w:val="20"/>
                <w:szCs w:val="20"/>
              </w:rPr>
              <w:t>й</w:t>
            </w:r>
            <w:r w:rsidRPr="00FA6170">
              <w:rPr>
                <w:color w:val="000000"/>
                <w:sz w:val="20"/>
                <w:szCs w:val="20"/>
              </w:rPr>
              <w:t xml:space="preserve">она </w:t>
            </w: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5"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283"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1134"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426" w:type="dxa"/>
            <w:shd w:val="clear" w:color="auto" w:fill="auto"/>
            <w:tcMar>
              <w:left w:w="28" w:type="dxa"/>
              <w:right w:w="28" w:type="dxa"/>
            </w:tcMar>
            <w:vAlign w:val="center"/>
            <w:hideMark/>
          </w:tcPr>
          <w:p w:rsidR="0094332B" w:rsidRPr="00FA6170" w:rsidRDefault="0094332B" w:rsidP="0094332B">
            <w:pPr>
              <w:jc w:val="center"/>
              <w:rPr>
                <w:sz w:val="20"/>
                <w:szCs w:val="20"/>
              </w:rPr>
            </w:pPr>
          </w:p>
        </w:tc>
        <w:tc>
          <w:tcPr>
            <w:tcW w:w="850" w:type="dxa"/>
            <w:shd w:val="clear" w:color="auto" w:fill="auto"/>
            <w:noWrap/>
            <w:tcMar>
              <w:left w:w="28" w:type="dxa"/>
              <w:right w:w="28" w:type="dxa"/>
            </w:tcMar>
            <w:vAlign w:val="bottom"/>
            <w:hideMark/>
          </w:tcPr>
          <w:p w:rsidR="0094332B" w:rsidRPr="00FA6170" w:rsidRDefault="00B04970" w:rsidP="004315D0">
            <w:pPr>
              <w:jc w:val="center"/>
              <w:rPr>
                <w:sz w:val="18"/>
                <w:szCs w:val="18"/>
              </w:rPr>
            </w:pPr>
            <w:r w:rsidRPr="00FA6170">
              <w:rPr>
                <w:sz w:val="18"/>
                <w:szCs w:val="18"/>
              </w:rPr>
              <w:t>3983,80</w:t>
            </w:r>
          </w:p>
        </w:tc>
        <w:tc>
          <w:tcPr>
            <w:tcW w:w="851"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16167,20</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Организация работ по строительству (реконструкции) дошкольных обр</w:t>
            </w:r>
            <w:r w:rsidRPr="00FA6170">
              <w:rPr>
                <w:sz w:val="20"/>
                <w:szCs w:val="20"/>
              </w:rPr>
              <w:t>а</w:t>
            </w:r>
            <w:r w:rsidRPr="00FA6170">
              <w:rPr>
                <w:sz w:val="20"/>
                <w:szCs w:val="20"/>
              </w:rPr>
              <w:t>зовательных организаций, включая финансиров</w:t>
            </w:r>
            <w:r w:rsidRPr="00FA6170">
              <w:rPr>
                <w:sz w:val="20"/>
                <w:szCs w:val="20"/>
              </w:rPr>
              <w:t>а</w:t>
            </w:r>
            <w:r w:rsidRPr="00FA6170">
              <w:rPr>
                <w:sz w:val="20"/>
                <w:szCs w:val="20"/>
              </w:rPr>
              <w:t>ние работ по строительству объектов в рамках ре</w:t>
            </w:r>
            <w:r w:rsidRPr="00FA6170">
              <w:rPr>
                <w:sz w:val="20"/>
                <w:szCs w:val="20"/>
              </w:rPr>
              <w:t>а</w:t>
            </w:r>
            <w:r w:rsidRPr="00FA6170">
              <w:rPr>
                <w:sz w:val="20"/>
                <w:szCs w:val="20"/>
              </w:rPr>
              <w:t xml:space="preserve">лизации федерального проекта </w:t>
            </w:r>
            <w:r w:rsidR="004315D0" w:rsidRPr="00FA6170">
              <w:rPr>
                <w:sz w:val="20"/>
                <w:szCs w:val="20"/>
              </w:rPr>
              <w:t>«</w:t>
            </w:r>
            <w:r w:rsidRPr="00FA6170">
              <w:rPr>
                <w:sz w:val="20"/>
                <w:szCs w:val="20"/>
              </w:rPr>
              <w:t>Содействие зан</w:t>
            </w:r>
            <w:r w:rsidRPr="00FA6170">
              <w:rPr>
                <w:sz w:val="20"/>
                <w:szCs w:val="20"/>
              </w:rPr>
              <w:t>я</w:t>
            </w:r>
            <w:r w:rsidRPr="00FA6170">
              <w:rPr>
                <w:sz w:val="20"/>
                <w:szCs w:val="20"/>
              </w:rPr>
              <w:t>тости женщин - создание условий дошкольного обр</w:t>
            </w:r>
            <w:r w:rsidRPr="00FA6170">
              <w:rPr>
                <w:sz w:val="20"/>
                <w:szCs w:val="20"/>
              </w:rPr>
              <w:t>а</w:t>
            </w:r>
            <w:r w:rsidRPr="00FA6170">
              <w:rPr>
                <w:sz w:val="20"/>
                <w:szCs w:val="20"/>
              </w:rPr>
              <w:t>зования для детей в возрасте до трех лет</w:t>
            </w:r>
            <w:r w:rsidR="004315D0" w:rsidRPr="00FA6170">
              <w:rPr>
                <w:sz w:val="20"/>
                <w:szCs w:val="20"/>
              </w:rPr>
              <w:t>»«</w:t>
            </w:r>
          </w:p>
        </w:tc>
        <w:tc>
          <w:tcPr>
            <w:tcW w:w="426"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015P200000</w:t>
            </w:r>
          </w:p>
        </w:tc>
        <w:tc>
          <w:tcPr>
            <w:tcW w:w="426"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95 340,24</w:t>
            </w:r>
          </w:p>
        </w:tc>
        <w:tc>
          <w:tcPr>
            <w:tcW w:w="851"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123 308,06</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0,00</w:t>
            </w: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pPr>
              <w:jc w:val="both"/>
              <w:rPr>
                <w:sz w:val="20"/>
                <w:szCs w:val="20"/>
              </w:rPr>
            </w:pPr>
            <w:r w:rsidRPr="00FA6170">
              <w:rPr>
                <w:sz w:val="20"/>
                <w:szCs w:val="20"/>
              </w:rPr>
              <w:t>Расходы на организацию работ по строительству (реконструкции) дошкольных образовательных о</w:t>
            </w:r>
            <w:r w:rsidRPr="00FA6170">
              <w:rPr>
                <w:sz w:val="20"/>
                <w:szCs w:val="20"/>
              </w:rPr>
              <w:t>р</w:t>
            </w:r>
            <w:r w:rsidRPr="00FA6170">
              <w:rPr>
                <w:sz w:val="20"/>
                <w:szCs w:val="20"/>
              </w:rPr>
              <w:t>ганизаций, включая финансирование работ по строительству объе</w:t>
            </w:r>
            <w:r w:rsidRPr="00FA6170">
              <w:rPr>
                <w:sz w:val="20"/>
                <w:szCs w:val="20"/>
              </w:rPr>
              <w:t>к</w:t>
            </w:r>
            <w:r w:rsidRPr="00FA6170">
              <w:rPr>
                <w:sz w:val="20"/>
                <w:szCs w:val="20"/>
              </w:rPr>
              <w:t>тов</w:t>
            </w:r>
          </w:p>
        </w:tc>
        <w:tc>
          <w:tcPr>
            <w:tcW w:w="426"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015P25232A</w:t>
            </w:r>
          </w:p>
        </w:tc>
        <w:tc>
          <w:tcPr>
            <w:tcW w:w="426" w:type="dxa"/>
            <w:shd w:val="clear" w:color="auto" w:fill="auto"/>
            <w:tcMar>
              <w:left w:w="28" w:type="dxa"/>
              <w:right w:w="28" w:type="dxa"/>
            </w:tcMar>
            <w:vAlign w:val="center"/>
            <w:hideMark/>
          </w:tcPr>
          <w:p w:rsidR="0094332B" w:rsidRPr="00FA6170" w:rsidRDefault="0094332B">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95 340,24</w:t>
            </w:r>
          </w:p>
        </w:tc>
        <w:tc>
          <w:tcPr>
            <w:tcW w:w="851"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123 308,06</w:t>
            </w:r>
          </w:p>
        </w:tc>
        <w:tc>
          <w:tcPr>
            <w:tcW w:w="850" w:type="dxa"/>
            <w:shd w:val="clear" w:color="auto" w:fill="auto"/>
            <w:noWrap/>
            <w:tcMar>
              <w:left w:w="28" w:type="dxa"/>
              <w:right w:w="28" w:type="dxa"/>
            </w:tcMar>
            <w:vAlign w:val="bottom"/>
            <w:hideMark/>
          </w:tcPr>
          <w:p w:rsidR="0094332B" w:rsidRPr="00FA6170" w:rsidRDefault="0094332B" w:rsidP="004315D0">
            <w:pPr>
              <w:jc w:val="center"/>
              <w:rPr>
                <w:sz w:val="18"/>
                <w:szCs w:val="18"/>
              </w:rPr>
            </w:pPr>
            <w:r w:rsidRPr="00FA6170">
              <w:rPr>
                <w:sz w:val="18"/>
                <w:szCs w:val="18"/>
              </w:rPr>
              <w:t>0,00</w:t>
            </w:r>
          </w:p>
        </w:tc>
      </w:tr>
      <w:tr w:rsidR="0094332B" w:rsidRPr="00FA6170" w:rsidTr="00C576BA">
        <w:trPr>
          <w:trHeight w:val="20"/>
        </w:trPr>
        <w:tc>
          <w:tcPr>
            <w:tcW w:w="4536" w:type="dxa"/>
            <w:shd w:val="clear" w:color="auto" w:fill="auto"/>
            <w:tcMar>
              <w:left w:w="28" w:type="dxa"/>
              <w:right w:w="28" w:type="dxa"/>
            </w:tcMar>
            <w:vAlign w:val="center"/>
            <w:hideMark/>
          </w:tcPr>
          <w:p w:rsidR="0094332B" w:rsidRPr="00FA6170" w:rsidRDefault="0094332B">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94332B" w:rsidRPr="00FA6170" w:rsidRDefault="0094332B">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94332B" w:rsidRPr="00FA6170" w:rsidRDefault="0094332B">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94332B" w:rsidRPr="00FA6170" w:rsidRDefault="0094332B">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94332B" w:rsidRPr="00FA6170" w:rsidRDefault="0094332B">
            <w:pPr>
              <w:jc w:val="center"/>
              <w:rPr>
                <w:iCs/>
                <w:sz w:val="20"/>
                <w:szCs w:val="20"/>
              </w:rPr>
            </w:pPr>
            <w:r w:rsidRPr="00FA6170">
              <w:rPr>
                <w:iCs/>
                <w:sz w:val="20"/>
                <w:szCs w:val="20"/>
              </w:rPr>
              <w:t>015P25232A</w:t>
            </w:r>
          </w:p>
        </w:tc>
        <w:tc>
          <w:tcPr>
            <w:tcW w:w="426" w:type="dxa"/>
            <w:shd w:val="clear" w:color="auto" w:fill="auto"/>
            <w:tcMar>
              <w:left w:w="28" w:type="dxa"/>
              <w:right w:w="28" w:type="dxa"/>
            </w:tcMar>
            <w:vAlign w:val="center"/>
            <w:hideMark/>
          </w:tcPr>
          <w:p w:rsidR="0094332B" w:rsidRPr="00FA6170" w:rsidRDefault="0094332B">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94332B" w:rsidRPr="00FA6170" w:rsidRDefault="0094332B" w:rsidP="004315D0">
            <w:pPr>
              <w:jc w:val="center"/>
              <w:rPr>
                <w:iCs/>
                <w:sz w:val="18"/>
                <w:szCs w:val="18"/>
              </w:rPr>
            </w:pPr>
            <w:r w:rsidRPr="00FA6170">
              <w:rPr>
                <w:iCs/>
                <w:sz w:val="18"/>
                <w:szCs w:val="18"/>
              </w:rPr>
              <w:t>95 340,24</w:t>
            </w:r>
          </w:p>
        </w:tc>
        <w:tc>
          <w:tcPr>
            <w:tcW w:w="851" w:type="dxa"/>
            <w:shd w:val="clear" w:color="auto" w:fill="auto"/>
            <w:noWrap/>
            <w:tcMar>
              <w:left w:w="28" w:type="dxa"/>
              <w:right w:w="28" w:type="dxa"/>
            </w:tcMar>
            <w:vAlign w:val="bottom"/>
            <w:hideMark/>
          </w:tcPr>
          <w:p w:rsidR="0094332B" w:rsidRPr="00FA6170" w:rsidRDefault="0094332B" w:rsidP="004315D0">
            <w:pPr>
              <w:jc w:val="center"/>
              <w:rPr>
                <w:iCs/>
                <w:sz w:val="18"/>
                <w:szCs w:val="18"/>
              </w:rPr>
            </w:pPr>
            <w:r w:rsidRPr="00FA6170">
              <w:rPr>
                <w:iCs/>
                <w:sz w:val="18"/>
                <w:szCs w:val="18"/>
              </w:rPr>
              <w:t>123 308,06</w:t>
            </w:r>
          </w:p>
        </w:tc>
        <w:tc>
          <w:tcPr>
            <w:tcW w:w="850" w:type="dxa"/>
            <w:shd w:val="clear" w:color="auto" w:fill="auto"/>
            <w:noWrap/>
            <w:tcMar>
              <w:left w:w="28" w:type="dxa"/>
              <w:right w:w="28" w:type="dxa"/>
            </w:tcMar>
            <w:vAlign w:val="bottom"/>
            <w:hideMark/>
          </w:tcPr>
          <w:p w:rsidR="0094332B" w:rsidRPr="00FA6170" w:rsidRDefault="0094332B"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iCs/>
                <w:color w:val="000000"/>
                <w:sz w:val="18"/>
                <w:szCs w:val="18"/>
              </w:rPr>
            </w:pP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iCs/>
                <w:color w:val="000000"/>
                <w:sz w:val="18"/>
                <w:szCs w:val="18"/>
              </w:rPr>
            </w:pP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r w:rsidRPr="00FA6170">
              <w:rPr>
                <w:color w:val="000000"/>
                <w:sz w:val="20"/>
                <w:szCs w:val="20"/>
              </w:rPr>
              <w:t>расходы на организацию работ по строительству (реконструкции) дошкольных образовательных о</w:t>
            </w:r>
            <w:r w:rsidRPr="00FA6170">
              <w:rPr>
                <w:color w:val="000000"/>
                <w:sz w:val="20"/>
                <w:szCs w:val="20"/>
              </w:rPr>
              <w:t>р</w:t>
            </w:r>
            <w:r w:rsidRPr="00FA6170">
              <w:rPr>
                <w:color w:val="000000"/>
                <w:sz w:val="20"/>
                <w:szCs w:val="20"/>
              </w:rPr>
              <w:t>ганизаций, включая финансирование работ по строительству объектов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953,40</w:t>
            </w:r>
          </w:p>
          <w:p w:rsidR="00B04970" w:rsidRPr="00FA6170" w:rsidRDefault="00B04970"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1 233,08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с. Каменки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953,40</w:t>
            </w: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616,54</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д. Бурцево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616,54</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r w:rsidRPr="00FA6170">
              <w:rPr>
                <w:color w:val="000000"/>
                <w:sz w:val="20"/>
                <w:szCs w:val="20"/>
              </w:rPr>
              <w:t>расходы на организацию работ по строительству (реконструкции) дошкольных образовательных о</w:t>
            </w:r>
            <w:r w:rsidRPr="00FA6170">
              <w:rPr>
                <w:color w:val="000000"/>
                <w:sz w:val="20"/>
                <w:szCs w:val="20"/>
              </w:rPr>
              <w:t>р</w:t>
            </w:r>
            <w:r w:rsidRPr="00FA6170">
              <w:rPr>
                <w:color w:val="000000"/>
                <w:sz w:val="20"/>
                <w:szCs w:val="20"/>
              </w:rPr>
              <w:t>ганизаций, включая финансирование работ по строительству объектов за счет средств облас</w:t>
            </w:r>
            <w:r w:rsidRPr="00FA6170">
              <w:rPr>
                <w:color w:val="000000"/>
                <w:sz w:val="20"/>
                <w:szCs w:val="20"/>
              </w:rPr>
              <w:t>т</w:t>
            </w:r>
            <w:r w:rsidRPr="00FA6170">
              <w:rPr>
                <w:color w:val="000000"/>
                <w:sz w:val="20"/>
                <w:szCs w:val="20"/>
              </w:rPr>
              <w:t>ного бюджета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3 755,48</w:t>
            </w: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4883,00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с. Каменки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3 755,48</w:t>
            </w: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2441,50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д. Бурцево Богородского ра</w:t>
            </w:r>
            <w:r w:rsidRPr="00FA6170">
              <w:rPr>
                <w:color w:val="000000"/>
                <w:sz w:val="20"/>
                <w:szCs w:val="20"/>
              </w:rPr>
              <w:t>й</w:t>
            </w:r>
            <w:r w:rsidRPr="00FA6170">
              <w:rPr>
                <w:color w:val="000000"/>
                <w:sz w:val="20"/>
                <w:szCs w:val="20"/>
              </w:rPr>
              <w:t xml:space="preserve">она </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2441,50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r w:rsidRPr="00FA6170">
              <w:rPr>
                <w:color w:val="000000"/>
                <w:sz w:val="20"/>
                <w:szCs w:val="20"/>
              </w:rPr>
              <w:t>расходы на организацию работ по строительству (реконструкции) дошкольных образовательных о</w:t>
            </w:r>
            <w:r w:rsidRPr="00FA6170">
              <w:rPr>
                <w:color w:val="000000"/>
                <w:sz w:val="20"/>
                <w:szCs w:val="20"/>
              </w:rPr>
              <w:t>р</w:t>
            </w:r>
            <w:r w:rsidRPr="00FA6170">
              <w:rPr>
                <w:color w:val="000000"/>
                <w:sz w:val="20"/>
                <w:szCs w:val="20"/>
              </w:rPr>
              <w:t>ганизаций, включая финансирование работ по строительству объектов за счет средств федерал</w:t>
            </w:r>
            <w:r w:rsidRPr="00FA6170">
              <w:rPr>
                <w:color w:val="000000"/>
                <w:sz w:val="20"/>
                <w:szCs w:val="20"/>
              </w:rPr>
              <w:t>ь</w:t>
            </w:r>
            <w:r w:rsidRPr="00FA6170">
              <w:rPr>
                <w:color w:val="000000"/>
                <w:sz w:val="20"/>
                <w:szCs w:val="20"/>
              </w:rPr>
              <w:t>ного бюджета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90 611,36</w:t>
            </w: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117 191,98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с. Каменки Богородского ра</w:t>
            </w:r>
            <w:r w:rsidRPr="00FA6170">
              <w:rPr>
                <w:color w:val="000000"/>
                <w:sz w:val="20"/>
                <w:szCs w:val="20"/>
              </w:rPr>
              <w:t>й</w:t>
            </w:r>
            <w:r w:rsidRPr="00FA6170">
              <w:rPr>
                <w:color w:val="000000"/>
                <w:sz w:val="20"/>
                <w:szCs w:val="20"/>
              </w:rPr>
              <w:t>она</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90 611,36</w:t>
            </w: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13  290,31</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rsidP="00B04970">
            <w:pPr>
              <w:autoSpaceDE/>
              <w:autoSpaceDN/>
              <w:jc w:val="center"/>
              <w:rPr>
                <w:color w:val="000000"/>
                <w:sz w:val="20"/>
                <w:szCs w:val="20"/>
              </w:rPr>
            </w:pPr>
            <w:r w:rsidRPr="00FA6170">
              <w:rPr>
                <w:color w:val="000000"/>
                <w:sz w:val="20"/>
                <w:szCs w:val="20"/>
              </w:rPr>
              <w:t>Строительство детского сада на 140 мест по адресу: Нижегородская о</w:t>
            </w:r>
            <w:r w:rsidRPr="00FA6170">
              <w:rPr>
                <w:color w:val="000000"/>
                <w:sz w:val="20"/>
                <w:szCs w:val="20"/>
              </w:rPr>
              <w:t>б</w:t>
            </w:r>
            <w:r w:rsidRPr="00FA6170">
              <w:rPr>
                <w:color w:val="000000"/>
                <w:sz w:val="20"/>
                <w:szCs w:val="20"/>
              </w:rPr>
              <w:t>ласть, д. Бурцево Богородского ра</w:t>
            </w:r>
            <w:r w:rsidRPr="00FA6170">
              <w:rPr>
                <w:color w:val="000000"/>
                <w:sz w:val="20"/>
                <w:szCs w:val="20"/>
              </w:rPr>
              <w:t>й</w:t>
            </w:r>
            <w:r w:rsidRPr="00FA6170">
              <w:rPr>
                <w:color w:val="000000"/>
                <w:sz w:val="20"/>
                <w:szCs w:val="20"/>
              </w:rPr>
              <w:t xml:space="preserve">она </w:t>
            </w: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5"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283"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1134"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426" w:type="dxa"/>
            <w:shd w:val="clear" w:color="auto" w:fill="auto"/>
            <w:tcMar>
              <w:left w:w="28" w:type="dxa"/>
              <w:right w:w="28" w:type="dxa"/>
            </w:tcMar>
            <w:vAlign w:val="center"/>
            <w:hideMark/>
          </w:tcPr>
          <w:p w:rsidR="00B04970" w:rsidRPr="00FA6170" w:rsidRDefault="00B04970" w:rsidP="00B04970">
            <w:pPr>
              <w:autoSpaceDE/>
              <w:autoSpaceDN/>
              <w:jc w:val="center"/>
              <w:rPr>
                <w:iCs/>
                <w:color w:val="000000"/>
                <w:sz w:val="20"/>
                <w:szCs w:val="20"/>
              </w:rPr>
            </w:pPr>
          </w:p>
        </w:tc>
        <w:tc>
          <w:tcPr>
            <w:tcW w:w="850"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p>
        </w:tc>
        <w:tc>
          <w:tcPr>
            <w:tcW w:w="851" w:type="dxa"/>
            <w:shd w:val="clear" w:color="auto" w:fill="auto"/>
            <w:noWrap/>
            <w:tcMar>
              <w:left w:w="28" w:type="dxa"/>
              <w:right w:w="28" w:type="dxa"/>
            </w:tcMar>
            <w:vAlign w:val="bottom"/>
            <w:hideMark/>
          </w:tcPr>
          <w:p w:rsidR="00B04970" w:rsidRPr="00FA6170" w:rsidRDefault="00B04970" w:rsidP="004315D0">
            <w:pPr>
              <w:autoSpaceDE/>
              <w:autoSpaceDN/>
              <w:jc w:val="center"/>
              <w:rPr>
                <w:color w:val="000000"/>
                <w:sz w:val="18"/>
                <w:szCs w:val="18"/>
              </w:rPr>
            </w:pPr>
            <w:r w:rsidRPr="00FA6170">
              <w:rPr>
                <w:color w:val="000000"/>
                <w:sz w:val="18"/>
                <w:szCs w:val="18"/>
              </w:rPr>
              <w:t>103 901,67</w:t>
            </w:r>
          </w:p>
        </w:tc>
        <w:tc>
          <w:tcPr>
            <w:tcW w:w="850" w:type="dxa"/>
            <w:shd w:val="clear" w:color="auto" w:fill="auto"/>
            <w:noWrap/>
            <w:tcMar>
              <w:left w:w="28" w:type="dxa"/>
              <w:right w:w="28" w:type="dxa"/>
            </w:tcMar>
            <w:vAlign w:val="bottom"/>
            <w:hideMark/>
          </w:tcPr>
          <w:p w:rsidR="00B04970" w:rsidRPr="00FA6170" w:rsidRDefault="00B04970" w:rsidP="004315D0">
            <w:pPr>
              <w:jc w:val="center"/>
              <w:rPr>
                <w:color w:val="000000"/>
                <w:sz w:val="18"/>
                <w:szCs w:val="18"/>
              </w:rPr>
            </w:pP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701,70</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701,70</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701,70</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по охране и содержанию м</w:t>
            </w:r>
            <w:r w:rsidRPr="00FA6170">
              <w:rPr>
                <w:sz w:val="20"/>
                <w:szCs w:val="20"/>
              </w:rPr>
              <w:t>у</w:t>
            </w:r>
            <w:r w:rsidRPr="00FA6170">
              <w:rPr>
                <w:sz w:val="20"/>
                <w:szCs w:val="20"/>
              </w:rPr>
              <w:t>ниципального имущества (н</w:t>
            </w:r>
            <w:r w:rsidRPr="00FA6170">
              <w:rPr>
                <w:sz w:val="20"/>
                <w:szCs w:val="20"/>
              </w:rPr>
              <w:t>е</w:t>
            </w:r>
            <w:r w:rsidRPr="00FA6170">
              <w:rPr>
                <w:sz w:val="20"/>
                <w:szCs w:val="20"/>
              </w:rPr>
              <w:t>жилого фонда)</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0810446600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701,70</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0810446600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701,70</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b/>
                <w:bCs/>
                <w:sz w:val="20"/>
                <w:szCs w:val="20"/>
              </w:rPr>
            </w:pPr>
            <w:r w:rsidRPr="00FA6170">
              <w:rPr>
                <w:b/>
                <w:bCs/>
                <w:sz w:val="20"/>
                <w:szCs w:val="20"/>
              </w:rPr>
              <w:t>Общее образование</w:t>
            </w:r>
          </w:p>
        </w:tc>
        <w:tc>
          <w:tcPr>
            <w:tcW w:w="426"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3 259,44</w:t>
            </w:r>
          </w:p>
        </w:tc>
        <w:tc>
          <w:tcPr>
            <w:tcW w:w="851"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15,91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Создание новых мест в общеобр</w:t>
            </w:r>
            <w:r w:rsidRPr="00FA6170">
              <w:rPr>
                <w:sz w:val="20"/>
                <w:szCs w:val="20"/>
              </w:rPr>
              <w:t>а</w:t>
            </w:r>
            <w:r w:rsidRPr="00FA6170">
              <w:rPr>
                <w:sz w:val="20"/>
                <w:szCs w:val="20"/>
              </w:rPr>
              <w:t>зовательных организац</w:t>
            </w:r>
            <w:r w:rsidRPr="00FA6170">
              <w:rPr>
                <w:sz w:val="20"/>
                <w:szCs w:val="20"/>
              </w:rPr>
              <w:t>и</w:t>
            </w:r>
            <w:r w:rsidRPr="00FA6170">
              <w:rPr>
                <w:sz w:val="20"/>
                <w:szCs w:val="20"/>
              </w:rPr>
              <w:t>ях</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0180000000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15,91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Введение новых мест в общеобразовательных организациях путем стро</w:t>
            </w:r>
            <w:r w:rsidRPr="00FA6170">
              <w:rPr>
                <w:sz w:val="20"/>
                <w:szCs w:val="20"/>
              </w:rPr>
              <w:t>и</w:t>
            </w:r>
            <w:r w:rsidRPr="00FA6170">
              <w:rPr>
                <w:sz w:val="20"/>
                <w:szCs w:val="20"/>
              </w:rPr>
              <w:t>тельства объектов инфраструктуры общего образ</w:t>
            </w:r>
            <w:r w:rsidRPr="00FA6170">
              <w:rPr>
                <w:sz w:val="20"/>
                <w:szCs w:val="20"/>
              </w:rPr>
              <w:t>о</w:t>
            </w:r>
            <w:r w:rsidRPr="00FA6170">
              <w:rPr>
                <w:sz w:val="20"/>
                <w:szCs w:val="20"/>
              </w:rPr>
              <w:t>вания</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0180100000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15,91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0180144800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15,91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0180144800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15,91</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Упра</w:t>
            </w:r>
            <w:r w:rsidRPr="00FA6170">
              <w:rPr>
                <w:sz w:val="20"/>
                <w:szCs w:val="20"/>
              </w:rPr>
              <w:t>в</w:t>
            </w:r>
            <w:r w:rsidRPr="00FA6170">
              <w:rPr>
                <w:sz w:val="20"/>
                <w:szCs w:val="20"/>
              </w:rPr>
              <w:t>ление муниципальным имуществом и земел</w:t>
            </w:r>
            <w:r w:rsidRPr="00FA6170">
              <w:rPr>
                <w:sz w:val="20"/>
                <w:szCs w:val="20"/>
              </w:rPr>
              <w:t>ь</w:t>
            </w:r>
            <w:r w:rsidRPr="00FA6170">
              <w:rPr>
                <w:sz w:val="20"/>
                <w:szCs w:val="20"/>
              </w:rPr>
              <w:t>ными ресурсами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0800000000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3 243,53</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Управление муниципальным им</w:t>
            </w:r>
            <w:r w:rsidRPr="00FA6170">
              <w:rPr>
                <w:sz w:val="20"/>
                <w:szCs w:val="20"/>
              </w:rPr>
              <w:t>у</w:t>
            </w:r>
            <w:r w:rsidRPr="00FA6170">
              <w:rPr>
                <w:sz w:val="20"/>
                <w:szCs w:val="20"/>
              </w:rPr>
              <w:t>ществом и земел</w:t>
            </w:r>
            <w:r w:rsidRPr="00FA6170">
              <w:rPr>
                <w:sz w:val="20"/>
                <w:szCs w:val="20"/>
              </w:rPr>
              <w:t>ь</w:t>
            </w:r>
            <w:r w:rsidRPr="00FA6170">
              <w:rPr>
                <w:sz w:val="20"/>
                <w:szCs w:val="20"/>
              </w:rPr>
              <w:t>ными ресурсами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3 243,53</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Содержание муниципал</w:t>
            </w:r>
            <w:r w:rsidRPr="00FA6170">
              <w:rPr>
                <w:sz w:val="20"/>
                <w:szCs w:val="20"/>
              </w:rPr>
              <w:t>ь</w:t>
            </w:r>
            <w:r w:rsidRPr="00FA6170">
              <w:rPr>
                <w:sz w:val="20"/>
                <w:szCs w:val="20"/>
              </w:rPr>
              <w:t>ного имущес</w:t>
            </w:r>
            <w:r w:rsidRPr="00FA6170">
              <w:rPr>
                <w:sz w:val="20"/>
                <w:szCs w:val="20"/>
              </w:rPr>
              <w:t>т</w:t>
            </w:r>
            <w:r w:rsidRPr="00FA6170">
              <w:rPr>
                <w:sz w:val="20"/>
                <w:szCs w:val="20"/>
              </w:rPr>
              <w:t>ва</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0810400000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3 243,53</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по охране и содержанию м</w:t>
            </w:r>
            <w:r w:rsidRPr="00FA6170">
              <w:rPr>
                <w:sz w:val="20"/>
                <w:szCs w:val="20"/>
              </w:rPr>
              <w:t>у</w:t>
            </w:r>
            <w:r w:rsidRPr="00FA6170">
              <w:rPr>
                <w:sz w:val="20"/>
                <w:szCs w:val="20"/>
              </w:rPr>
              <w:t>ниципального имущества (н</w:t>
            </w:r>
            <w:r w:rsidRPr="00FA6170">
              <w:rPr>
                <w:sz w:val="20"/>
                <w:szCs w:val="20"/>
              </w:rPr>
              <w:t>е</w:t>
            </w:r>
            <w:r w:rsidRPr="00FA6170">
              <w:rPr>
                <w:sz w:val="20"/>
                <w:szCs w:val="20"/>
              </w:rPr>
              <w:t>жилого фонда)</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0810446600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3 243,53</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0810446600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3 224,27</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Иные бюджетные ассигнования</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0810446600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800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19,26</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b/>
                <w:bCs/>
                <w:sz w:val="20"/>
                <w:szCs w:val="20"/>
              </w:rPr>
            </w:pPr>
            <w:r w:rsidRPr="00FA6170">
              <w:rPr>
                <w:b/>
                <w:bCs/>
                <w:sz w:val="20"/>
                <w:szCs w:val="20"/>
              </w:rPr>
              <w:t>Дополнительное образование д</w:t>
            </w:r>
            <w:r w:rsidRPr="00FA6170">
              <w:rPr>
                <w:b/>
                <w:bCs/>
                <w:sz w:val="20"/>
                <w:szCs w:val="20"/>
              </w:rPr>
              <w:t>е</w:t>
            </w:r>
            <w:r w:rsidRPr="00FA6170">
              <w:rPr>
                <w:b/>
                <w:bCs/>
                <w:sz w:val="20"/>
                <w:szCs w:val="20"/>
              </w:rPr>
              <w:t>тей</w:t>
            </w:r>
          </w:p>
        </w:tc>
        <w:tc>
          <w:tcPr>
            <w:tcW w:w="426"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B04970" w:rsidRPr="00FA6170" w:rsidRDefault="00B0497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26 863,20</w:t>
            </w:r>
          </w:p>
        </w:tc>
        <w:tc>
          <w:tcPr>
            <w:tcW w:w="851"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18 310,48</w:t>
            </w:r>
          </w:p>
        </w:tc>
        <w:tc>
          <w:tcPr>
            <w:tcW w:w="850" w:type="dxa"/>
            <w:shd w:val="clear" w:color="auto" w:fill="auto"/>
            <w:noWrap/>
            <w:tcMar>
              <w:left w:w="28" w:type="dxa"/>
              <w:right w:w="28" w:type="dxa"/>
            </w:tcMar>
            <w:vAlign w:val="bottom"/>
            <w:hideMark/>
          </w:tcPr>
          <w:p w:rsidR="00B04970" w:rsidRPr="00FA6170" w:rsidRDefault="00B04970" w:rsidP="004315D0">
            <w:pPr>
              <w:jc w:val="center"/>
              <w:rPr>
                <w:b/>
                <w:bCs/>
                <w:sz w:val="18"/>
                <w:szCs w:val="18"/>
              </w:rPr>
            </w:pPr>
            <w:r w:rsidRPr="00FA6170">
              <w:rPr>
                <w:b/>
                <w:bCs/>
                <w:sz w:val="18"/>
                <w:szCs w:val="18"/>
              </w:rPr>
              <w:t>19 342,12</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образования Богородского мун</w:t>
            </w:r>
            <w:r w:rsidRPr="00FA6170">
              <w:rPr>
                <w:sz w:val="20"/>
                <w:szCs w:val="20"/>
              </w:rPr>
              <w:t>и</w:t>
            </w:r>
            <w:r w:rsidRPr="00FA6170">
              <w:rPr>
                <w:sz w:val="20"/>
                <w:szCs w:val="20"/>
              </w:rPr>
              <w:t>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0100000000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4 087,31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дополнительного образ</w:t>
            </w:r>
            <w:r w:rsidRPr="00FA6170">
              <w:rPr>
                <w:sz w:val="20"/>
                <w:szCs w:val="20"/>
              </w:rPr>
              <w:t>о</w:t>
            </w:r>
            <w:r w:rsidRPr="00FA6170">
              <w:rPr>
                <w:sz w:val="20"/>
                <w:szCs w:val="20"/>
              </w:rPr>
              <w:t>вания и воспит</w:t>
            </w:r>
            <w:r w:rsidRPr="00FA6170">
              <w:rPr>
                <w:sz w:val="20"/>
                <w:szCs w:val="20"/>
              </w:rPr>
              <w:t>а</w:t>
            </w:r>
            <w:r w:rsidRPr="00FA6170">
              <w:rPr>
                <w:sz w:val="20"/>
                <w:szCs w:val="20"/>
              </w:rPr>
              <w:t>ния детей и молодежи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0120000000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4 087,31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Федеральный проект </w:t>
            </w:r>
            <w:r w:rsidR="004315D0" w:rsidRPr="00FA6170">
              <w:rPr>
                <w:sz w:val="20"/>
                <w:szCs w:val="20"/>
              </w:rPr>
              <w:t>«</w:t>
            </w:r>
            <w:r w:rsidRPr="00FA6170">
              <w:rPr>
                <w:sz w:val="20"/>
                <w:szCs w:val="20"/>
              </w:rPr>
              <w:t>Успех каждого ребе</w:t>
            </w:r>
            <w:r w:rsidRPr="00FA6170">
              <w:rPr>
                <w:sz w:val="20"/>
                <w:szCs w:val="20"/>
              </w:rPr>
              <w:t>н</w:t>
            </w:r>
            <w:r w:rsidRPr="00FA6170">
              <w:rPr>
                <w:sz w:val="20"/>
                <w:szCs w:val="20"/>
              </w:rPr>
              <w:t>ка</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012E200000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4 087,31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 в рамках системы персонифиц</w:t>
            </w:r>
            <w:r w:rsidRPr="00FA6170">
              <w:rPr>
                <w:sz w:val="20"/>
                <w:szCs w:val="20"/>
              </w:rPr>
              <w:t>и</w:t>
            </w:r>
            <w:r w:rsidRPr="00FA6170">
              <w:rPr>
                <w:sz w:val="20"/>
                <w:szCs w:val="20"/>
              </w:rPr>
              <w:t>рованного финансирования дополнительного обр</w:t>
            </w:r>
            <w:r w:rsidRPr="00FA6170">
              <w:rPr>
                <w:sz w:val="20"/>
                <w:szCs w:val="20"/>
              </w:rPr>
              <w:t>а</w:t>
            </w:r>
            <w:r w:rsidRPr="00FA6170">
              <w:rPr>
                <w:sz w:val="20"/>
                <w:szCs w:val="20"/>
              </w:rPr>
              <w:t>зования</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012E200591</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4 087,31</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012E200591</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4 087,31</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физической культуры, спорта и молодежной пол</w:t>
            </w:r>
            <w:r w:rsidRPr="00FA6170">
              <w:rPr>
                <w:sz w:val="20"/>
                <w:szCs w:val="20"/>
              </w:rPr>
              <w:t>и</w:t>
            </w:r>
            <w:r w:rsidRPr="00FA6170">
              <w:rPr>
                <w:sz w:val="20"/>
                <w:szCs w:val="20"/>
              </w:rPr>
              <w:t>тики в Богородском муниципальном районе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0500000000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22 775,89</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18 310,48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19 342,12</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физич</w:t>
            </w:r>
            <w:r w:rsidRPr="00FA6170">
              <w:rPr>
                <w:sz w:val="20"/>
                <w:szCs w:val="20"/>
              </w:rPr>
              <w:t>е</w:t>
            </w:r>
            <w:r w:rsidRPr="00FA6170">
              <w:rPr>
                <w:sz w:val="20"/>
                <w:szCs w:val="20"/>
              </w:rPr>
              <w:t>ской культуры и массового спо</w:t>
            </w:r>
            <w:r w:rsidRPr="00FA6170">
              <w:rPr>
                <w:sz w:val="20"/>
                <w:szCs w:val="20"/>
              </w:rPr>
              <w:t>р</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0510000000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22 316,33</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18 310,48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19 342,12</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 xml:space="preserve">ние деятельности МБУДО </w:t>
            </w:r>
            <w:r w:rsidR="004315D0" w:rsidRPr="00FA6170">
              <w:rPr>
                <w:sz w:val="20"/>
                <w:szCs w:val="20"/>
              </w:rPr>
              <w:t>«</w:t>
            </w:r>
            <w:r w:rsidRPr="00FA6170">
              <w:rPr>
                <w:sz w:val="20"/>
                <w:szCs w:val="20"/>
              </w:rPr>
              <w:t xml:space="preserve"> ДЮЦ </w:t>
            </w:r>
            <w:r w:rsidR="004315D0" w:rsidRPr="00FA6170">
              <w:rPr>
                <w:sz w:val="20"/>
                <w:szCs w:val="20"/>
              </w:rPr>
              <w:t>«</w:t>
            </w:r>
            <w:r w:rsidRPr="00FA6170">
              <w:rPr>
                <w:sz w:val="20"/>
                <w:szCs w:val="20"/>
              </w:rPr>
              <w:t>Спа</w:t>
            </w:r>
            <w:r w:rsidRPr="00FA6170">
              <w:rPr>
                <w:sz w:val="20"/>
                <w:szCs w:val="20"/>
              </w:rPr>
              <w:t>р</w:t>
            </w:r>
            <w:r w:rsidRPr="00FA6170">
              <w:rPr>
                <w:sz w:val="20"/>
                <w:szCs w:val="20"/>
              </w:rPr>
              <w:t>так</w:t>
            </w:r>
            <w:r w:rsidR="004315D0" w:rsidRPr="00FA6170">
              <w:rPr>
                <w:sz w:val="20"/>
                <w:szCs w:val="20"/>
              </w:rPr>
              <w:t>»</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0510500000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15 384,49</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18 310,48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19 342,12</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0510500590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7 322,84</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14 513,80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15 662,08</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0510500590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7 322,84</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14 513,80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15 662,08</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0510574180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3 215,40</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0510574180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3 215,40</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0,00</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05105S2090</w:t>
            </w:r>
          </w:p>
        </w:tc>
        <w:tc>
          <w:tcPr>
            <w:tcW w:w="426" w:type="dxa"/>
            <w:shd w:val="clear" w:color="auto" w:fill="auto"/>
            <w:tcMar>
              <w:left w:w="28" w:type="dxa"/>
              <w:right w:w="28" w:type="dxa"/>
            </w:tcMar>
            <w:vAlign w:val="center"/>
            <w:hideMark/>
          </w:tcPr>
          <w:p w:rsidR="00B04970" w:rsidRPr="00FA6170" w:rsidRDefault="00B0497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4 846,25</w:t>
            </w:r>
          </w:p>
        </w:tc>
        <w:tc>
          <w:tcPr>
            <w:tcW w:w="851"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3 796,68</w:t>
            </w:r>
          </w:p>
        </w:tc>
        <w:tc>
          <w:tcPr>
            <w:tcW w:w="850" w:type="dxa"/>
            <w:shd w:val="clear" w:color="auto" w:fill="auto"/>
            <w:noWrap/>
            <w:tcMar>
              <w:left w:w="28" w:type="dxa"/>
              <w:right w:w="28" w:type="dxa"/>
            </w:tcMar>
            <w:vAlign w:val="bottom"/>
            <w:hideMark/>
          </w:tcPr>
          <w:p w:rsidR="00B04970" w:rsidRPr="00FA6170" w:rsidRDefault="00B04970" w:rsidP="004315D0">
            <w:pPr>
              <w:jc w:val="center"/>
              <w:rPr>
                <w:sz w:val="18"/>
                <w:szCs w:val="18"/>
              </w:rPr>
            </w:pPr>
            <w:r w:rsidRPr="00FA6170">
              <w:rPr>
                <w:sz w:val="18"/>
                <w:szCs w:val="18"/>
              </w:rPr>
              <w:t>3 680,04</w:t>
            </w:r>
          </w:p>
        </w:tc>
      </w:tr>
      <w:tr w:rsidR="00B04970" w:rsidRPr="00FA6170" w:rsidTr="00C576BA">
        <w:trPr>
          <w:trHeight w:val="20"/>
        </w:trPr>
        <w:tc>
          <w:tcPr>
            <w:tcW w:w="4536" w:type="dxa"/>
            <w:shd w:val="clear" w:color="auto" w:fill="auto"/>
            <w:tcMar>
              <w:left w:w="28" w:type="dxa"/>
              <w:right w:w="28" w:type="dxa"/>
            </w:tcMar>
            <w:vAlign w:val="center"/>
            <w:hideMark/>
          </w:tcPr>
          <w:p w:rsidR="00B04970" w:rsidRPr="00FA6170" w:rsidRDefault="00B0497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05105S2090</w:t>
            </w:r>
          </w:p>
        </w:tc>
        <w:tc>
          <w:tcPr>
            <w:tcW w:w="426" w:type="dxa"/>
            <w:shd w:val="clear" w:color="auto" w:fill="auto"/>
            <w:tcMar>
              <w:left w:w="28" w:type="dxa"/>
              <w:right w:w="28" w:type="dxa"/>
            </w:tcMar>
            <w:vAlign w:val="center"/>
            <w:hideMark/>
          </w:tcPr>
          <w:p w:rsidR="00B04970" w:rsidRPr="00FA6170" w:rsidRDefault="00B0497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4 846,25</w:t>
            </w:r>
          </w:p>
        </w:tc>
        <w:tc>
          <w:tcPr>
            <w:tcW w:w="851"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3 796,68</w:t>
            </w:r>
          </w:p>
        </w:tc>
        <w:tc>
          <w:tcPr>
            <w:tcW w:w="850" w:type="dxa"/>
            <w:shd w:val="clear" w:color="auto" w:fill="auto"/>
            <w:noWrap/>
            <w:tcMar>
              <w:left w:w="28" w:type="dxa"/>
              <w:right w:w="28" w:type="dxa"/>
            </w:tcMar>
            <w:vAlign w:val="bottom"/>
            <w:hideMark/>
          </w:tcPr>
          <w:p w:rsidR="00B04970" w:rsidRPr="00FA6170" w:rsidRDefault="00B04970" w:rsidP="004315D0">
            <w:pPr>
              <w:jc w:val="center"/>
              <w:rPr>
                <w:iCs/>
                <w:sz w:val="18"/>
                <w:szCs w:val="18"/>
              </w:rPr>
            </w:pPr>
            <w:r w:rsidRPr="00FA6170">
              <w:rPr>
                <w:iCs/>
                <w:sz w:val="18"/>
                <w:szCs w:val="18"/>
              </w:rPr>
              <w:t>3 680,04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sz w:val="20"/>
                <w:szCs w:val="20"/>
              </w:rPr>
            </w:pPr>
            <w:r w:rsidRPr="00FA6170">
              <w:rPr>
                <w:sz w:val="20"/>
                <w:szCs w:val="20"/>
              </w:rPr>
              <w:t>субсидии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w:t>
            </w:r>
            <w:r w:rsidRPr="00FA6170">
              <w:rPr>
                <w:sz w:val="20"/>
                <w:szCs w:val="20"/>
              </w:rPr>
              <w:t>о</w:t>
            </w:r>
            <w:r w:rsidRPr="00FA6170">
              <w:rPr>
                <w:sz w:val="20"/>
                <w:szCs w:val="20"/>
              </w:rPr>
              <w:t>го самоуправления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969,25</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632,78</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613,34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sz w:val="20"/>
                <w:szCs w:val="20"/>
              </w:rPr>
            </w:pPr>
            <w:r w:rsidRPr="00FA6170">
              <w:rPr>
                <w:sz w:val="20"/>
                <w:szCs w:val="20"/>
              </w:rPr>
              <w:t>субсидии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w:t>
            </w:r>
            <w:r w:rsidRPr="00FA6170">
              <w:rPr>
                <w:sz w:val="20"/>
                <w:szCs w:val="20"/>
              </w:rPr>
              <w:t>о</w:t>
            </w:r>
            <w:r w:rsidRPr="00FA6170">
              <w:rPr>
                <w:sz w:val="20"/>
                <w:szCs w:val="20"/>
              </w:rPr>
              <w:t>го самоуправления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3877,00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3163,90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3066,70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 xml:space="preserve">ние деятельности МБУ ФОК </w:t>
            </w:r>
            <w:r w:rsidR="004315D0" w:rsidRPr="00FA6170">
              <w:rPr>
                <w:sz w:val="20"/>
                <w:szCs w:val="20"/>
              </w:rPr>
              <w:t>«</w:t>
            </w:r>
            <w:r w:rsidRPr="00FA6170">
              <w:rPr>
                <w:sz w:val="20"/>
                <w:szCs w:val="20"/>
              </w:rPr>
              <w:t>П</w:t>
            </w:r>
            <w:r w:rsidRPr="00FA6170">
              <w:rPr>
                <w:sz w:val="20"/>
                <w:szCs w:val="20"/>
              </w:rPr>
              <w:t>о</w:t>
            </w:r>
            <w:r w:rsidRPr="00FA6170">
              <w:rPr>
                <w:sz w:val="20"/>
                <w:szCs w:val="20"/>
              </w:rPr>
              <w:t>беда</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0510600000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6 931,85</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0510600590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3 564,52</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0510600590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3 564,52</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0510674180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3 367,33</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0510674180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3 367,33</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инфрастру</w:t>
            </w:r>
            <w:r w:rsidRPr="00FA6170">
              <w:rPr>
                <w:sz w:val="20"/>
                <w:szCs w:val="20"/>
              </w:rPr>
              <w:t>к</w:t>
            </w:r>
            <w:r w:rsidRPr="00FA6170">
              <w:rPr>
                <w:sz w:val="20"/>
                <w:szCs w:val="20"/>
              </w:rPr>
              <w:t>туры сферы физической культуры и спорта</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0530000000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459,56</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Модерниз</w:t>
            </w:r>
            <w:r w:rsidRPr="00FA6170">
              <w:rPr>
                <w:sz w:val="20"/>
                <w:szCs w:val="20"/>
              </w:rPr>
              <w:t>а</w:t>
            </w:r>
            <w:r w:rsidRPr="00FA6170">
              <w:rPr>
                <w:sz w:val="20"/>
                <w:szCs w:val="20"/>
              </w:rPr>
              <w:t xml:space="preserve">ция МБУДО </w:t>
            </w:r>
            <w:r w:rsidR="004315D0" w:rsidRPr="00FA6170">
              <w:rPr>
                <w:sz w:val="20"/>
                <w:szCs w:val="20"/>
              </w:rPr>
              <w:t>«</w:t>
            </w:r>
            <w:r w:rsidRPr="00FA6170">
              <w:rPr>
                <w:sz w:val="20"/>
                <w:szCs w:val="20"/>
              </w:rPr>
              <w:t xml:space="preserve"> ДЮЦ </w:t>
            </w:r>
            <w:r w:rsidR="004315D0" w:rsidRPr="00FA6170">
              <w:rPr>
                <w:sz w:val="20"/>
                <w:szCs w:val="20"/>
              </w:rPr>
              <w:t>«</w:t>
            </w:r>
            <w:r w:rsidRPr="00FA6170">
              <w:rPr>
                <w:sz w:val="20"/>
                <w:szCs w:val="20"/>
              </w:rPr>
              <w:t>Спартак</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0530100000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459,56</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0530100590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459,56</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0530100590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459,56</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Профессиональная подготовка, п</w:t>
            </w:r>
            <w:r w:rsidRPr="00FA6170">
              <w:rPr>
                <w:b/>
                <w:bCs/>
                <w:sz w:val="20"/>
                <w:szCs w:val="20"/>
              </w:rPr>
              <w:t>е</w:t>
            </w:r>
            <w:r w:rsidRPr="00FA6170">
              <w:rPr>
                <w:b/>
                <w:bCs/>
                <w:sz w:val="20"/>
                <w:szCs w:val="20"/>
              </w:rPr>
              <w:t>реподготовка и повышение квал</w:t>
            </w:r>
            <w:r w:rsidRPr="00FA6170">
              <w:rPr>
                <w:b/>
                <w:bCs/>
                <w:sz w:val="20"/>
                <w:szCs w:val="20"/>
              </w:rPr>
              <w:t>и</w:t>
            </w:r>
            <w:r w:rsidRPr="00FA6170">
              <w:rPr>
                <w:b/>
                <w:bCs/>
                <w:sz w:val="20"/>
                <w:szCs w:val="20"/>
              </w:rPr>
              <w:t>фикации</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Муниципальная программа </w:t>
            </w:r>
            <w:r w:rsidR="004315D0" w:rsidRPr="00FA6170">
              <w:rPr>
                <w:sz w:val="20"/>
                <w:szCs w:val="20"/>
              </w:rPr>
              <w:t>«</w:t>
            </w:r>
            <w:r w:rsidRPr="00FA6170">
              <w:rPr>
                <w:sz w:val="20"/>
                <w:szCs w:val="20"/>
              </w:rPr>
              <w:t>Развитие муниципал</w:t>
            </w:r>
            <w:r w:rsidRPr="00FA6170">
              <w:rPr>
                <w:sz w:val="20"/>
                <w:szCs w:val="20"/>
              </w:rPr>
              <w:t>ь</w:t>
            </w:r>
            <w:r w:rsidRPr="00FA6170">
              <w:rPr>
                <w:sz w:val="20"/>
                <w:szCs w:val="20"/>
              </w:rPr>
              <w:t>ной службы в Богоро</w:t>
            </w:r>
            <w:r w:rsidRPr="00FA6170">
              <w:rPr>
                <w:sz w:val="20"/>
                <w:szCs w:val="20"/>
              </w:rPr>
              <w:t>д</w:t>
            </w:r>
            <w:r w:rsidRPr="00FA6170">
              <w:rPr>
                <w:sz w:val="20"/>
                <w:szCs w:val="20"/>
              </w:rPr>
              <w:t>ском муниципальном районе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1400000000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муниц</w:t>
            </w:r>
            <w:r w:rsidRPr="00FA6170">
              <w:rPr>
                <w:sz w:val="20"/>
                <w:szCs w:val="20"/>
              </w:rPr>
              <w:t>и</w:t>
            </w:r>
            <w:r w:rsidRPr="00FA6170">
              <w:rPr>
                <w:sz w:val="20"/>
                <w:szCs w:val="20"/>
              </w:rPr>
              <w:t>пальной службы</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1410000000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професси</w:t>
            </w:r>
            <w:r w:rsidRPr="00FA6170">
              <w:rPr>
                <w:sz w:val="20"/>
                <w:szCs w:val="20"/>
              </w:rPr>
              <w:t>о</w:t>
            </w:r>
            <w:r w:rsidRPr="00FA6170">
              <w:rPr>
                <w:sz w:val="20"/>
                <w:szCs w:val="20"/>
              </w:rPr>
              <w:t>нальной подготовки мун</w:t>
            </w:r>
            <w:r w:rsidRPr="00FA6170">
              <w:rPr>
                <w:sz w:val="20"/>
                <w:szCs w:val="20"/>
              </w:rPr>
              <w:t>и</w:t>
            </w:r>
            <w:r w:rsidRPr="00FA6170">
              <w:rPr>
                <w:sz w:val="20"/>
                <w:szCs w:val="20"/>
              </w:rPr>
              <w:t>ципальных служащих (получение д</w:t>
            </w:r>
            <w:r w:rsidRPr="00FA6170">
              <w:rPr>
                <w:sz w:val="20"/>
                <w:szCs w:val="20"/>
              </w:rPr>
              <w:t>о</w:t>
            </w:r>
            <w:r w:rsidRPr="00FA6170">
              <w:rPr>
                <w:sz w:val="20"/>
                <w:szCs w:val="20"/>
              </w:rPr>
              <w:t>полнительного професионального образования), а также участие в обучающих сем</w:t>
            </w:r>
            <w:r w:rsidRPr="00FA6170">
              <w:rPr>
                <w:sz w:val="20"/>
                <w:szCs w:val="20"/>
              </w:rPr>
              <w:t>и</w:t>
            </w:r>
            <w:r w:rsidRPr="00FA6170">
              <w:rPr>
                <w:sz w:val="20"/>
                <w:szCs w:val="20"/>
              </w:rPr>
              <w:t>нарах, научно-практических конференциях, кру</w:t>
            </w:r>
            <w:r w:rsidRPr="00FA6170">
              <w:rPr>
                <w:sz w:val="20"/>
                <w:szCs w:val="20"/>
              </w:rPr>
              <w:t>г</w:t>
            </w:r>
            <w:r w:rsidRPr="00FA6170">
              <w:rPr>
                <w:sz w:val="20"/>
                <w:szCs w:val="20"/>
              </w:rPr>
              <w:t>лых столах по актуальным вопросам муниципал</w:t>
            </w:r>
            <w:r w:rsidRPr="00FA6170">
              <w:rPr>
                <w:sz w:val="20"/>
                <w:szCs w:val="20"/>
              </w:rPr>
              <w:t>ь</w:t>
            </w:r>
            <w:r w:rsidRPr="00FA6170">
              <w:rPr>
                <w:sz w:val="20"/>
                <w:szCs w:val="20"/>
              </w:rPr>
              <w:t>ного упра</w:t>
            </w:r>
            <w:r w:rsidRPr="00FA6170">
              <w:rPr>
                <w:sz w:val="20"/>
                <w:szCs w:val="20"/>
              </w:rPr>
              <w:t>в</w:t>
            </w:r>
            <w:r w:rsidRPr="00FA6170">
              <w:rPr>
                <w:sz w:val="20"/>
                <w:szCs w:val="20"/>
              </w:rPr>
              <w:t>ления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1410400000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Переподготовка и повышение квалификации ка</w:t>
            </w:r>
            <w:r w:rsidRPr="00FA6170">
              <w:rPr>
                <w:sz w:val="20"/>
                <w:szCs w:val="20"/>
              </w:rPr>
              <w:t>д</w:t>
            </w:r>
            <w:r w:rsidRPr="00FA6170">
              <w:rPr>
                <w:sz w:val="20"/>
                <w:szCs w:val="20"/>
              </w:rPr>
              <w:t>ров</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1410445070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1410445070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47,04</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200,64</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200,64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Молодежная политика</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125,41</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177,81</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177,81</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Патриотическое воспитание гра</w:t>
            </w:r>
            <w:r w:rsidRPr="00FA6170">
              <w:rPr>
                <w:sz w:val="20"/>
                <w:szCs w:val="20"/>
              </w:rPr>
              <w:t>ж</w:t>
            </w:r>
            <w:r w:rsidRPr="00FA6170">
              <w:rPr>
                <w:sz w:val="20"/>
                <w:szCs w:val="20"/>
              </w:rPr>
              <w:t>дан</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0240000000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Посл</w:t>
            </w:r>
            <w:r w:rsidRPr="00FA6170">
              <w:rPr>
                <w:sz w:val="20"/>
                <w:szCs w:val="20"/>
              </w:rPr>
              <w:t>у</w:t>
            </w:r>
            <w:r w:rsidRPr="00FA6170">
              <w:rPr>
                <w:sz w:val="20"/>
                <w:szCs w:val="20"/>
              </w:rPr>
              <w:t>жить для отчизны</w:t>
            </w:r>
            <w:r w:rsidR="004315D0" w:rsidRPr="00FA6170">
              <w:rPr>
                <w:sz w:val="20"/>
                <w:szCs w:val="20"/>
              </w:rPr>
              <w:t>»</w:t>
            </w:r>
            <w:r w:rsidRPr="00FA6170">
              <w:rPr>
                <w:sz w:val="20"/>
                <w:szCs w:val="20"/>
              </w:rPr>
              <w:t>. Районные с</w:t>
            </w:r>
            <w:r w:rsidRPr="00FA6170">
              <w:rPr>
                <w:sz w:val="20"/>
                <w:szCs w:val="20"/>
              </w:rPr>
              <w:t>о</w:t>
            </w:r>
            <w:r w:rsidRPr="00FA6170">
              <w:rPr>
                <w:sz w:val="20"/>
                <w:szCs w:val="20"/>
              </w:rPr>
              <w:t>циально-патриотические акции для призывн</w:t>
            </w:r>
            <w:r w:rsidRPr="00FA6170">
              <w:rPr>
                <w:sz w:val="20"/>
                <w:szCs w:val="20"/>
              </w:rPr>
              <w:t>и</w:t>
            </w:r>
            <w:r w:rsidRPr="00FA6170">
              <w:rPr>
                <w:sz w:val="20"/>
                <w:szCs w:val="20"/>
              </w:rPr>
              <w:t>ков</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0240100000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11,25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11,25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проведение мероприятий для д</w:t>
            </w:r>
            <w:r w:rsidRPr="00FA6170">
              <w:rPr>
                <w:sz w:val="20"/>
                <w:szCs w:val="20"/>
              </w:rPr>
              <w:t>е</w:t>
            </w:r>
            <w:r w:rsidRPr="00FA6170">
              <w:rPr>
                <w:sz w:val="20"/>
                <w:szCs w:val="20"/>
              </w:rPr>
              <w:t>тей и молодежи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0240145160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11,25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11,25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0240145160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15,00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11,25</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11,25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Проведение акций и ко</w:t>
            </w:r>
            <w:r w:rsidRPr="00FA6170">
              <w:rPr>
                <w:sz w:val="20"/>
                <w:szCs w:val="20"/>
              </w:rPr>
              <w:t>н</w:t>
            </w:r>
            <w:r w:rsidRPr="00FA6170">
              <w:rPr>
                <w:sz w:val="20"/>
                <w:szCs w:val="20"/>
              </w:rPr>
              <w:t>курсов, направленных на патриотическое воспит</w:t>
            </w:r>
            <w:r w:rsidRPr="00FA6170">
              <w:rPr>
                <w:sz w:val="20"/>
                <w:szCs w:val="20"/>
              </w:rPr>
              <w:t>а</w:t>
            </w:r>
            <w:r w:rsidRPr="00FA6170">
              <w:rPr>
                <w:sz w:val="20"/>
                <w:szCs w:val="20"/>
              </w:rPr>
              <w:t>ние граждан Богородского ра</w:t>
            </w:r>
            <w:r w:rsidRPr="00FA6170">
              <w:rPr>
                <w:sz w:val="20"/>
                <w:szCs w:val="20"/>
              </w:rPr>
              <w:t>й</w:t>
            </w:r>
            <w:r w:rsidRPr="00FA6170">
              <w:rPr>
                <w:sz w:val="20"/>
                <w:szCs w:val="20"/>
              </w:rPr>
              <w:t>она Нижегородской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0240200000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проведение мероприятий для д</w:t>
            </w:r>
            <w:r w:rsidRPr="00FA6170">
              <w:rPr>
                <w:sz w:val="20"/>
                <w:szCs w:val="20"/>
              </w:rPr>
              <w:t>е</w:t>
            </w:r>
            <w:r w:rsidRPr="00FA6170">
              <w:rPr>
                <w:sz w:val="20"/>
                <w:szCs w:val="20"/>
              </w:rPr>
              <w:t>тей и молодежи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0240245160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0240245160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15,00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15,00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физической культуры, спорта и молодежной пол</w:t>
            </w:r>
            <w:r w:rsidRPr="00FA6170">
              <w:rPr>
                <w:sz w:val="20"/>
                <w:szCs w:val="20"/>
              </w:rPr>
              <w:t>и</w:t>
            </w:r>
            <w:r w:rsidRPr="00FA6170">
              <w:rPr>
                <w:sz w:val="20"/>
                <w:szCs w:val="20"/>
              </w:rPr>
              <w:t>тики в Богородском муниципальном районе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100,25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100,25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молодежной пол</w:t>
            </w:r>
            <w:r w:rsidRPr="00FA6170">
              <w:rPr>
                <w:sz w:val="20"/>
                <w:szCs w:val="20"/>
              </w:rPr>
              <w:t>и</w:t>
            </w:r>
            <w:r w:rsidRPr="00FA6170">
              <w:rPr>
                <w:sz w:val="20"/>
                <w:szCs w:val="20"/>
              </w:rPr>
              <w:t>тики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0540000000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100,25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100,25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Организация для молод</w:t>
            </w:r>
            <w:r w:rsidRPr="00FA6170">
              <w:rPr>
                <w:sz w:val="20"/>
                <w:szCs w:val="20"/>
              </w:rPr>
              <w:t>е</w:t>
            </w:r>
            <w:r w:rsidRPr="00FA6170">
              <w:rPr>
                <w:sz w:val="20"/>
                <w:szCs w:val="20"/>
              </w:rPr>
              <w:t>жи комплекса мероприятий, направленного на формирование культуры здоров</w:t>
            </w:r>
            <w:r w:rsidRPr="00FA6170">
              <w:rPr>
                <w:sz w:val="20"/>
                <w:szCs w:val="20"/>
              </w:rPr>
              <w:t>о</w:t>
            </w:r>
            <w:r w:rsidRPr="00FA6170">
              <w:rPr>
                <w:sz w:val="20"/>
                <w:szCs w:val="20"/>
              </w:rPr>
              <w:t>го образа жизни, самореализации, личностных и пр</w:t>
            </w:r>
            <w:r w:rsidRPr="00FA6170">
              <w:rPr>
                <w:sz w:val="20"/>
                <w:szCs w:val="20"/>
              </w:rPr>
              <w:t>о</w:t>
            </w:r>
            <w:r w:rsidRPr="00FA6170">
              <w:rPr>
                <w:sz w:val="20"/>
                <w:szCs w:val="20"/>
              </w:rPr>
              <w:t>фессиональных компетенций, по</w:t>
            </w:r>
            <w:r w:rsidRPr="00FA6170">
              <w:rPr>
                <w:sz w:val="20"/>
                <w:szCs w:val="20"/>
              </w:rPr>
              <w:t>д</w:t>
            </w:r>
            <w:r w:rsidRPr="00FA6170">
              <w:rPr>
                <w:sz w:val="20"/>
                <w:szCs w:val="20"/>
              </w:rPr>
              <w:t>держки и укрепления института молодой семьи, гражданско-патриотического во</w:t>
            </w:r>
            <w:r w:rsidRPr="00FA6170">
              <w:rPr>
                <w:sz w:val="20"/>
                <w:szCs w:val="20"/>
              </w:rPr>
              <w:t>с</w:t>
            </w:r>
            <w:r w:rsidRPr="00FA6170">
              <w:rPr>
                <w:sz w:val="20"/>
                <w:szCs w:val="20"/>
              </w:rPr>
              <w:t>пит</w:t>
            </w:r>
            <w:r w:rsidRPr="00FA6170">
              <w:rPr>
                <w:sz w:val="20"/>
                <w:szCs w:val="20"/>
              </w:rPr>
              <w:t>а</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0540100000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19,80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79,20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79,20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проведение мероприятий для д</w:t>
            </w:r>
            <w:r w:rsidRPr="00FA6170">
              <w:rPr>
                <w:sz w:val="20"/>
                <w:szCs w:val="20"/>
              </w:rPr>
              <w:t>е</w:t>
            </w:r>
            <w:r w:rsidRPr="00FA6170">
              <w:rPr>
                <w:sz w:val="20"/>
                <w:szCs w:val="20"/>
              </w:rPr>
              <w:t>тей и молодежи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0540145160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19,80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79,20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79,20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0540145160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19,80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79,20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79,20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Участие молодежи в обл</w:t>
            </w:r>
            <w:r w:rsidRPr="00FA6170">
              <w:rPr>
                <w:sz w:val="20"/>
                <w:szCs w:val="20"/>
              </w:rPr>
              <w:t>а</w:t>
            </w:r>
            <w:r w:rsidRPr="00FA6170">
              <w:rPr>
                <w:sz w:val="20"/>
                <w:szCs w:val="20"/>
              </w:rPr>
              <w:t>стных, зональных конкурсах, фестивалях, фор</w:t>
            </w:r>
            <w:r w:rsidRPr="00FA6170">
              <w:rPr>
                <w:sz w:val="20"/>
                <w:szCs w:val="20"/>
              </w:rPr>
              <w:t>у</w:t>
            </w:r>
            <w:r w:rsidRPr="00FA6170">
              <w:rPr>
                <w:sz w:val="20"/>
                <w:szCs w:val="20"/>
              </w:rPr>
              <w:t>мах, слетах</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0540200000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21,05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21,05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проведение мероприятий для д</w:t>
            </w:r>
            <w:r w:rsidRPr="00FA6170">
              <w:rPr>
                <w:sz w:val="20"/>
                <w:szCs w:val="20"/>
              </w:rPr>
              <w:t>е</w:t>
            </w:r>
            <w:r w:rsidRPr="00FA6170">
              <w:rPr>
                <w:sz w:val="20"/>
                <w:szCs w:val="20"/>
              </w:rPr>
              <w:t>тей и молодежи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0540245160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21,05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21,05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0540245160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5,20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21,05</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21,05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дорожного хозяйства Богородского муниципальн</w:t>
            </w:r>
            <w:r w:rsidRPr="00FA6170">
              <w:rPr>
                <w:sz w:val="20"/>
                <w:szCs w:val="20"/>
              </w:rPr>
              <w:t>о</w:t>
            </w:r>
            <w:r w:rsidRPr="00FA6170">
              <w:rPr>
                <w:sz w:val="20"/>
                <w:szCs w:val="20"/>
              </w:rPr>
              <w:t>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80,24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Повышение безопасности доро</w:t>
            </w:r>
            <w:r w:rsidRPr="00FA6170">
              <w:rPr>
                <w:sz w:val="20"/>
                <w:szCs w:val="20"/>
              </w:rPr>
              <w:t>ж</w:t>
            </w:r>
            <w:r w:rsidRPr="00FA6170">
              <w:rPr>
                <w:sz w:val="20"/>
                <w:szCs w:val="20"/>
              </w:rPr>
              <w:t>ного движения Богородского муниципального ра</w:t>
            </w:r>
            <w:r w:rsidRPr="00FA6170">
              <w:rPr>
                <w:sz w:val="20"/>
                <w:szCs w:val="20"/>
              </w:rPr>
              <w:t>й</w:t>
            </w:r>
            <w:r w:rsidRPr="00FA6170">
              <w:rPr>
                <w:sz w:val="20"/>
                <w:szCs w:val="20"/>
              </w:rPr>
              <w:t>она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1020000000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80,24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Совершенствование си</w:t>
            </w:r>
            <w:r w:rsidRPr="00FA6170">
              <w:rPr>
                <w:sz w:val="20"/>
                <w:szCs w:val="20"/>
              </w:rPr>
              <w:t>с</w:t>
            </w:r>
            <w:r w:rsidRPr="00FA6170">
              <w:rPr>
                <w:sz w:val="20"/>
                <w:szCs w:val="20"/>
              </w:rPr>
              <w:t>темы управления обеспечением безопасности д</w:t>
            </w:r>
            <w:r w:rsidRPr="00FA6170">
              <w:rPr>
                <w:sz w:val="20"/>
                <w:szCs w:val="20"/>
              </w:rPr>
              <w:t>о</w:t>
            </w:r>
            <w:r w:rsidRPr="00FA6170">
              <w:rPr>
                <w:sz w:val="20"/>
                <w:szCs w:val="20"/>
              </w:rPr>
              <w:t>рожного дв</w:t>
            </w:r>
            <w:r w:rsidRPr="00FA6170">
              <w:rPr>
                <w:sz w:val="20"/>
                <w:szCs w:val="20"/>
              </w:rPr>
              <w:t>и</w:t>
            </w:r>
            <w:r w:rsidRPr="00FA6170">
              <w:rPr>
                <w:sz w:val="20"/>
                <w:szCs w:val="20"/>
              </w:rPr>
              <w:t>жения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1020100000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80,24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проведение мероприятий для д</w:t>
            </w:r>
            <w:r w:rsidRPr="00FA6170">
              <w:rPr>
                <w:sz w:val="20"/>
                <w:szCs w:val="20"/>
              </w:rPr>
              <w:t>е</w:t>
            </w:r>
            <w:r w:rsidRPr="00FA6170">
              <w:rPr>
                <w:sz w:val="20"/>
                <w:szCs w:val="20"/>
              </w:rPr>
              <w:t>тей и молодежи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1020145160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80,24</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39,14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1020145160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80,24</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39,14</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39,14</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безопасности жизнедеятельности н</w:t>
            </w:r>
            <w:r w:rsidRPr="00FA6170">
              <w:rPr>
                <w:sz w:val="20"/>
                <w:szCs w:val="20"/>
              </w:rPr>
              <w:t>а</w:t>
            </w:r>
            <w:r w:rsidRPr="00FA6170">
              <w:rPr>
                <w:sz w:val="20"/>
                <w:szCs w:val="20"/>
              </w:rPr>
              <w:t>селения Богородского муниципального района Нижегоро</w:t>
            </w:r>
            <w:r w:rsidRPr="00FA6170">
              <w:rPr>
                <w:sz w:val="20"/>
                <w:szCs w:val="20"/>
              </w:rPr>
              <w:t>д</w:t>
            </w:r>
            <w:r w:rsidRPr="00FA6170">
              <w:rPr>
                <w:sz w:val="20"/>
                <w:szCs w:val="20"/>
              </w:rPr>
              <w:t>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1200000000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5,17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Профилактика бе</w:t>
            </w:r>
            <w:r w:rsidRPr="00FA6170">
              <w:rPr>
                <w:sz w:val="20"/>
                <w:szCs w:val="20"/>
              </w:rPr>
              <w:t>з</w:t>
            </w:r>
            <w:r w:rsidRPr="00FA6170">
              <w:rPr>
                <w:sz w:val="20"/>
                <w:szCs w:val="20"/>
              </w:rPr>
              <w:t>надзорности и правонарушений несовершеннолетних Богородск</w:t>
            </w:r>
            <w:r w:rsidRPr="00FA6170">
              <w:rPr>
                <w:sz w:val="20"/>
                <w:szCs w:val="20"/>
              </w:rPr>
              <w:t>о</w:t>
            </w:r>
            <w:r w:rsidRPr="00FA6170">
              <w:rPr>
                <w:sz w:val="20"/>
                <w:szCs w:val="20"/>
              </w:rPr>
              <w:t>го муниципального района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1240000000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5,17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Работа с несовершенн</w:t>
            </w:r>
            <w:r w:rsidRPr="00FA6170">
              <w:rPr>
                <w:sz w:val="20"/>
                <w:szCs w:val="20"/>
              </w:rPr>
              <w:t>о</w:t>
            </w:r>
            <w:r w:rsidRPr="00FA6170">
              <w:rPr>
                <w:sz w:val="20"/>
                <w:szCs w:val="20"/>
              </w:rPr>
              <w:t>летними правонарушит</w:t>
            </w:r>
            <w:r w:rsidRPr="00FA6170">
              <w:rPr>
                <w:sz w:val="20"/>
                <w:szCs w:val="20"/>
              </w:rPr>
              <w:t>е</w:t>
            </w:r>
            <w:r w:rsidRPr="00FA6170">
              <w:rPr>
                <w:sz w:val="20"/>
                <w:szCs w:val="20"/>
              </w:rPr>
              <w:t xml:space="preserve">лями, детьми состоящими на профучетах и в группе </w:t>
            </w:r>
            <w:r w:rsidR="004315D0" w:rsidRPr="00FA6170">
              <w:rPr>
                <w:sz w:val="20"/>
                <w:szCs w:val="20"/>
              </w:rPr>
              <w:t>«</w:t>
            </w:r>
            <w:r w:rsidRPr="00FA6170">
              <w:rPr>
                <w:sz w:val="20"/>
                <w:szCs w:val="20"/>
              </w:rPr>
              <w:t>ри</w:t>
            </w:r>
            <w:r w:rsidRPr="00FA6170">
              <w:rPr>
                <w:sz w:val="20"/>
                <w:szCs w:val="20"/>
              </w:rPr>
              <w:t>с</w:t>
            </w:r>
            <w:r w:rsidRPr="00FA6170">
              <w:rPr>
                <w:sz w:val="20"/>
                <w:szCs w:val="20"/>
              </w:rPr>
              <w:t>ка</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1240100000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5,17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по обеспечению безопасности жизнеде</w:t>
            </w:r>
            <w:r w:rsidRPr="00FA6170">
              <w:rPr>
                <w:sz w:val="20"/>
                <w:szCs w:val="20"/>
              </w:rPr>
              <w:t>я</w:t>
            </w:r>
            <w:r w:rsidRPr="00FA6170">
              <w:rPr>
                <w:sz w:val="20"/>
                <w:szCs w:val="20"/>
              </w:rPr>
              <w:t>тельности населения Богородского муниципальн</w:t>
            </w:r>
            <w:r w:rsidRPr="00FA6170">
              <w:rPr>
                <w:sz w:val="20"/>
                <w:szCs w:val="20"/>
              </w:rPr>
              <w:t>о</w:t>
            </w:r>
            <w:r w:rsidRPr="00FA6170">
              <w:rPr>
                <w:sz w:val="20"/>
                <w:szCs w:val="20"/>
              </w:rPr>
              <w:t>го района Нижегородской обла</w:t>
            </w:r>
            <w:r w:rsidRPr="00FA6170">
              <w:rPr>
                <w:sz w:val="20"/>
                <w:szCs w:val="20"/>
              </w:rPr>
              <w:t>с</w:t>
            </w:r>
            <w:r w:rsidRPr="00FA6170">
              <w:rPr>
                <w:sz w:val="20"/>
                <w:szCs w:val="20"/>
              </w:rPr>
              <w:t>ти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1240145300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5,17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07</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1240145300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5,17</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12,17</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12,17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КУЛЬТУРА, КИНЕМАТОГР</w:t>
            </w:r>
            <w:r w:rsidRPr="00FA6170">
              <w:rPr>
                <w:b/>
                <w:bCs/>
                <w:sz w:val="20"/>
                <w:szCs w:val="20"/>
              </w:rPr>
              <w:t>А</w:t>
            </w:r>
            <w:r w:rsidRPr="00FA6170">
              <w:rPr>
                <w:b/>
                <w:bCs/>
                <w:sz w:val="20"/>
                <w:szCs w:val="20"/>
              </w:rPr>
              <w:t>ФИЯ</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Культура</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культуры в Богородском муниц</w:t>
            </w:r>
            <w:r w:rsidRPr="00FA6170">
              <w:rPr>
                <w:sz w:val="20"/>
                <w:szCs w:val="20"/>
              </w:rPr>
              <w:t>и</w:t>
            </w:r>
            <w:r w:rsidRPr="00FA6170">
              <w:rPr>
                <w:sz w:val="20"/>
                <w:szCs w:val="20"/>
              </w:rPr>
              <w:t>пальном районе Нижегородской обла</w:t>
            </w:r>
            <w:r w:rsidRPr="00FA6170">
              <w:rPr>
                <w:sz w:val="20"/>
                <w:szCs w:val="20"/>
              </w:rPr>
              <w:t>с</w:t>
            </w:r>
            <w:r w:rsidRPr="00FA6170">
              <w:rPr>
                <w:sz w:val="20"/>
                <w:szCs w:val="20"/>
              </w:rPr>
              <w:t>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Организация досуга и предоста</w:t>
            </w:r>
            <w:r w:rsidRPr="00FA6170">
              <w:rPr>
                <w:sz w:val="20"/>
                <w:szCs w:val="20"/>
              </w:rPr>
              <w:t>в</w:t>
            </w:r>
            <w:r w:rsidRPr="00FA6170">
              <w:rPr>
                <w:sz w:val="20"/>
                <w:szCs w:val="20"/>
              </w:rPr>
              <w:t>ление услуг орган</w:t>
            </w:r>
            <w:r w:rsidRPr="00FA6170">
              <w:rPr>
                <w:sz w:val="20"/>
                <w:szCs w:val="20"/>
              </w:rPr>
              <w:t>и</w:t>
            </w:r>
            <w:r w:rsidRPr="00FA6170">
              <w:rPr>
                <w:sz w:val="20"/>
                <w:szCs w:val="20"/>
              </w:rPr>
              <w:t>заций культуры</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0420000000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Сохранение и разв</w:t>
            </w:r>
            <w:r w:rsidRPr="00FA6170">
              <w:rPr>
                <w:sz w:val="20"/>
                <w:szCs w:val="20"/>
              </w:rPr>
              <w:t>и</w:t>
            </w:r>
            <w:r w:rsidRPr="00FA6170">
              <w:rPr>
                <w:sz w:val="20"/>
                <w:szCs w:val="20"/>
              </w:rPr>
              <w:t>тие материально-технической базы учреждений кул</w:t>
            </w:r>
            <w:r w:rsidRPr="00FA6170">
              <w:rPr>
                <w:sz w:val="20"/>
                <w:szCs w:val="20"/>
              </w:rPr>
              <w:t>ь</w:t>
            </w:r>
            <w:r w:rsidRPr="00FA6170">
              <w:rPr>
                <w:sz w:val="20"/>
                <w:szCs w:val="20"/>
              </w:rPr>
              <w:t>туры</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0420300000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Проектирование, строительство, р</w:t>
            </w:r>
            <w:r w:rsidRPr="00FA6170">
              <w:rPr>
                <w:sz w:val="20"/>
                <w:szCs w:val="20"/>
              </w:rPr>
              <w:t>е</w:t>
            </w:r>
            <w:r w:rsidRPr="00FA6170">
              <w:rPr>
                <w:sz w:val="20"/>
                <w:szCs w:val="20"/>
              </w:rPr>
              <w:t>конструкция объектов муниц</w:t>
            </w:r>
            <w:r w:rsidRPr="00FA6170">
              <w:rPr>
                <w:sz w:val="20"/>
                <w:szCs w:val="20"/>
              </w:rPr>
              <w:t>и</w:t>
            </w:r>
            <w:r w:rsidRPr="00FA6170">
              <w:rPr>
                <w:sz w:val="20"/>
                <w:szCs w:val="20"/>
              </w:rPr>
              <w:t>пальной собственности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0420344800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08</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0420344800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1 052,71</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СОЦИАЛЬНАЯ ПОЛИТИКА</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34</w:t>
            </w:r>
            <w:r w:rsidR="00BE1139">
              <w:rPr>
                <w:b/>
                <w:bCs/>
                <w:sz w:val="18"/>
                <w:szCs w:val="18"/>
              </w:rPr>
              <w:t> 539,26</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37 882,25</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37 617,25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Пенсионное обеспечение</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5 666,48</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5 973,00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5 973,00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5 666,48</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Старшее покол</w:t>
            </w:r>
            <w:r w:rsidRPr="00FA6170">
              <w:rPr>
                <w:sz w:val="20"/>
                <w:szCs w:val="20"/>
              </w:rPr>
              <w:t>е</w:t>
            </w:r>
            <w:r w:rsidRPr="00FA6170">
              <w:rPr>
                <w:sz w:val="20"/>
                <w:szCs w:val="20"/>
              </w:rPr>
              <w:t>ние</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5 666,48</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укрепление социал</w:t>
            </w:r>
            <w:r w:rsidRPr="00FA6170">
              <w:rPr>
                <w:sz w:val="20"/>
                <w:szCs w:val="20"/>
              </w:rPr>
              <w:t>ь</w:t>
            </w:r>
            <w:r w:rsidRPr="00FA6170">
              <w:rPr>
                <w:sz w:val="20"/>
                <w:szCs w:val="20"/>
              </w:rPr>
              <w:t>ного статуса и социальной защищенности пож</w:t>
            </w:r>
            <w:r w:rsidRPr="00FA6170">
              <w:rPr>
                <w:sz w:val="20"/>
                <w:szCs w:val="20"/>
              </w:rPr>
              <w:t>и</w:t>
            </w:r>
            <w:r w:rsidRPr="00FA6170">
              <w:rPr>
                <w:sz w:val="20"/>
                <w:szCs w:val="20"/>
              </w:rPr>
              <w:t>лых людей</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5 666,48</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5 973,00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Ежемесячная доплата к пенсиям лицам, замеща</w:t>
            </w:r>
            <w:r w:rsidRPr="00FA6170">
              <w:rPr>
                <w:sz w:val="20"/>
                <w:szCs w:val="20"/>
              </w:rPr>
              <w:t>в</w:t>
            </w:r>
            <w:r w:rsidRPr="00FA6170">
              <w:rPr>
                <w:sz w:val="20"/>
                <w:szCs w:val="20"/>
              </w:rPr>
              <w:t>шим муниципальные должности и должности м</w:t>
            </w:r>
            <w:r w:rsidRPr="00FA6170">
              <w:rPr>
                <w:sz w:val="20"/>
                <w:szCs w:val="20"/>
              </w:rPr>
              <w:t>у</w:t>
            </w:r>
            <w:r w:rsidRPr="00FA6170">
              <w:rPr>
                <w:sz w:val="20"/>
                <w:szCs w:val="20"/>
              </w:rPr>
              <w:t>ниципал</w:t>
            </w:r>
            <w:r w:rsidRPr="00FA6170">
              <w:rPr>
                <w:sz w:val="20"/>
                <w:szCs w:val="20"/>
              </w:rPr>
              <w:t>ь</w:t>
            </w:r>
            <w:r w:rsidRPr="00FA6170">
              <w:rPr>
                <w:sz w:val="20"/>
                <w:szCs w:val="20"/>
              </w:rPr>
              <w:t>ной службы</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0220149980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4 473,61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4 730,20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4 730,20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0220149980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4 473,61</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4 730,20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4 730,20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исполнение полном</w:t>
            </w:r>
            <w:r w:rsidRPr="00FA6170">
              <w:rPr>
                <w:sz w:val="20"/>
                <w:szCs w:val="20"/>
              </w:rPr>
              <w:t>о</w:t>
            </w:r>
            <w:r w:rsidRPr="00FA6170">
              <w:rPr>
                <w:sz w:val="20"/>
                <w:szCs w:val="20"/>
              </w:rPr>
              <w:t>чий, переданных в соответствии с заключенными соглашениями о п</w:t>
            </w:r>
            <w:r w:rsidRPr="00FA6170">
              <w:rPr>
                <w:sz w:val="20"/>
                <w:szCs w:val="20"/>
              </w:rPr>
              <w:t>е</w:t>
            </w:r>
            <w:r w:rsidRPr="00FA6170">
              <w:rPr>
                <w:sz w:val="20"/>
                <w:szCs w:val="20"/>
              </w:rPr>
              <w:t>редаче полномочий органов местного самоуправл</w:t>
            </w:r>
            <w:r w:rsidRPr="00FA6170">
              <w:rPr>
                <w:sz w:val="20"/>
                <w:szCs w:val="20"/>
              </w:rPr>
              <w:t>е</w:t>
            </w:r>
            <w:r w:rsidRPr="00FA6170">
              <w:rPr>
                <w:sz w:val="20"/>
                <w:szCs w:val="20"/>
              </w:rPr>
              <w:t>ния поселения по установл</w:t>
            </w:r>
            <w:r w:rsidRPr="00FA6170">
              <w:rPr>
                <w:sz w:val="20"/>
                <w:szCs w:val="20"/>
              </w:rPr>
              <w:t>е</w:t>
            </w:r>
            <w:r w:rsidRPr="00FA6170">
              <w:rPr>
                <w:sz w:val="20"/>
                <w:szCs w:val="20"/>
              </w:rPr>
              <w:t>нию размера пенсии за выслугу лет, назначению, в</w:t>
            </w:r>
            <w:r w:rsidRPr="00FA6170">
              <w:rPr>
                <w:sz w:val="20"/>
                <w:szCs w:val="20"/>
              </w:rPr>
              <w:t>ы</w:t>
            </w:r>
            <w:r w:rsidRPr="00FA6170">
              <w:rPr>
                <w:sz w:val="20"/>
                <w:szCs w:val="20"/>
              </w:rPr>
              <w:t>плате, перерасчету, индексации и возобновлению выпл</w:t>
            </w:r>
            <w:r w:rsidRPr="00FA6170">
              <w:rPr>
                <w:sz w:val="20"/>
                <w:szCs w:val="20"/>
              </w:rPr>
              <w:t>а</w:t>
            </w:r>
            <w:r w:rsidRPr="00FA6170">
              <w:rPr>
                <w:sz w:val="20"/>
                <w:szCs w:val="20"/>
              </w:rPr>
              <w:t>ты пенсии за выслугу лет лицам, з</w:t>
            </w:r>
            <w:r w:rsidRPr="00FA6170">
              <w:rPr>
                <w:sz w:val="20"/>
                <w:szCs w:val="20"/>
              </w:rPr>
              <w:t>а</w:t>
            </w:r>
            <w:r w:rsidRPr="00FA6170">
              <w:rPr>
                <w:sz w:val="20"/>
                <w:szCs w:val="20"/>
              </w:rPr>
              <w:t>мещавшим муниципальные должн</w:t>
            </w:r>
            <w:r w:rsidRPr="00FA6170">
              <w:rPr>
                <w:sz w:val="20"/>
                <w:szCs w:val="20"/>
              </w:rPr>
              <w:t>о</w:t>
            </w:r>
            <w:r w:rsidRPr="00FA6170">
              <w:rPr>
                <w:sz w:val="20"/>
                <w:szCs w:val="20"/>
              </w:rPr>
              <w:t>сти и должности муниципальной службы в поселении, в том числе создание комиссии по н</w:t>
            </w:r>
            <w:r w:rsidRPr="00FA6170">
              <w:rPr>
                <w:sz w:val="20"/>
                <w:szCs w:val="20"/>
              </w:rPr>
              <w:t>а</w:t>
            </w:r>
            <w:r w:rsidRPr="00FA6170">
              <w:rPr>
                <w:sz w:val="20"/>
                <w:szCs w:val="20"/>
              </w:rPr>
              <w:t>значению пенсии за в</w:t>
            </w:r>
            <w:r w:rsidRPr="00FA6170">
              <w:rPr>
                <w:sz w:val="20"/>
                <w:szCs w:val="20"/>
              </w:rPr>
              <w:t>ы</w:t>
            </w:r>
            <w:r w:rsidRPr="00FA6170">
              <w:rPr>
                <w:sz w:val="20"/>
                <w:szCs w:val="20"/>
              </w:rPr>
              <w:t>слугу лет</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0220182390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1 192,87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1 242,80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1 242,80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0220182390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1 192,87</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1 242,80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1 242,80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Социальное обеспечение насел</w:t>
            </w:r>
            <w:r w:rsidRPr="00FA6170">
              <w:rPr>
                <w:b/>
                <w:bCs/>
                <w:sz w:val="20"/>
                <w:szCs w:val="20"/>
              </w:rPr>
              <w:t>е</w:t>
            </w:r>
            <w:r w:rsidRPr="00FA6170">
              <w:rPr>
                <w:b/>
                <w:bCs/>
                <w:sz w:val="20"/>
                <w:szCs w:val="20"/>
              </w:rPr>
              <w:t>ния</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1 965,89</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2 183,10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2 183,10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1 944,39</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2 135,10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2 135,10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913,92</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960,60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960,60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Предоставление мер соц</w:t>
            </w:r>
            <w:r w:rsidRPr="00FA6170">
              <w:rPr>
                <w:sz w:val="20"/>
                <w:szCs w:val="20"/>
              </w:rPr>
              <w:t>и</w:t>
            </w:r>
            <w:r w:rsidRPr="00FA6170">
              <w:rPr>
                <w:sz w:val="20"/>
                <w:szCs w:val="20"/>
              </w:rPr>
              <w:t>альной поддержки с учетом прав отдельных катег</w:t>
            </w:r>
            <w:r w:rsidRPr="00FA6170">
              <w:rPr>
                <w:sz w:val="20"/>
                <w:szCs w:val="20"/>
              </w:rPr>
              <w:t>о</w:t>
            </w:r>
            <w:r w:rsidRPr="00FA6170">
              <w:rPr>
                <w:sz w:val="20"/>
                <w:szCs w:val="20"/>
              </w:rPr>
              <w:t>рий гра</w:t>
            </w:r>
            <w:r w:rsidRPr="00FA6170">
              <w:rPr>
                <w:sz w:val="20"/>
                <w:szCs w:val="20"/>
              </w:rPr>
              <w:t>ж</w:t>
            </w:r>
            <w:r w:rsidRPr="00FA6170">
              <w:rPr>
                <w:sz w:val="20"/>
                <w:szCs w:val="20"/>
              </w:rPr>
              <w:t>дан</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913,92</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960,60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960,60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0210322000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0210322000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48,00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Оказание материальной помощи гражданам, ок</w:t>
            </w:r>
            <w:r w:rsidRPr="00FA6170">
              <w:rPr>
                <w:sz w:val="20"/>
                <w:szCs w:val="20"/>
              </w:rPr>
              <w:t>а</w:t>
            </w:r>
            <w:r w:rsidRPr="00FA6170">
              <w:rPr>
                <w:sz w:val="20"/>
                <w:szCs w:val="20"/>
              </w:rPr>
              <w:t>завшимся в трудной жи</w:t>
            </w:r>
            <w:r w:rsidRPr="00FA6170">
              <w:rPr>
                <w:sz w:val="20"/>
                <w:szCs w:val="20"/>
              </w:rPr>
              <w:t>з</w:t>
            </w:r>
            <w:r w:rsidRPr="00FA6170">
              <w:rPr>
                <w:sz w:val="20"/>
                <w:szCs w:val="20"/>
              </w:rPr>
              <w:t>ненной ситуации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0210340120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420,00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0210340120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420,00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300,00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300,00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Ежемесячная выплата инвалидам, н</w:t>
            </w:r>
            <w:r w:rsidRPr="00FA6170">
              <w:rPr>
                <w:sz w:val="20"/>
                <w:szCs w:val="20"/>
              </w:rPr>
              <w:t>у</w:t>
            </w:r>
            <w:r w:rsidRPr="00FA6170">
              <w:rPr>
                <w:sz w:val="20"/>
                <w:szCs w:val="20"/>
              </w:rPr>
              <w:t>ждающимся в проведении пр</w:t>
            </w:r>
            <w:r w:rsidRPr="00FA6170">
              <w:rPr>
                <w:sz w:val="20"/>
                <w:szCs w:val="20"/>
              </w:rPr>
              <w:t>о</w:t>
            </w:r>
            <w:r w:rsidRPr="00FA6170">
              <w:rPr>
                <w:sz w:val="20"/>
                <w:szCs w:val="20"/>
              </w:rPr>
              <w:t>цедур гемодиализа</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0210340130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36,00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36,00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36,00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0210340130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36,00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36,00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36,00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Предоставление ежемесячной выплаты семьям, имеющим пятерых и более детей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0210340140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203,85</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300,60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300,60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0210340140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203,85</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300,60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300,60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Оказание материальной помощи гражданам, нах</w:t>
            </w:r>
            <w:r w:rsidRPr="00FA6170">
              <w:rPr>
                <w:sz w:val="20"/>
                <w:szCs w:val="20"/>
              </w:rPr>
              <w:t>о</w:t>
            </w:r>
            <w:r w:rsidRPr="00FA6170">
              <w:rPr>
                <w:sz w:val="20"/>
                <w:szCs w:val="20"/>
              </w:rPr>
              <w:t>дящимся в трудной жизненной ситуации на восст</w:t>
            </w:r>
            <w:r w:rsidRPr="00FA6170">
              <w:rPr>
                <w:sz w:val="20"/>
                <w:szCs w:val="20"/>
              </w:rPr>
              <w:t>а</w:t>
            </w:r>
            <w:r w:rsidRPr="00FA6170">
              <w:rPr>
                <w:sz w:val="20"/>
                <w:szCs w:val="20"/>
              </w:rPr>
              <w:t>новление и ремонт жилого помещ</w:t>
            </w:r>
            <w:r w:rsidRPr="00FA6170">
              <w:rPr>
                <w:sz w:val="20"/>
                <w:szCs w:val="20"/>
              </w:rPr>
              <w:t>е</w:t>
            </w:r>
            <w:r w:rsidRPr="00FA6170">
              <w:rPr>
                <w:sz w:val="20"/>
                <w:szCs w:val="20"/>
              </w:rPr>
              <w:t>ния</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0210340960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149,07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234,00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234,00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0210340960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149,07</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234,00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234,00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Предоставление социальных в</w:t>
            </w:r>
            <w:r w:rsidRPr="00FA6170">
              <w:rPr>
                <w:sz w:val="20"/>
                <w:szCs w:val="20"/>
              </w:rPr>
              <w:t>ы</w:t>
            </w:r>
            <w:r w:rsidRPr="00FA6170">
              <w:rPr>
                <w:sz w:val="20"/>
                <w:szCs w:val="20"/>
              </w:rPr>
              <w:t>плат гражданам Богородского муниципального района Нижегоро</w:t>
            </w:r>
            <w:r w:rsidRPr="00FA6170">
              <w:rPr>
                <w:sz w:val="20"/>
                <w:szCs w:val="20"/>
              </w:rPr>
              <w:t>д</w:t>
            </w:r>
            <w:r w:rsidRPr="00FA6170">
              <w:rPr>
                <w:sz w:val="20"/>
                <w:szCs w:val="20"/>
              </w:rPr>
              <w:t>ской области на газификацию д</w:t>
            </w:r>
            <w:r w:rsidRPr="00FA6170">
              <w:rPr>
                <w:sz w:val="20"/>
                <w:szCs w:val="20"/>
              </w:rPr>
              <w:t>о</w:t>
            </w:r>
            <w:r w:rsidRPr="00FA6170">
              <w:rPr>
                <w:sz w:val="20"/>
                <w:szCs w:val="20"/>
              </w:rPr>
              <w:t>мовладений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0210340990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30,00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0210340990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30,00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90,00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90,00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за счет средств резервн</w:t>
            </w:r>
            <w:r w:rsidRPr="00FA6170">
              <w:rPr>
                <w:sz w:val="20"/>
                <w:szCs w:val="20"/>
              </w:rPr>
              <w:t>о</w:t>
            </w:r>
            <w:r w:rsidRPr="00FA6170">
              <w:rPr>
                <w:sz w:val="20"/>
                <w:szCs w:val="20"/>
              </w:rPr>
              <w:t>го фонда</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0210341000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27,00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0210341000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27,00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Старшее покол</w:t>
            </w:r>
            <w:r w:rsidRPr="00FA6170">
              <w:rPr>
                <w:sz w:val="20"/>
                <w:szCs w:val="20"/>
              </w:rPr>
              <w:t>е</w:t>
            </w:r>
            <w:r w:rsidRPr="00FA6170">
              <w:rPr>
                <w:sz w:val="20"/>
                <w:szCs w:val="20"/>
              </w:rPr>
              <w:t>ние</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1 030,47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1 174,50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1 174,50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укрепление социал</w:t>
            </w:r>
            <w:r w:rsidRPr="00FA6170">
              <w:rPr>
                <w:sz w:val="20"/>
                <w:szCs w:val="20"/>
              </w:rPr>
              <w:t>ь</w:t>
            </w:r>
            <w:r w:rsidRPr="00FA6170">
              <w:rPr>
                <w:sz w:val="20"/>
                <w:szCs w:val="20"/>
              </w:rPr>
              <w:t>ного статуса и социальной защищенности пож</w:t>
            </w:r>
            <w:r w:rsidRPr="00FA6170">
              <w:rPr>
                <w:sz w:val="20"/>
                <w:szCs w:val="20"/>
              </w:rPr>
              <w:t>и</w:t>
            </w:r>
            <w:r w:rsidRPr="00FA6170">
              <w:rPr>
                <w:sz w:val="20"/>
                <w:szCs w:val="20"/>
              </w:rPr>
              <w:t>лых людей</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1 030,47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1 174,50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1 174,50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Ежемесячная денежная выплата гражданам, име</w:t>
            </w:r>
            <w:r w:rsidRPr="00FA6170">
              <w:rPr>
                <w:sz w:val="20"/>
                <w:szCs w:val="20"/>
              </w:rPr>
              <w:t>ю</w:t>
            </w:r>
            <w:r w:rsidRPr="00FA6170">
              <w:rPr>
                <w:sz w:val="20"/>
                <w:szCs w:val="20"/>
              </w:rPr>
              <w:t xml:space="preserve">щим звание </w:t>
            </w:r>
            <w:r w:rsidR="004315D0" w:rsidRPr="00FA6170">
              <w:rPr>
                <w:sz w:val="20"/>
                <w:szCs w:val="20"/>
              </w:rPr>
              <w:t>«</w:t>
            </w:r>
            <w:r w:rsidRPr="00FA6170">
              <w:rPr>
                <w:sz w:val="20"/>
                <w:szCs w:val="20"/>
              </w:rPr>
              <w:t>П</w:t>
            </w:r>
            <w:r w:rsidRPr="00FA6170">
              <w:rPr>
                <w:sz w:val="20"/>
                <w:szCs w:val="20"/>
              </w:rPr>
              <w:t>о</w:t>
            </w:r>
            <w:r w:rsidRPr="00FA6170">
              <w:rPr>
                <w:sz w:val="20"/>
                <w:szCs w:val="20"/>
              </w:rPr>
              <w:t>четный гражданин Богородского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0220140930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825,00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891,00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891,00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0220140930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825,00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891,00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891,00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Ежемесячная денежная выплата гражданам, име</w:t>
            </w:r>
            <w:r w:rsidRPr="00FA6170">
              <w:rPr>
                <w:sz w:val="20"/>
                <w:szCs w:val="20"/>
              </w:rPr>
              <w:t>ю</w:t>
            </w:r>
            <w:r w:rsidRPr="00FA6170">
              <w:rPr>
                <w:sz w:val="20"/>
                <w:szCs w:val="20"/>
              </w:rPr>
              <w:t xml:space="preserve">щим звание </w:t>
            </w:r>
            <w:r w:rsidR="004315D0" w:rsidRPr="00FA6170">
              <w:rPr>
                <w:sz w:val="20"/>
                <w:szCs w:val="20"/>
              </w:rPr>
              <w:t>«</w:t>
            </w:r>
            <w:r w:rsidRPr="00FA6170">
              <w:rPr>
                <w:sz w:val="20"/>
                <w:szCs w:val="20"/>
              </w:rPr>
              <w:t>Заслуже</w:t>
            </w:r>
            <w:r w:rsidRPr="00FA6170">
              <w:rPr>
                <w:sz w:val="20"/>
                <w:szCs w:val="20"/>
              </w:rPr>
              <w:t>н</w:t>
            </w:r>
            <w:r w:rsidRPr="00FA6170">
              <w:rPr>
                <w:sz w:val="20"/>
                <w:szCs w:val="20"/>
              </w:rPr>
              <w:t>ный работник</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0220140940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160,50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162,00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162,00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0220140940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160,50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162,00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162,00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Оказание материальной помощи ветеранам и инв</w:t>
            </w:r>
            <w:r w:rsidRPr="00FA6170">
              <w:rPr>
                <w:sz w:val="20"/>
                <w:szCs w:val="20"/>
              </w:rPr>
              <w:t>а</w:t>
            </w:r>
            <w:r w:rsidRPr="00FA6170">
              <w:rPr>
                <w:sz w:val="20"/>
                <w:szCs w:val="20"/>
              </w:rPr>
              <w:t>лидам Великой Отечественной войны на провед</w:t>
            </w:r>
            <w:r w:rsidRPr="00FA6170">
              <w:rPr>
                <w:sz w:val="20"/>
                <w:szCs w:val="20"/>
              </w:rPr>
              <w:t>е</w:t>
            </w:r>
            <w:r w:rsidRPr="00FA6170">
              <w:rPr>
                <w:sz w:val="20"/>
                <w:szCs w:val="20"/>
              </w:rPr>
              <w:t>ние капитального ремонта жил</w:t>
            </w:r>
            <w:r w:rsidRPr="00FA6170">
              <w:rPr>
                <w:sz w:val="20"/>
                <w:szCs w:val="20"/>
              </w:rPr>
              <w:t>о</w:t>
            </w:r>
            <w:r w:rsidRPr="00FA6170">
              <w:rPr>
                <w:sz w:val="20"/>
                <w:szCs w:val="20"/>
              </w:rPr>
              <w:t>го помещения</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0220140970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44,97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121,50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121,50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0220140970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44,97</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121,50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121,50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Нижегородской области доступным и ко</w:t>
            </w:r>
            <w:r w:rsidRPr="00FA6170">
              <w:rPr>
                <w:sz w:val="20"/>
                <w:szCs w:val="20"/>
              </w:rPr>
              <w:t>м</w:t>
            </w:r>
            <w:r w:rsidRPr="00FA6170">
              <w:rPr>
                <w:sz w:val="20"/>
                <w:szCs w:val="20"/>
              </w:rPr>
              <w:t>фортным жильем</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19,50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жильем молодых с</w:t>
            </w:r>
            <w:r w:rsidRPr="00FA6170">
              <w:rPr>
                <w:sz w:val="20"/>
                <w:szCs w:val="20"/>
              </w:rPr>
              <w:t>е</w:t>
            </w:r>
            <w:r w:rsidRPr="00FA6170">
              <w:rPr>
                <w:sz w:val="20"/>
                <w:szCs w:val="20"/>
              </w:rPr>
              <w:t>мей в Богородском муниципальном районе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19,50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Компе</w:t>
            </w:r>
            <w:r w:rsidRPr="00FA6170">
              <w:rPr>
                <w:sz w:val="20"/>
                <w:szCs w:val="20"/>
              </w:rPr>
              <w:t>н</w:t>
            </w:r>
            <w:r w:rsidRPr="00FA6170">
              <w:rPr>
                <w:sz w:val="20"/>
                <w:szCs w:val="20"/>
              </w:rPr>
              <w:t>сация процентной ставки по кредитам, в</w:t>
            </w:r>
            <w:r w:rsidRPr="00FA6170">
              <w:rPr>
                <w:sz w:val="20"/>
                <w:szCs w:val="20"/>
              </w:rPr>
              <w:t>ы</w:t>
            </w:r>
            <w:r w:rsidRPr="00FA6170">
              <w:rPr>
                <w:sz w:val="20"/>
                <w:szCs w:val="20"/>
              </w:rPr>
              <w:t xml:space="preserve">данным до 31 декабря 2006 года в рамках областной целевой программы </w:t>
            </w:r>
            <w:r w:rsidR="004315D0" w:rsidRPr="00FA6170">
              <w:rPr>
                <w:sz w:val="20"/>
                <w:szCs w:val="20"/>
              </w:rPr>
              <w:t>«</w:t>
            </w:r>
            <w:r w:rsidRPr="00FA6170">
              <w:rPr>
                <w:sz w:val="20"/>
                <w:szCs w:val="20"/>
              </w:rPr>
              <w:t>М</w:t>
            </w:r>
            <w:r w:rsidRPr="00FA6170">
              <w:rPr>
                <w:sz w:val="20"/>
                <w:szCs w:val="20"/>
              </w:rPr>
              <w:t>о</w:t>
            </w:r>
            <w:r w:rsidRPr="00FA6170">
              <w:rPr>
                <w:sz w:val="20"/>
                <w:szCs w:val="20"/>
              </w:rPr>
              <w:t>лодой семье - доступное жилье</w:t>
            </w:r>
            <w:r w:rsidR="004315D0" w:rsidRPr="00FA6170">
              <w:rPr>
                <w:sz w:val="20"/>
                <w:szCs w:val="20"/>
              </w:rPr>
              <w:t>»</w:t>
            </w:r>
            <w:r w:rsidRPr="00FA6170">
              <w:rPr>
                <w:sz w:val="20"/>
                <w:szCs w:val="20"/>
              </w:rPr>
              <w:t xml:space="preserve"> на 2004 - 2010 г</w:t>
            </w:r>
            <w:r w:rsidRPr="00FA6170">
              <w:rPr>
                <w:sz w:val="20"/>
                <w:szCs w:val="20"/>
              </w:rPr>
              <w:t>о</w:t>
            </w:r>
            <w:r w:rsidRPr="00FA6170">
              <w:rPr>
                <w:sz w:val="20"/>
                <w:szCs w:val="20"/>
              </w:rPr>
              <w:t>ды</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0310200000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19,50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по осуществлению социальных в</w:t>
            </w:r>
            <w:r w:rsidRPr="00FA6170">
              <w:rPr>
                <w:sz w:val="20"/>
                <w:szCs w:val="20"/>
              </w:rPr>
              <w:t>ы</w:t>
            </w:r>
            <w:r w:rsidRPr="00FA6170">
              <w:rPr>
                <w:sz w:val="20"/>
                <w:szCs w:val="20"/>
              </w:rPr>
              <w:t>плат молодым семьям</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0310244600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19,50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48,00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0310244600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19,50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48,00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48,00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Прочие н</w:t>
            </w:r>
            <w:r w:rsidRPr="00FA6170">
              <w:rPr>
                <w:sz w:val="20"/>
                <w:szCs w:val="20"/>
              </w:rPr>
              <w:t>е</w:t>
            </w:r>
            <w:r w:rsidRPr="00FA6170">
              <w:rPr>
                <w:sz w:val="20"/>
                <w:szCs w:val="20"/>
              </w:rPr>
              <w:t>программные расходы</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9990800000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Оказание материальной помощи гражданам, ок</w:t>
            </w:r>
            <w:r w:rsidRPr="00FA6170">
              <w:rPr>
                <w:sz w:val="20"/>
                <w:szCs w:val="20"/>
              </w:rPr>
              <w:t>а</w:t>
            </w:r>
            <w:r w:rsidRPr="00FA6170">
              <w:rPr>
                <w:sz w:val="20"/>
                <w:szCs w:val="20"/>
              </w:rPr>
              <w:t>завшимся в трудной жи</w:t>
            </w:r>
            <w:r w:rsidRPr="00FA6170">
              <w:rPr>
                <w:sz w:val="20"/>
                <w:szCs w:val="20"/>
              </w:rPr>
              <w:t>з</w:t>
            </w:r>
            <w:r w:rsidRPr="00FA6170">
              <w:rPr>
                <w:sz w:val="20"/>
                <w:szCs w:val="20"/>
              </w:rPr>
              <w:t>ненной ситуации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9990840120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9990840120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Охрана семьи и детства</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BE1139">
            <w:pPr>
              <w:jc w:val="center"/>
              <w:rPr>
                <w:b/>
                <w:bCs/>
                <w:sz w:val="18"/>
                <w:szCs w:val="18"/>
              </w:rPr>
            </w:pPr>
            <w:r w:rsidRPr="00FA6170">
              <w:rPr>
                <w:b/>
                <w:bCs/>
                <w:sz w:val="18"/>
                <w:szCs w:val="18"/>
              </w:rPr>
              <w:t>25</w:t>
            </w:r>
            <w:r w:rsidR="00BE1139">
              <w:rPr>
                <w:b/>
                <w:bCs/>
                <w:sz w:val="18"/>
                <w:szCs w:val="18"/>
              </w:rPr>
              <w:t> 368,37</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27 929,80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27 664,80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Обесп</w:t>
            </w:r>
            <w:r w:rsidRPr="00FA6170">
              <w:rPr>
                <w:sz w:val="20"/>
                <w:szCs w:val="20"/>
              </w:rPr>
              <w:t>е</w:t>
            </w:r>
            <w:r w:rsidRPr="00FA6170">
              <w:rPr>
                <w:sz w:val="20"/>
                <w:szCs w:val="20"/>
              </w:rPr>
              <w:t>чение населения Богородского муниципальн</w:t>
            </w:r>
            <w:r w:rsidRPr="00FA6170">
              <w:rPr>
                <w:sz w:val="20"/>
                <w:szCs w:val="20"/>
              </w:rPr>
              <w:t>о</w:t>
            </w:r>
            <w:r w:rsidRPr="00FA6170">
              <w:rPr>
                <w:sz w:val="20"/>
                <w:szCs w:val="20"/>
              </w:rPr>
              <w:t>го района Нижегородской области доступным и ко</w:t>
            </w:r>
            <w:r w:rsidRPr="00FA6170">
              <w:rPr>
                <w:sz w:val="20"/>
                <w:szCs w:val="20"/>
              </w:rPr>
              <w:t>м</w:t>
            </w:r>
            <w:r w:rsidRPr="00FA6170">
              <w:rPr>
                <w:sz w:val="20"/>
                <w:szCs w:val="20"/>
              </w:rPr>
              <w:t>фортным жильем</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24</w:t>
            </w:r>
            <w:r w:rsidR="00BE1139">
              <w:rPr>
                <w:sz w:val="18"/>
                <w:szCs w:val="18"/>
              </w:rPr>
              <w:t> </w:t>
            </w:r>
            <w:r w:rsidRPr="00FA6170">
              <w:rPr>
                <w:sz w:val="18"/>
                <w:szCs w:val="18"/>
              </w:rPr>
              <w:t>8</w:t>
            </w:r>
            <w:r w:rsidR="00BE1139">
              <w:rPr>
                <w:sz w:val="18"/>
                <w:szCs w:val="18"/>
              </w:rPr>
              <w:t>24,37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27 403,20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27 402,30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Обеспечение жильем молодых с</w:t>
            </w:r>
            <w:r w:rsidRPr="00FA6170">
              <w:rPr>
                <w:sz w:val="20"/>
                <w:szCs w:val="20"/>
              </w:rPr>
              <w:t>е</w:t>
            </w:r>
            <w:r w:rsidRPr="00FA6170">
              <w:rPr>
                <w:sz w:val="20"/>
                <w:szCs w:val="20"/>
              </w:rPr>
              <w:t>мей в Богородском муниципальном районе Ниж</w:t>
            </w:r>
            <w:r w:rsidRPr="00FA6170">
              <w:rPr>
                <w:sz w:val="20"/>
                <w:szCs w:val="20"/>
              </w:rPr>
              <w:t>е</w:t>
            </w:r>
            <w:r w:rsidRPr="00FA6170">
              <w:rPr>
                <w:sz w:val="20"/>
                <w:szCs w:val="20"/>
              </w:rPr>
              <w:t>городской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1 115,10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986,40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985,50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Социальные выплаты (субсидии) молодым семьям на приобретение (строительство) ж</w:t>
            </w:r>
            <w:r w:rsidRPr="00FA6170">
              <w:rPr>
                <w:sz w:val="20"/>
                <w:szCs w:val="20"/>
              </w:rPr>
              <w:t>и</w:t>
            </w:r>
            <w:r w:rsidRPr="00FA6170">
              <w:rPr>
                <w:sz w:val="20"/>
                <w:szCs w:val="20"/>
              </w:rPr>
              <w:t>лья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1 115,10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986,40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985,50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софинансирование осуществления с</w:t>
            </w:r>
            <w:r w:rsidRPr="00FA6170">
              <w:rPr>
                <w:sz w:val="20"/>
                <w:szCs w:val="20"/>
              </w:rPr>
              <w:t>о</w:t>
            </w:r>
            <w:r w:rsidRPr="00FA6170">
              <w:rPr>
                <w:sz w:val="20"/>
                <w:szCs w:val="20"/>
              </w:rPr>
              <w:t>циальных выплат молодым семьям на прио</w:t>
            </w:r>
            <w:r w:rsidRPr="00FA6170">
              <w:rPr>
                <w:sz w:val="20"/>
                <w:szCs w:val="20"/>
              </w:rPr>
              <w:t>б</w:t>
            </w:r>
            <w:r w:rsidRPr="00FA6170">
              <w:rPr>
                <w:sz w:val="20"/>
                <w:szCs w:val="20"/>
              </w:rPr>
              <w:t>ретение жилья или строительство индивидуального ж</w:t>
            </w:r>
            <w:r w:rsidRPr="00FA6170">
              <w:rPr>
                <w:sz w:val="20"/>
                <w:szCs w:val="20"/>
              </w:rPr>
              <w:t>и</w:t>
            </w:r>
            <w:r w:rsidRPr="00FA6170">
              <w:rPr>
                <w:sz w:val="20"/>
                <w:szCs w:val="20"/>
              </w:rPr>
              <w:t>лого дома</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03101L4970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1 115,10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986,40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985,50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03101L4970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1 115,10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986,40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985,50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r w:rsidRPr="00FA6170">
              <w:rPr>
                <w:color w:val="000000"/>
                <w:sz w:val="20"/>
                <w:szCs w:val="20"/>
              </w:rPr>
              <w:t>расходы на софинансирование осуществления с</w:t>
            </w:r>
            <w:r w:rsidRPr="00FA6170">
              <w:rPr>
                <w:color w:val="000000"/>
                <w:sz w:val="20"/>
                <w:szCs w:val="20"/>
              </w:rPr>
              <w:t>о</w:t>
            </w:r>
            <w:r w:rsidRPr="00FA6170">
              <w:rPr>
                <w:color w:val="000000"/>
                <w:sz w:val="20"/>
                <w:szCs w:val="20"/>
              </w:rPr>
              <w:t>циальных выплат молодым семьям на прио</w:t>
            </w:r>
            <w:r w:rsidRPr="00FA6170">
              <w:rPr>
                <w:color w:val="000000"/>
                <w:sz w:val="20"/>
                <w:szCs w:val="20"/>
              </w:rPr>
              <w:t>б</w:t>
            </w:r>
            <w:r w:rsidRPr="00FA6170">
              <w:rPr>
                <w:color w:val="000000"/>
                <w:sz w:val="20"/>
                <w:szCs w:val="20"/>
              </w:rPr>
              <w:t>ретение жилья или строительство индивидуал</w:t>
            </w:r>
            <w:r w:rsidRPr="00FA6170">
              <w:rPr>
                <w:color w:val="000000"/>
                <w:sz w:val="20"/>
                <w:szCs w:val="20"/>
              </w:rPr>
              <w:t>ь</w:t>
            </w:r>
            <w:r w:rsidRPr="00FA6170">
              <w:rPr>
                <w:color w:val="000000"/>
                <w:sz w:val="20"/>
                <w:szCs w:val="20"/>
              </w:rPr>
              <w:t>ного жилого дома за счет средств районн</w:t>
            </w:r>
            <w:r w:rsidRPr="00FA6170">
              <w:rPr>
                <w:color w:val="000000"/>
                <w:sz w:val="20"/>
                <w:szCs w:val="20"/>
              </w:rPr>
              <w:t>о</w:t>
            </w:r>
            <w:r w:rsidRPr="00FA6170">
              <w:rPr>
                <w:color w:val="000000"/>
                <w:sz w:val="20"/>
                <w:szCs w:val="20"/>
              </w:rPr>
              <w:t>го бюджета</w:t>
            </w: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137,01</w:t>
            </w:r>
          </w:p>
        </w:tc>
        <w:tc>
          <w:tcPr>
            <w:tcW w:w="851"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300,00</w:t>
            </w: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300,00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r w:rsidRPr="00FA6170">
              <w:rPr>
                <w:color w:val="000000"/>
                <w:sz w:val="20"/>
                <w:szCs w:val="20"/>
              </w:rPr>
              <w:t>расходы на софинансирование осуществления с</w:t>
            </w:r>
            <w:r w:rsidRPr="00FA6170">
              <w:rPr>
                <w:color w:val="000000"/>
                <w:sz w:val="20"/>
                <w:szCs w:val="20"/>
              </w:rPr>
              <w:t>о</w:t>
            </w:r>
            <w:r w:rsidRPr="00FA6170">
              <w:rPr>
                <w:color w:val="000000"/>
                <w:sz w:val="20"/>
                <w:szCs w:val="20"/>
              </w:rPr>
              <w:t>циальных выплат молодым семьям на прио</w:t>
            </w:r>
            <w:r w:rsidRPr="00FA6170">
              <w:rPr>
                <w:color w:val="000000"/>
                <w:sz w:val="20"/>
                <w:szCs w:val="20"/>
              </w:rPr>
              <w:t>б</w:t>
            </w:r>
            <w:r w:rsidRPr="00FA6170">
              <w:rPr>
                <w:color w:val="000000"/>
                <w:sz w:val="20"/>
                <w:szCs w:val="20"/>
              </w:rPr>
              <w:t>ретение жилья или строительство индивидуал</w:t>
            </w:r>
            <w:r w:rsidRPr="00FA6170">
              <w:rPr>
                <w:color w:val="000000"/>
                <w:sz w:val="20"/>
                <w:szCs w:val="20"/>
              </w:rPr>
              <w:t>ь</w:t>
            </w:r>
            <w:r w:rsidRPr="00FA6170">
              <w:rPr>
                <w:color w:val="000000"/>
                <w:sz w:val="20"/>
                <w:szCs w:val="20"/>
              </w:rPr>
              <w:t>ного жилого дома за счет средств облас</w:t>
            </w:r>
            <w:r w:rsidRPr="00FA6170">
              <w:rPr>
                <w:color w:val="000000"/>
                <w:sz w:val="20"/>
                <w:szCs w:val="20"/>
              </w:rPr>
              <w:t>т</w:t>
            </w:r>
            <w:r w:rsidRPr="00FA6170">
              <w:rPr>
                <w:color w:val="000000"/>
                <w:sz w:val="20"/>
                <w:szCs w:val="20"/>
              </w:rPr>
              <w:t>ного бюджета</w:t>
            </w: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548,03</w:t>
            </w:r>
          </w:p>
        </w:tc>
        <w:tc>
          <w:tcPr>
            <w:tcW w:w="851"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397,80</w:t>
            </w: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395,80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r w:rsidRPr="00FA6170">
              <w:rPr>
                <w:color w:val="000000"/>
                <w:sz w:val="20"/>
                <w:szCs w:val="20"/>
              </w:rPr>
              <w:t>расходы на софинансирование осуществления с</w:t>
            </w:r>
            <w:r w:rsidRPr="00FA6170">
              <w:rPr>
                <w:color w:val="000000"/>
                <w:sz w:val="20"/>
                <w:szCs w:val="20"/>
              </w:rPr>
              <w:t>о</w:t>
            </w:r>
            <w:r w:rsidRPr="00FA6170">
              <w:rPr>
                <w:color w:val="000000"/>
                <w:sz w:val="20"/>
                <w:szCs w:val="20"/>
              </w:rPr>
              <w:t>циальных выплат молодым семьям на прио</w:t>
            </w:r>
            <w:r w:rsidRPr="00FA6170">
              <w:rPr>
                <w:color w:val="000000"/>
                <w:sz w:val="20"/>
                <w:szCs w:val="20"/>
              </w:rPr>
              <w:t>б</w:t>
            </w:r>
            <w:r w:rsidRPr="00FA6170">
              <w:rPr>
                <w:color w:val="000000"/>
                <w:sz w:val="20"/>
                <w:szCs w:val="20"/>
              </w:rPr>
              <w:t>ретение жилья или строительство индивидуал</w:t>
            </w:r>
            <w:r w:rsidRPr="00FA6170">
              <w:rPr>
                <w:color w:val="000000"/>
                <w:sz w:val="20"/>
                <w:szCs w:val="20"/>
              </w:rPr>
              <w:t>ь</w:t>
            </w:r>
            <w:r w:rsidRPr="00FA6170">
              <w:rPr>
                <w:color w:val="000000"/>
                <w:sz w:val="20"/>
                <w:szCs w:val="20"/>
              </w:rPr>
              <w:t>ного жилого дома за счет средств федерального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5"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283"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1134"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426" w:type="dxa"/>
            <w:shd w:val="clear" w:color="auto" w:fill="auto"/>
            <w:tcMar>
              <w:left w:w="28" w:type="dxa"/>
              <w:right w:w="28" w:type="dxa"/>
            </w:tcMar>
            <w:vAlign w:val="center"/>
            <w:hideMark/>
          </w:tcPr>
          <w:p w:rsidR="008B4560" w:rsidRPr="00FA6170" w:rsidRDefault="008B4560" w:rsidP="008B4560">
            <w:pPr>
              <w:jc w:val="center"/>
              <w:rPr>
                <w:color w:val="000000"/>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430,06</w:t>
            </w:r>
          </w:p>
        </w:tc>
        <w:tc>
          <w:tcPr>
            <w:tcW w:w="851"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288,60</w:t>
            </w:r>
          </w:p>
        </w:tc>
        <w:tc>
          <w:tcPr>
            <w:tcW w:w="850" w:type="dxa"/>
            <w:shd w:val="clear" w:color="auto" w:fill="auto"/>
            <w:noWrap/>
            <w:tcMar>
              <w:left w:w="28" w:type="dxa"/>
              <w:right w:w="28" w:type="dxa"/>
            </w:tcMar>
            <w:vAlign w:val="bottom"/>
            <w:hideMark/>
          </w:tcPr>
          <w:p w:rsidR="008B4560" w:rsidRPr="00FA6170" w:rsidRDefault="008B4560" w:rsidP="004315D0">
            <w:pPr>
              <w:jc w:val="center"/>
              <w:rPr>
                <w:color w:val="000000"/>
                <w:sz w:val="18"/>
                <w:szCs w:val="18"/>
              </w:rPr>
            </w:pPr>
            <w:r w:rsidRPr="00FA6170">
              <w:rPr>
                <w:color w:val="000000"/>
                <w:sz w:val="18"/>
                <w:szCs w:val="18"/>
              </w:rPr>
              <w:t>289,70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Выполнение государственных об</w:t>
            </w:r>
            <w:r w:rsidRPr="00FA6170">
              <w:rPr>
                <w:sz w:val="20"/>
                <w:szCs w:val="20"/>
              </w:rPr>
              <w:t>я</w:t>
            </w:r>
            <w:r w:rsidRPr="00FA6170">
              <w:rPr>
                <w:sz w:val="20"/>
                <w:szCs w:val="20"/>
              </w:rPr>
              <w:t>зательств по обеспечению жильем отдельных кат</w:t>
            </w:r>
            <w:r w:rsidRPr="00FA6170">
              <w:rPr>
                <w:sz w:val="20"/>
                <w:szCs w:val="20"/>
              </w:rPr>
              <w:t>е</w:t>
            </w:r>
            <w:r w:rsidRPr="00FA6170">
              <w:rPr>
                <w:sz w:val="20"/>
                <w:szCs w:val="20"/>
              </w:rPr>
              <w:t>горий граждан, установленных федеральным зак</w:t>
            </w:r>
            <w:r w:rsidRPr="00FA6170">
              <w:rPr>
                <w:sz w:val="20"/>
                <w:szCs w:val="20"/>
              </w:rPr>
              <w:t>о</w:t>
            </w:r>
            <w:r w:rsidRPr="00FA6170">
              <w:rPr>
                <w:sz w:val="20"/>
                <w:szCs w:val="20"/>
              </w:rPr>
              <w:t>нодател</w:t>
            </w:r>
            <w:r w:rsidRPr="00FA6170">
              <w:rPr>
                <w:sz w:val="20"/>
                <w:szCs w:val="20"/>
              </w:rPr>
              <w:t>ь</w:t>
            </w:r>
            <w:r w:rsidRPr="00FA6170">
              <w:rPr>
                <w:sz w:val="20"/>
                <w:szCs w:val="20"/>
              </w:rPr>
              <w:t>ством</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0340000000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23</w:t>
            </w:r>
            <w:r w:rsidR="00BE1139">
              <w:rPr>
                <w:sz w:val="18"/>
                <w:szCs w:val="18"/>
              </w:rPr>
              <w:t> </w:t>
            </w:r>
            <w:r w:rsidRPr="00FA6170">
              <w:rPr>
                <w:sz w:val="18"/>
                <w:szCs w:val="18"/>
              </w:rPr>
              <w:t>7</w:t>
            </w:r>
            <w:r w:rsidR="00BE1139">
              <w:rPr>
                <w:sz w:val="18"/>
                <w:szCs w:val="18"/>
              </w:rPr>
              <w:t>09,27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26 416,80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26 416,80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Обеспечение жильем о</w:t>
            </w:r>
            <w:r w:rsidRPr="00FA6170">
              <w:rPr>
                <w:sz w:val="20"/>
                <w:szCs w:val="20"/>
              </w:rPr>
              <w:t>т</w:t>
            </w:r>
            <w:r w:rsidRPr="00FA6170">
              <w:rPr>
                <w:sz w:val="20"/>
                <w:szCs w:val="20"/>
              </w:rPr>
              <w:t>дельных категорий гра</w:t>
            </w:r>
            <w:r w:rsidRPr="00FA6170">
              <w:rPr>
                <w:sz w:val="20"/>
                <w:szCs w:val="20"/>
              </w:rPr>
              <w:t>ж</w:t>
            </w:r>
            <w:r w:rsidRPr="00FA6170">
              <w:rPr>
                <w:sz w:val="20"/>
                <w:szCs w:val="20"/>
              </w:rPr>
              <w:t>дан</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0340100000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BE1139" w:rsidP="004315D0">
            <w:pPr>
              <w:jc w:val="center"/>
              <w:rPr>
                <w:sz w:val="18"/>
                <w:szCs w:val="18"/>
              </w:rPr>
            </w:pPr>
            <w:r w:rsidRPr="00FA6170">
              <w:rPr>
                <w:sz w:val="18"/>
                <w:szCs w:val="18"/>
              </w:rPr>
              <w:t>23</w:t>
            </w:r>
            <w:r>
              <w:rPr>
                <w:sz w:val="18"/>
                <w:szCs w:val="18"/>
              </w:rPr>
              <w:t> </w:t>
            </w:r>
            <w:r w:rsidRPr="00FA6170">
              <w:rPr>
                <w:sz w:val="18"/>
                <w:szCs w:val="18"/>
              </w:rPr>
              <w:t>7</w:t>
            </w:r>
            <w:r>
              <w:rPr>
                <w:sz w:val="18"/>
                <w:szCs w:val="18"/>
              </w:rPr>
              <w:t>09,27</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26 416,80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26 416,80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обеспечение детей-сирот и детей, о</w:t>
            </w:r>
            <w:r w:rsidRPr="00FA6170">
              <w:rPr>
                <w:sz w:val="20"/>
                <w:szCs w:val="20"/>
              </w:rPr>
              <w:t>с</w:t>
            </w:r>
            <w:r w:rsidRPr="00FA6170">
              <w:rPr>
                <w:sz w:val="20"/>
                <w:szCs w:val="20"/>
              </w:rPr>
              <w:t>тавшихся без попечения р</w:t>
            </w:r>
            <w:r w:rsidRPr="00FA6170">
              <w:rPr>
                <w:sz w:val="20"/>
                <w:szCs w:val="20"/>
              </w:rPr>
              <w:t>о</w:t>
            </w:r>
            <w:r w:rsidRPr="00FA6170">
              <w:rPr>
                <w:sz w:val="20"/>
                <w:szCs w:val="20"/>
              </w:rPr>
              <w:t>дителей, лиц из числа детей-сирот и детей, оставшихся без попечения родителей, жилыми помещениями за счет средств о</w:t>
            </w:r>
            <w:r w:rsidRPr="00FA6170">
              <w:rPr>
                <w:sz w:val="20"/>
                <w:szCs w:val="20"/>
              </w:rPr>
              <w:t>б</w:t>
            </w:r>
            <w:r w:rsidRPr="00FA6170">
              <w:rPr>
                <w:sz w:val="20"/>
                <w:szCs w:val="20"/>
              </w:rPr>
              <w:t>ластного бюджета</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0340173150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w:t>
            </w:r>
            <w:r w:rsidR="00BE1139">
              <w:rPr>
                <w:sz w:val="18"/>
                <w:szCs w:val="18"/>
              </w:rPr>
              <w:t>2 934,15</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22 000,00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22 000,00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0340173150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8B4560" w:rsidRPr="00FA6170" w:rsidRDefault="00BE1139" w:rsidP="00BE1139">
            <w:pPr>
              <w:rPr>
                <w:iCs/>
                <w:sz w:val="18"/>
                <w:szCs w:val="18"/>
              </w:rPr>
            </w:pPr>
            <w:r>
              <w:rPr>
                <w:iCs/>
                <w:sz w:val="18"/>
                <w:szCs w:val="18"/>
              </w:rPr>
              <w:t>22934,15</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22 000,00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22 000,00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Расходы на обеспечение детей-сирот и детей, о</w:t>
            </w:r>
            <w:r w:rsidRPr="00FA6170">
              <w:rPr>
                <w:sz w:val="20"/>
                <w:szCs w:val="20"/>
              </w:rPr>
              <w:t>с</w:t>
            </w:r>
            <w:r w:rsidRPr="00FA6170">
              <w:rPr>
                <w:sz w:val="20"/>
                <w:szCs w:val="20"/>
              </w:rPr>
              <w:t>тавшихся без попечения р</w:t>
            </w:r>
            <w:r w:rsidRPr="00FA6170">
              <w:rPr>
                <w:sz w:val="20"/>
                <w:szCs w:val="20"/>
              </w:rPr>
              <w:t>о</w:t>
            </w:r>
            <w:r w:rsidRPr="00FA6170">
              <w:rPr>
                <w:sz w:val="20"/>
                <w:szCs w:val="20"/>
              </w:rPr>
              <w:t>дителей, лиц из числа детей-сирот и детей, оставшихся без попечения р</w:t>
            </w:r>
            <w:r w:rsidRPr="00FA6170">
              <w:rPr>
                <w:sz w:val="20"/>
                <w:szCs w:val="20"/>
              </w:rPr>
              <w:t>о</w:t>
            </w:r>
            <w:r w:rsidRPr="00FA6170">
              <w:rPr>
                <w:sz w:val="20"/>
                <w:szCs w:val="20"/>
              </w:rPr>
              <w:t>дителей, жилыми помещениями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03401R0820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775,12</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4 416,80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4 416,80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Капитальные вложения в объекты г</w:t>
            </w:r>
            <w:r w:rsidRPr="00FA6170">
              <w:rPr>
                <w:iCs/>
                <w:sz w:val="20"/>
                <w:szCs w:val="20"/>
              </w:rPr>
              <w:t>о</w:t>
            </w:r>
            <w:r w:rsidRPr="00FA6170">
              <w:rPr>
                <w:iCs/>
                <w:sz w:val="20"/>
                <w:szCs w:val="20"/>
              </w:rPr>
              <w:t>сударственной (муниципальной) со</w:t>
            </w:r>
            <w:r w:rsidRPr="00FA6170">
              <w:rPr>
                <w:iCs/>
                <w:sz w:val="20"/>
                <w:szCs w:val="20"/>
              </w:rPr>
              <w:t>б</w:t>
            </w:r>
            <w:r w:rsidRPr="00FA6170">
              <w:rPr>
                <w:iCs/>
                <w:sz w:val="20"/>
                <w:szCs w:val="20"/>
              </w:rPr>
              <w:t>ственности</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03401R0820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775,12</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4 416,80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4 416,80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autoSpaceDE/>
              <w:autoSpaceDN/>
              <w:jc w:val="center"/>
              <w:rPr>
                <w:iCs/>
                <w:color w:val="000000"/>
                <w:sz w:val="20"/>
                <w:szCs w:val="20"/>
              </w:rPr>
            </w:pPr>
            <w:r w:rsidRPr="00FA6170">
              <w:rPr>
                <w:color w:val="000000"/>
                <w:sz w:val="20"/>
                <w:szCs w:val="20"/>
              </w:rPr>
              <w:t>расходы на обеспечение детей-сирот и детей, о</w:t>
            </w:r>
            <w:r w:rsidRPr="00FA6170">
              <w:rPr>
                <w:color w:val="000000"/>
                <w:sz w:val="20"/>
                <w:szCs w:val="20"/>
              </w:rPr>
              <w:t>с</w:t>
            </w:r>
            <w:r w:rsidRPr="00FA6170">
              <w:rPr>
                <w:color w:val="000000"/>
                <w:sz w:val="20"/>
                <w:szCs w:val="20"/>
              </w:rPr>
              <w:t>тавшихся без попечения родит</w:t>
            </w:r>
            <w:r w:rsidRPr="00FA6170">
              <w:rPr>
                <w:color w:val="000000"/>
                <w:sz w:val="20"/>
                <w:szCs w:val="20"/>
              </w:rPr>
              <w:t>е</w:t>
            </w:r>
            <w:r w:rsidRPr="00FA6170">
              <w:rPr>
                <w:color w:val="000000"/>
                <w:sz w:val="20"/>
                <w:szCs w:val="20"/>
              </w:rPr>
              <w:t>лей, лиц из числа детей-сирот и детей, оставшихся без попечения родителей, ж</w:t>
            </w:r>
            <w:r w:rsidRPr="00FA6170">
              <w:rPr>
                <w:color w:val="000000"/>
                <w:sz w:val="20"/>
                <w:szCs w:val="20"/>
              </w:rPr>
              <w:t>и</w:t>
            </w:r>
            <w:r w:rsidRPr="00FA6170">
              <w:rPr>
                <w:color w:val="000000"/>
                <w:sz w:val="20"/>
                <w:szCs w:val="20"/>
              </w:rPr>
              <w:t>лыми помещениями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201,53</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1148,37</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1060,03</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rsidP="008B4560">
            <w:pPr>
              <w:autoSpaceDE/>
              <w:autoSpaceDN/>
              <w:jc w:val="center"/>
              <w:rPr>
                <w:iCs/>
                <w:color w:val="000000"/>
                <w:sz w:val="20"/>
                <w:szCs w:val="20"/>
              </w:rPr>
            </w:pPr>
            <w:r w:rsidRPr="00FA6170">
              <w:rPr>
                <w:color w:val="000000"/>
                <w:sz w:val="20"/>
                <w:szCs w:val="20"/>
              </w:rPr>
              <w:t>расходы на обеспечение детей-сирот и детей, о</w:t>
            </w:r>
            <w:r w:rsidRPr="00FA6170">
              <w:rPr>
                <w:color w:val="000000"/>
                <w:sz w:val="20"/>
                <w:szCs w:val="20"/>
              </w:rPr>
              <w:t>с</w:t>
            </w:r>
            <w:r w:rsidRPr="00FA6170">
              <w:rPr>
                <w:color w:val="000000"/>
                <w:sz w:val="20"/>
                <w:szCs w:val="20"/>
              </w:rPr>
              <w:t>тавшихся без попечения родит</w:t>
            </w:r>
            <w:r w:rsidRPr="00FA6170">
              <w:rPr>
                <w:color w:val="000000"/>
                <w:sz w:val="20"/>
                <w:szCs w:val="20"/>
              </w:rPr>
              <w:t>е</w:t>
            </w:r>
            <w:r w:rsidRPr="00FA6170">
              <w:rPr>
                <w:color w:val="000000"/>
                <w:sz w:val="20"/>
                <w:szCs w:val="20"/>
              </w:rPr>
              <w:t>лей, лиц из числа детей-сирот и детей, оставшихся без попечения родителей, ж</w:t>
            </w:r>
            <w:r w:rsidRPr="00FA6170">
              <w:rPr>
                <w:color w:val="000000"/>
                <w:sz w:val="20"/>
                <w:szCs w:val="20"/>
              </w:rPr>
              <w:t>и</w:t>
            </w:r>
            <w:r w:rsidRPr="00FA6170">
              <w:rPr>
                <w:color w:val="000000"/>
                <w:sz w:val="20"/>
                <w:szCs w:val="20"/>
              </w:rPr>
              <w:t>лыми помещениями за счет средств федерального бюджета</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573,59</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3268,43</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3356,77</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544,00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526,60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544,00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526,60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544,00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526,60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Проведение ремонта жилых помещений, собстве</w:t>
            </w:r>
            <w:r w:rsidRPr="00FA6170">
              <w:rPr>
                <w:sz w:val="20"/>
                <w:szCs w:val="20"/>
              </w:rPr>
              <w:t>н</w:t>
            </w:r>
            <w:r w:rsidRPr="00FA6170">
              <w:rPr>
                <w:sz w:val="20"/>
                <w:szCs w:val="20"/>
              </w:rPr>
              <w:t>никами которых являются дети-сироты и дети, о</w:t>
            </w:r>
            <w:r w:rsidRPr="00FA6170">
              <w:rPr>
                <w:sz w:val="20"/>
                <w:szCs w:val="20"/>
              </w:rPr>
              <w:t>с</w:t>
            </w:r>
            <w:r w:rsidRPr="00FA6170">
              <w:rPr>
                <w:sz w:val="20"/>
                <w:szCs w:val="20"/>
              </w:rPr>
              <w:t>тавшиеся без попечения родителей, а также л</w:t>
            </w:r>
            <w:r w:rsidRPr="00FA6170">
              <w:rPr>
                <w:sz w:val="20"/>
                <w:szCs w:val="20"/>
              </w:rPr>
              <w:t>и</w:t>
            </w:r>
            <w:r w:rsidRPr="00FA6170">
              <w:rPr>
                <w:sz w:val="20"/>
                <w:szCs w:val="20"/>
              </w:rPr>
              <w:t>ца из числа детей-сирот и детей, оставшихся без попеч</w:t>
            </w:r>
            <w:r w:rsidRPr="00FA6170">
              <w:rPr>
                <w:sz w:val="20"/>
                <w:szCs w:val="20"/>
              </w:rPr>
              <w:t>е</w:t>
            </w:r>
            <w:r w:rsidRPr="00FA6170">
              <w:rPr>
                <w:sz w:val="20"/>
                <w:szCs w:val="20"/>
              </w:rPr>
              <w:t>ния родителей, либо жилых помещений государс</w:t>
            </w:r>
            <w:r w:rsidRPr="00FA6170">
              <w:rPr>
                <w:sz w:val="20"/>
                <w:szCs w:val="20"/>
              </w:rPr>
              <w:t>т</w:t>
            </w:r>
            <w:r w:rsidRPr="00FA6170">
              <w:rPr>
                <w:sz w:val="20"/>
                <w:szCs w:val="20"/>
              </w:rPr>
              <w:t>венного жилищного фонда, право пользования к</w:t>
            </w:r>
            <w:r w:rsidRPr="00FA6170">
              <w:rPr>
                <w:sz w:val="20"/>
                <w:szCs w:val="20"/>
              </w:rPr>
              <w:t>о</w:t>
            </w:r>
            <w:r w:rsidRPr="00FA6170">
              <w:rPr>
                <w:sz w:val="20"/>
                <w:szCs w:val="20"/>
              </w:rPr>
              <w:t>торыми за ними сохр</w:t>
            </w:r>
            <w:r w:rsidRPr="00FA6170">
              <w:rPr>
                <w:sz w:val="20"/>
                <w:szCs w:val="20"/>
              </w:rPr>
              <w:t>а</w:t>
            </w:r>
            <w:r w:rsidRPr="00FA6170">
              <w:rPr>
                <w:sz w:val="20"/>
                <w:szCs w:val="20"/>
              </w:rPr>
              <w:t>нено, в целях обеспечения надлежащего санитарного и технического состо</w:t>
            </w:r>
            <w:r w:rsidRPr="00FA6170">
              <w:rPr>
                <w:sz w:val="20"/>
                <w:szCs w:val="20"/>
              </w:rPr>
              <w:t>я</w:t>
            </w:r>
            <w:r w:rsidRPr="00FA6170">
              <w:rPr>
                <w:sz w:val="20"/>
                <w:szCs w:val="20"/>
              </w:rPr>
              <w:t>ния этих ж</w:t>
            </w:r>
            <w:r w:rsidRPr="00FA6170">
              <w:rPr>
                <w:sz w:val="20"/>
                <w:szCs w:val="20"/>
              </w:rPr>
              <w:t>и</w:t>
            </w:r>
            <w:r w:rsidRPr="00FA6170">
              <w:rPr>
                <w:sz w:val="20"/>
                <w:szCs w:val="20"/>
              </w:rPr>
              <w:t>лых помещений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9990673120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544,00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526,60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262,50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9990673120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544,00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526,60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262,50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b/>
                <w:bCs/>
                <w:sz w:val="20"/>
                <w:szCs w:val="20"/>
              </w:rPr>
            </w:pPr>
            <w:r w:rsidRPr="00FA6170">
              <w:rPr>
                <w:b/>
                <w:bCs/>
                <w:sz w:val="20"/>
                <w:szCs w:val="20"/>
              </w:rPr>
              <w:t>Другие вопросы в области социальной п</w:t>
            </w:r>
            <w:r w:rsidRPr="00FA6170">
              <w:rPr>
                <w:b/>
                <w:bCs/>
                <w:sz w:val="20"/>
                <w:szCs w:val="20"/>
              </w:rPr>
              <w:t>о</w:t>
            </w:r>
            <w:r w:rsidRPr="00FA6170">
              <w:rPr>
                <w:b/>
                <w:bCs/>
                <w:sz w:val="20"/>
                <w:szCs w:val="20"/>
              </w:rPr>
              <w:t>литики</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8B4560" w:rsidRPr="00FA6170" w:rsidRDefault="008B4560">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1 538,52</w:t>
            </w:r>
          </w:p>
        </w:tc>
        <w:tc>
          <w:tcPr>
            <w:tcW w:w="851"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1 796,35</w:t>
            </w:r>
          </w:p>
        </w:tc>
        <w:tc>
          <w:tcPr>
            <w:tcW w:w="850" w:type="dxa"/>
            <w:shd w:val="clear" w:color="auto" w:fill="auto"/>
            <w:noWrap/>
            <w:tcMar>
              <w:left w:w="28" w:type="dxa"/>
              <w:right w:w="28" w:type="dxa"/>
            </w:tcMar>
            <w:vAlign w:val="bottom"/>
            <w:hideMark/>
          </w:tcPr>
          <w:p w:rsidR="008B4560" w:rsidRPr="00FA6170" w:rsidRDefault="008B4560" w:rsidP="004315D0">
            <w:pPr>
              <w:jc w:val="center"/>
              <w:rPr>
                <w:b/>
                <w:bCs/>
                <w:sz w:val="18"/>
                <w:szCs w:val="18"/>
              </w:rPr>
            </w:pPr>
            <w:r w:rsidRPr="00FA6170">
              <w:rPr>
                <w:b/>
                <w:bCs/>
                <w:sz w:val="18"/>
                <w:szCs w:val="18"/>
              </w:rPr>
              <w:t>1 796,35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Соц</w:t>
            </w:r>
            <w:r w:rsidRPr="00FA6170">
              <w:rPr>
                <w:sz w:val="20"/>
                <w:szCs w:val="20"/>
              </w:rPr>
              <w:t>и</w:t>
            </w:r>
            <w:r w:rsidRPr="00FA6170">
              <w:rPr>
                <w:sz w:val="20"/>
                <w:szCs w:val="20"/>
              </w:rPr>
              <w:t>альная поддержка граждан Богородского муниц</w:t>
            </w:r>
            <w:r w:rsidRPr="00FA6170">
              <w:rPr>
                <w:sz w:val="20"/>
                <w:szCs w:val="20"/>
              </w:rPr>
              <w:t>и</w:t>
            </w:r>
            <w:r w:rsidRPr="00FA6170">
              <w:rPr>
                <w:sz w:val="20"/>
                <w:szCs w:val="20"/>
              </w:rPr>
              <w:t>пального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0200000000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1 469,29</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1 796,35</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1 796,35</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Семья</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0210000000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620,61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961,71</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961,71</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мероприятий, направленных на пропаганду семейного образа жизни</w:t>
            </w:r>
            <w:r w:rsidR="004315D0" w:rsidRPr="00FA6170">
              <w:rPr>
                <w:sz w:val="20"/>
                <w:szCs w:val="20"/>
              </w:rPr>
              <w:t>»</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0210100000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159,51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177,21</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177,21</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0210145280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34,41</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38,21</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38,21</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0210145280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34,41</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38,21</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38,21</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sz w:val="20"/>
                <w:szCs w:val="20"/>
              </w:rPr>
            </w:pPr>
            <w:r w:rsidRPr="00FA6170">
              <w:rPr>
                <w:sz w:val="20"/>
                <w:szCs w:val="20"/>
              </w:rPr>
              <w:t>Поддержка социально ориентированных некомме</w:t>
            </w:r>
            <w:r w:rsidRPr="00FA6170">
              <w:rPr>
                <w:sz w:val="20"/>
                <w:szCs w:val="20"/>
              </w:rPr>
              <w:t>р</w:t>
            </w:r>
            <w:r w:rsidRPr="00FA6170">
              <w:rPr>
                <w:sz w:val="20"/>
                <w:szCs w:val="20"/>
              </w:rPr>
              <w:t>ческих организ</w:t>
            </w:r>
            <w:r w:rsidRPr="00FA6170">
              <w:rPr>
                <w:sz w:val="20"/>
                <w:szCs w:val="20"/>
              </w:rPr>
              <w:t>а</w:t>
            </w:r>
            <w:r w:rsidRPr="00FA6170">
              <w:rPr>
                <w:sz w:val="20"/>
                <w:szCs w:val="20"/>
              </w:rPr>
              <w:t>ций</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0210149910</w:t>
            </w:r>
          </w:p>
        </w:tc>
        <w:tc>
          <w:tcPr>
            <w:tcW w:w="426" w:type="dxa"/>
            <w:shd w:val="clear" w:color="auto" w:fill="auto"/>
            <w:tcMar>
              <w:left w:w="28" w:type="dxa"/>
              <w:right w:w="28" w:type="dxa"/>
            </w:tcMar>
            <w:vAlign w:val="center"/>
            <w:hideMark/>
          </w:tcPr>
          <w:p w:rsidR="008B4560" w:rsidRPr="00FA6170" w:rsidRDefault="008B4560">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125,10</w:t>
            </w:r>
          </w:p>
        </w:tc>
        <w:tc>
          <w:tcPr>
            <w:tcW w:w="851"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139,00</w:t>
            </w:r>
          </w:p>
        </w:tc>
        <w:tc>
          <w:tcPr>
            <w:tcW w:w="850" w:type="dxa"/>
            <w:shd w:val="clear" w:color="auto" w:fill="auto"/>
            <w:noWrap/>
            <w:tcMar>
              <w:left w:w="28" w:type="dxa"/>
              <w:right w:w="28" w:type="dxa"/>
            </w:tcMar>
            <w:vAlign w:val="bottom"/>
            <w:hideMark/>
          </w:tcPr>
          <w:p w:rsidR="008B4560" w:rsidRPr="00FA6170" w:rsidRDefault="008B4560" w:rsidP="004315D0">
            <w:pPr>
              <w:jc w:val="center"/>
              <w:rPr>
                <w:sz w:val="18"/>
                <w:szCs w:val="18"/>
              </w:rPr>
            </w:pPr>
            <w:r w:rsidRPr="00FA6170">
              <w:rPr>
                <w:sz w:val="18"/>
                <w:szCs w:val="18"/>
              </w:rPr>
              <w:t>139,00</w:t>
            </w:r>
          </w:p>
        </w:tc>
      </w:tr>
      <w:tr w:rsidR="008B4560" w:rsidRPr="00FA6170" w:rsidTr="00C576BA">
        <w:trPr>
          <w:trHeight w:val="20"/>
        </w:trPr>
        <w:tc>
          <w:tcPr>
            <w:tcW w:w="4536" w:type="dxa"/>
            <w:shd w:val="clear" w:color="auto" w:fill="auto"/>
            <w:tcMar>
              <w:left w:w="28" w:type="dxa"/>
              <w:right w:w="28" w:type="dxa"/>
            </w:tcMar>
            <w:vAlign w:val="center"/>
            <w:hideMark/>
          </w:tcPr>
          <w:p w:rsidR="008B4560" w:rsidRPr="00FA6170" w:rsidRDefault="008B4560">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0210149910</w:t>
            </w:r>
          </w:p>
        </w:tc>
        <w:tc>
          <w:tcPr>
            <w:tcW w:w="426" w:type="dxa"/>
            <w:shd w:val="clear" w:color="auto" w:fill="auto"/>
            <w:tcMar>
              <w:left w:w="28" w:type="dxa"/>
              <w:right w:w="28" w:type="dxa"/>
            </w:tcMar>
            <w:vAlign w:val="center"/>
            <w:hideMark/>
          </w:tcPr>
          <w:p w:rsidR="008B4560" w:rsidRPr="00FA6170" w:rsidRDefault="008B4560">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125,10</w:t>
            </w:r>
          </w:p>
        </w:tc>
        <w:tc>
          <w:tcPr>
            <w:tcW w:w="851"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139,00</w:t>
            </w:r>
          </w:p>
        </w:tc>
        <w:tc>
          <w:tcPr>
            <w:tcW w:w="850" w:type="dxa"/>
            <w:shd w:val="clear" w:color="auto" w:fill="auto"/>
            <w:noWrap/>
            <w:tcMar>
              <w:left w:w="28" w:type="dxa"/>
              <w:right w:w="28" w:type="dxa"/>
            </w:tcMar>
            <w:vAlign w:val="bottom"/>
            <w:hideMark/>
          </w:tcPr>
          <w:p w:rsidR="008B4560" w:rsidRPr="00FA6170" w:rsidRDefault="008B4560" w:rsidP="004315D0">
            <w:pPr>
              <w:jc w:val="center"/>
              <w:rPr>
                <w:iCs/>
                <w:sz w:val="18"/>
                <w:szCs w:val="18"/>
              </w:rPr>
            </w:pPr>
            <w:r w:rsidRPr="00FA6170">
              <w:rPr>
                <w:iCs/>
                <w:sz w:val="18"/>
                <w:szCs w:val="18"/>
              </w:rPr>
              <w:t>139,00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color w:val="000000"/>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r w:rsidRPr="00FA6170">
              <w:rPr>
                <w:color w:val="000000"/>
                <w:sz w:val="20"/>
                <w:szCs w:val="20"/>
              </w:rPr>
              <w:t xml:space="preserve">ОО </w:t>
            </w:r>
            <w:r w:rsidR="004315D0" w:rsidRPr="00FA6170">
              <w:rPr>
                <w:color w:val="000000"/>
                <w:sz w:val="20"/>
                <w:szCs w:val="20"/>
              </w:rPr>
              <w:t>«</w:t>
            </w:r>
            <w:r w:rsidRPr="00FA6170">
              <w:rPr>
                <w:color w:val="000000"/>
                <w:sz w:val="20"/>
                <w:szCs w:val="20"/>
              </w:rPr>
              <w:t>Совет по защите прав женщин Богородск</w:t>
            </w:r>
            <w:r w:rsidRPr="00FA6170">
              <w:rPr>
                <w:color w:val="000000"/>
                <w:sz w:val="20"/>
                <w:szCs w:val="20"/>
              </w:rPr>
              <w:t>о</w:t>
            </w:r>
            <w:r w:rsidRPr="00FA6170">
              <w:rPr>
                <w:color w:val="000000"/>
                <w:sz w:val="20"/>
                <w:szCs w:val="20"/>
              </w:rPr>
              <w:t>го муниципального района Нижегородской о</w:t>
            </w:r>
            <w:r w:rsidRPr="00FA6170">
              <w:rPr>
                <w:color w:val="000000"/>
                <w:sz w:val="20"/>
                <w:szCs w:val="20"/>
              </w:rPr>
              <w:t>б</w:t>
            </w:r>
            <w:r w:rsidRPr="00FA6170">
              <w:rPr>
                <w:color w:val="000000"/>
                <w:sz w:val="20"/>
                <w:szCs w:val="20"/>
              </w:rPr>
              <w:t>ласти</w:t>
            </w:r>
            <w:r w:rsidR="004315D0" w:rsidRPr="00FA6170">
              <w:rPr>
                <w:color w:val="000000"/>
                <w:sz w:val="20"/>
                <w:szCs w:val="20"/>
              </w:rPr>
              <w:t>»</w:t>
            </w: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color w:val="000000"/>
                <w:sz w:val="18"/>
                <w:szCs w:val="18"/>
              </w:rPr>
            </w:pPr>
            <w:r w:rsidRPr="00FA6170">
              <w:rPr>
                <w:color w:val="000000"/>
                <w:sz w:val="18"/>
                <w:szCs w:val="18"/>
              </w:rPr>
              <w:t>125,10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напра</w:t>
            </w:r>
            <w:r w:rsidRPr="00FA6170">
              <w:rPr>
                <w:sz w:val="20"/>
                <w:szCs w:val="20"/>
              </w:rPr>
              <w:t>в</w:t>
            </w:r>
            <w:r w:rsidRPr="00FA6170">
              <w:rPr>
                <w:sz w:val="20"/>
                <w:szCs w:val="20"/>
              </w:rPr>
              <w:t>ленных на поддержку семей с несовершеннолетними дет</w:t>
            </w:r>
            <w:r w:rsidRPr="00FA6170">
              <w:rPr>
                <w:sz w:val="20"/>
                <w:szCs w:val="20"/>
              </w:rPr>
              <w:t>ь</w:t>
            </w:r>
            <w:r w:rsidRPr="00FA6170">
              <w:rPr>
                <w:sz w:val="20"/>
                <w:szCs w:val="20"/>
              </w:rPr>
              <w:t>ми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0210200000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461,10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784,50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784,50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0210245280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461,10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784,50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784,50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438,60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Социальное обеспечение и иные выплаты насел</w:t>
            </w:r>
            <w:r w:rsidRPr="00FA6170">
              <w:rPr>
                <w:iCs/>
                <w:sz w:val="20"/>
                <w:szCs w:val="20"/>
              </w:rPr>
              <w:t>е</w:t>
            </w:r>
            <w:r w:rsidRPr="00FA6170">
              <w:rPr>
                <w:iCs/>
                <w:sz w:val="20"/>
                <w:szCs w:val="20"/>
              </w:rPr>
              <w:t>нию</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0210245280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300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22,50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784,50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784,50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Старшее покол</w:t>
            </w:r>
            <w:r w:rsidRPr="00FA6170">
              <w:rPr>
                <w:sz w:val="20"/>
                <w:szCs w:val="20"/>
              </w:rPr>
              <w:t>е</w:t>
            </w:r>
            <w:r w:rsidRPr="00FA6170">
              <w:rPr>
                <w:sz w:val="20"/>
                <w:szCs w:val="20"/>
              </w:rPr>
              <w:t>ние</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0220000000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718,18</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686,14</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686,14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Организ</w:t>
            </w:r>
            <w:r w:rsidRPr="00FA6170">
              <w:rPr>
                <w:sz w:val="20"/>
                <w:szCs w:val="20"/>
              </w:rPr>
              <w:t>а</w:t>
            </w:r>
            <w:r w:rsidRPr="00FA6170">
              <w:rPr>
                <w:sz w:val="20"/>
                <w:szCs w:val="20"/>
              </w:rPr>
              <w:t>ция и проведение мероприятий, укрепление социал</w:t>
            </w:r>
            <w:r w:rsidRPr="00FA6170">
              <w:rPr>
                <w:sz w:val="20"/>
                <w:szCs w:val="20"/>
              </w:rPr>
              <w:t>ь</w:t>
            </w:r>
            <w:r w:rsidRPr="00FA6170">
              <w:rPr>
                <w:sz w:val="20"/>
                <w:szCs w:val="20"/>
              </w:rPr>
              <w:t>ного статуса и социальной защищенности пож</w:t>
            </w:r>
            <w:r w:rsidRPr="00FA6170">
              <w:rPr>
                <w:sz w:val="20"/>
                <w:szCs w:val="20"/>
              </w:rPr>
              <w:t>и</w:t>
            </w:r>
            <w:r w:rsidRPr="00FA6170">
              <w:rPr>
                <w:sz w:val="20"/>
                <w:szCs w:val="20"/>
              </w:rPr>
              <w:t>лых людей</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0220100000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132,73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35,64</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35,64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социальной полит</w:t>
            </w:r>
            <w:r w:rsidRPr="00FA6170">
              <w:rPr>
                <w:sz w:val="20"/>
                <w:szCs w:val="20"/>
              </w:rPr>
              <w:t>и</w:t>
            </w:r>
            <w:r w:rsidRPr="00FA6170">
              <w:rPr>
                <w:sz w:val="20"/>
                <w:szCs w:val="20"/>
              </w:rPr>
              <w:t>ки</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0220145280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132,73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35,64</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35,64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0220145280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132,73</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35,64</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35,64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Оказание финансовой по</w:t>
            </w:r>
            <w:r w:rsidRPr="00FA6170">
              <w:rPr>
                <w:sz w:val="20"/>
                <w:szCs w:val="20"/>
              </w:rPr>
              <w:t>д</w:t>
            </w:r>
            <w:r w:rsidRPr="00FA6170">
              <w:rPr>
                <w:sz w:val="20"/>
                <w:szCs w:val="20"/>
              </w:rPr>
              <w:t>держки социально ориентированным некоммерч</w:t>
            </w:r>
            <w:r w:rsidRPr="00FA6170">
              <w:rPr>
                <w:sz w:val="20"/>
                <w:szCs w:val="20"/>
              </w:rPr>
              <w:t>е</w:t>
            </w:r>
            <w:r w:rsidRPr="00FA6170">
              <w:rPr>
                <w:sz w:val="20"/>
                <w:szCs w:val="20"/>
              </w:rPr>
              <w:t>ским орг</w:t>
            </w:r>
            <w:r w:rsidRPr="00FA6170">
              <w:rPr>
                <w:sz w:val="20"/>
                <w:szCs w:val="20"/>
              </w:rPr>
              <w:t>а</w:t>
            </w:r>
            <w:r w:rsidRPr="00FA6170">
              <w:rPr>
                <w:sz w:val="20"/>
                <w:szCs w:val="20"/>
              </w:rPr>
              <w:t>низациям</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0220200000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585,45</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650,50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650,50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Поддержка социально ориентированных некомме</w:t>
            </w:r>
            <w:r w:rsidRPr="00FA6170">
              <w:rPr>
                <w:sz w:val="20"/>
                <w:szCs w:val="20"/>
              </w:rPr>
              <w:t>р</w:t>
            </w:r>
            <w:r w:rsidRPr="00FA6170">
              <w:rPr>
                <w:sz w:val="20"/>
                <w:szCs w:val="20"/>
              </w:rPr>
              <w:t>ческих организ</w:t>
            </w:r>
            <w:r w:rsidRPr="00FA6170">
              <w:rPr>
                <w:sz w:val="20"/>
                <w:szCs w:val="20"/>
              </w:rPr>
              <w:t>а</w:t>
            </w:r>
            <w:r w:rsidRPr="00FA6170">
              <w:rPr>
                <w:sz w:val="20"/>
                <w:szCs w:val="20"/>
              </w:rPr>
              <w:t>ций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0220249910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585,45</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650,50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650,50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0220249910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585,45</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650,50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650,50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r w:rsidRPr="00FA6170">
              <w:rPr>
                <w:color w:val="000000"/>
                <w:sz w:val="20"/>
                <w:szCs w:val="20"/>
              </w:rPr>
              <w:t>БРО НО ОО ветеранов(пенсионеров) войны, труда, ВС и  правоохранительных о</w:t>
            </w:r>
            <w:r w:rsidRPr="00FA6170">
              <w:rPr>
                <w:color w:val="000000"/>
                <w:sz w:val="20"/>
                <w:szCs w:val="20"/>
              </w:rPr>
              <w:t>р</w:t>
            </w:r>
            <w:r w:rsidRPr="00FA6170">
              <w:rPr>
                <w:color w:val="000000"/>
                <w:sz w:val="20"/>
                <w:szCs w:val="20"/>
              </w:rPr>
              <w:t>ганов</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238,50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r w:rsidRPr="00FA6170">
              <w:rPr>
                <w:color w:val="000000"/>
                <w:sz w:val="20"/>
                <w:szCs w:val="20"/>
              </w:rPr>
              <w:t xml:space="preserve">БРО НО организации им. А.Невского ООО </w:t>
            </w:r>
            <w:r w:rsidR="004315D0" w:rsidRPr="00FA6170">
              <w:rPr>
                <w:color w:val="000000"/>
                <w:sz w:val="20"/>
                <w:szCs w:val="20"/>
              </w:rPr>
              <w:t>«</w:t>
            </w:r>
            <w:r w:rsidRPr="00FA6170">
              <w:rPr>
                <w:color w:val="000000"/>
                <w:sz w:val="20"/>
                <w:szCs w:val="20"/>
              </w:rPr>
              <w:t>Вс</w:t>
            </w:r>
            <w:r w:rsidRPr="00FA6170">
              <w:rPr>
                <w:color w:val="000000"/>
                <w:sz w:val="20"/>
                <w:szCs w:val="20"/>
              </w:rPr>
              <w:t>е</w:t>
            </w:r>
            <w:r w:rsidRPr="00FA6170">
              <w:rPr>
                <w:color w:val="000000"/>
                <w:sz w:val="20"/>
                <w:szCs w:val="20"/>
              </w:rPr>
              <w:t>российское общество инв</w:t>
            </w:r>
            <w:r w:rsidRPr="00FA6170">
              <w:rPr>
                <w:color w:val="000000"/>
                <w:sz w:val="20"/>
                <w:szCs w:val="20"/>
              </w:rPr>
              <w:t>а</w:t>
            </w:r>
            <w:r w:rsidRPr="00FA6170">
              <w:rPr>
                <w:color w:val="000000"/>
                <w:sz w:val="20"/>
                <w:szCs w:val="20"/>
              </w:rPr>
              <w:t>лидов</w:t>
            </w:r>
            <w:r w:rsidR="004315D0" w:rsidRPr="00FA6170">
              <w:rPr>
                <w:color w:val="000000"/>
                <w:sz w:val="20"/>
                <w:szCs w:val="20"/>
              </w:rPr>
              <w:t>»</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184,95</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r w:rsidRPr="00FA6170">
              <w:rPr>
                <w:color w:val="000000"/>
                <w:sz w:val="20"/>
                <w:szCs w:val="20"/>
              </w:rPr>
              <w:t xml:space="preserve">Общественно-патриотическая организация </w:t>
            </w:r>
            <w:r w:rsidR="004315D0" w:rsidRPr="00FA6170">
              <w:rPr>
                <w:color w:val="000000"/>
                <w:sz w:val="20"/>
                <w:szCs w:val="20"/>
              </w:rPr>
              <w:t>«</w:t>
            </w:r>
            <w:r w:rsidRPr="00FA6170">
              <w:rPr>
                <w:color w:val="000000"/>
                <w:sz w:val="20"/>
                <w:szCs w:val="20"/>
              </w:rPr>
              <w:t>Д</w:t>
            </w:r>
            <w:r w:rsidRPr="00FA6170">
              <w:rPr>
                <w:color w:val="000000"/>
                <w:sz w:val="20"/>
                <w:szCs w:val="20"/>
              </w:rPr>
              <w:t>е</w:t>
            </w:r>
            <w:r w:rsidRPr="00FA6170">
              <w:rPr>
                <w:color w:val="000000"/>
                <w:sz w:val="20"/>
                <w:szCs w:val="20"/>
              </w:rPr>
              <w:t>ти-войны</w:t>
            </w:r>
            <w:r w:rsidR="004315D0" w:rsidRPr="00FA6170">
              <w:rPr>
                <w:color w:val="000000"/>
                <w:sz w:val="20"/>
                <w:szCs w:val="20"/>
              </w:rPr>
              <w:t>»</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162,00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Ветераны боевых действий</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0230000000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130,50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Формиров</w:t>
            </w:r>
            <w:r w:rsidRPr="00FA6170">
              <w:rPr>
                <w:sz w:val="20"/>
                <w:szCs w:val="20"/>
              </w:rPr>
              <w:t>а</w:t>
            </w:r>
            <w:r w:rsidRPr="00FA6170">
              <w:rPr>
                <w:sz w:val="20"/>
                <w:szCs w:val="20"/>
              </w:rPr>
              <w:t>ние активного социального ст</w:t>
            </w:r>
            <w:r w:rsidRPr="00FA6170">
              <w:rPr>
                <w:sz w:val="20"/>
                <w:szCs w:val="20"/>
              </w:rPr>
              <w:t>а</w:t>
            </w:r>
            <w:r w:rsidRPr="00FA6170">
              <w:rPr>
                <w:sz w:val="20"/>
                <w:szCs w:val="20"/>
              </w:rPr>
              <w:t>туса ветеранов боевых действий, поддержка общественных организаций инв</w:t>
            </w:r>
            <w:r w:rsidRPr="00FA6170">
              <w:rPr>
                <w:sz w:val="20"/>
                <w:szCs w:val="20"/>
              </w:rPr>
              <w:t>а</w:t>
            </w:r>
            <w:r w:rsidRPr="00FA6170">
              <w:rPr>
                <w:sz w:val="20"/>
                <w:szCs w:val="20"/>
              </w:rPr>
              <w:t>лидов и ветеранов бо</w:t>
            </w:r>
            <w:r w:rsidRPr="00FA6170">
              <w:rPr>
                <w:sz w:val="20"/>
                <w:szCs w:val="20"/>
              </w:rPr>
              <w:t>е</w:t>
            </w:r>
            <w:r w:rsidRPr="00FA6170">
              <w:rPr>
                <w:sz w:val="20"/>
                <w:szCs w:val="20"/>
              </w:rPr>
              <w:t>вых действий</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0230100000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130,50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Поддержка социально ориентированных некомме</w:t>
            </w:r>
            <w:r w:rsidRPr="00FA6170">
              <w:rPr>
                <w:sz w:val="20"/>
                <w:szCs w:val="20"/>
              </w:rPr>
              <w:t>р</w:t>
            </w:r>
            <w:r w:rsidRPr="00FA6170">
              <w:rPr>
                <w:sz w:val="20"/>
                <w:szCs w:val="20"/>
              </w:rPr>
              <w:t>ческих организ</w:t>
            </w:r>
            <w:r w:rsidRPr="00FA6170">
              <w:rPr>
                <w:sz w:val="20"/>
                <w:szCs w:val="20"/>
              </w:rPr>
              <w:t>а</w:t>
            </w:r>
            <w:r w:rsidRPr="00FA6170">
              <w:rPr>
                <w:sz w:val="20"/>
                <w:szCs w:val="20"/>
              </w:rPr>
              <w:t>ций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0230149910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130,50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148,50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0230149910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130,50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148,50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148,50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b/>
                <w:bCs/>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bCs/>
                <w:sz w:val="20"/>
                <w:szCs w:val="20"/>
              </w:rPr>
            </w:pPr>
            <w:r w:rsidRPr="00FA6170">
              <w:rPr>
                <w:bCs/>
                <w:sz w:val="20"/>
                <w:szCs w:val="20"/>
              </w:rPr>
              <w:t>ОО ВВА ДЛК БР Нижегородской о</w:t>
            </w:r>
            <w:r w:rsidRPr="00FA6170">
              <w:rPr>
                <w:bCs/>
                <w:sz w:val="20"/>
                <w:szCs w:val="20"/>
              </w:rPr>
              <w:t>б</w:t>
            </w:r>
            <w:r w:rsidRPr="00FA6170">
              <w:rPr>
                <w:bCs/>
                <w:sz w:val="20"/>
                <w:szCs w:val="20"/>
              </w:rPr>
              <w:t>ласти</w:t>
            </w: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bCs/>
                <w:sz w:val="18"/>
                <w:szCs w:val="18"/>
              </w:rPr>
            </w:pPr>
            <w:r w:rsidRPr="00FA6170">
              <w:rPr>
                <w:bCs/>
                <w:sz w:val="18"/>
                <w:szCs w:val="18"/>
              </w:rPr>
              <w:t>130,50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Непрограммные расходы</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9900000000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69,23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Непрограммные направления де</w:t>
            </w:r>
            <w:r w:rsidRPr="00FA6170">
              <w:rPr>
                <w:sz w:val="20"/>
                <w:szCs w:val="20"/>
              </w:rPr>
              <w:t>я</w:t>
            </w:r>
            <w:r w:rsidRPr="00FA6170">
              <w:rPr>
                <w:sz w:val="20"/>
                <w:szCs w:val="20"/>
              </w:rPr>
              <w:t>тельности</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9990000000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69,23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Непрограм</w:t>
            </w:r>
            <w:r w:rsidRPr="00FA6170">
              <w:rPr>
                <w:sz w:val="20"/>
                <w:szCs w:val="20"/>
              </w:rPr>
              <w:t>м</w:t>
            </w:r>
            <w:r w:rsidRPr="00FA6170">
              <w:rPr>
                <w:sz w:val="20"/>
                <w:szCs w:val="20"/>
              </w:rPr>
              <w:t>ные расходы за счет средств областного бюдж</w:t>
            </w:r>
            <w:r w:rsidRPr="00FA6170">
              <w:rPr>
                <w:sz w:val="20"/>
                <w:szCs w:val="20"/>
              </w:rPr>
              <w:t>е</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9990600000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69,23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за счет средств фонда поддержки террит</w:t>
            </w:r>
            <w:r w:rsidRPr="00FA6170">
              <w:rPr>
                <w:sz w:val="20"/>
                <w:szCs w:val="20"/>
              </w:rPr>
              <w:t>о</w:t>
            </w:r>
            <w:r w:rsidRPr="00FA6170">
              <w:rPr>
                <w:sz w:val="20"/>
                <w:szCs w:val="20"/>
              </w:rPr>
              <w:t>рий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9990622000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69,23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Межбюджетные трансферты</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06</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9990622000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500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69,23</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ФИЗИЧЕСКАЯ КУЛЬТУРА И СПОРТ</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51 274,27</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71 599,60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73 239,21</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Массовый спорт</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51 274,27</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71 599,60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73 239,21</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пального района Ниж</w:t>
            </w:r>
            <w:r w:rsidRPr="00FA6170">
              <w:rPr>
                <w:sz w:val="20"/>
                <w:szCs w:val="20"/>
              </w:rPr>
              <w:t>е</w:t>
            </w:r>
            <w:r w:rsidRPr="00FA6170">
              <w:rPr>
                <w:sz w:val="20"/>
                <w:szCs w:val="20"/>
              </w:rPr>
              <w:t xml:space="preserve">городской области </w:t>
            </w:r>
            <w:r w:rsidR="004315D0" w:rsidRPr="00FA6170">
              <w:rPr>
                <w:sz w:val="20"/>
                <w:szCs w:val="20"/>
              </w:rPr>
              <w:t>«</w:t>
            </w:r>
            <w:r w:rsidRPr="00FA6170">
              <w:rPr>
                <w:sz w:val="20"/>
                <w:szCs w:val="20"/>
              </w:rPr>
              <w:t>Развитие физической культуры, спорта и молодежной пол</w:t>
            </w:r>
            <w:r w:rsidRPr="00FA6170">
              <w:rPr>
                <w:sz w:val="20"/>
                <w:szCs w:val="20"/>
              </w:rPr>
              <w:t>и</w:t>
            </w:r>
            <w:r w:rsidRPr="00FA6170">
              <w:rPr>
                <w:sz w:val="20"/>
                <w:szCs w:val="20"/>
              </w:rPr>
              <w:t>тики в Богородском муниципальном районе Ниж</w:t>
            </w:r>
            <w:r w:rsidRPr="00FA6170">
              <w:rPr>
                <w:sz w:val="20"/>
                <w:szCs w:val="20"/>
              </w:rPr>
              <w:t>е</w:t>
            </w:r>
            <w:r w:rsidRPr="00FA6170">
              <w:rPr>
                <w:sz w:val="20"/>
                <w:szCs w:val="20"/>
              </w:rPr>
              <w:t>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0500000000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51 274,27</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71 599,60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73 239,21</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физич</w:t>
            </w:r>
            <w:r w:rsidRPr="00FA6170">
              <w:rPr>
                <w:sz w:val="20"/>
                <w:szCs w:val="20"/>
              </w:rPr>
              <w:t>е</w:t>
            </w:r>
            <w:r w:rsidRPr="00FA6170">
              <w:rPr>
                <w:sz w:val="20"/>
                <w:szCs w:val="20"/>
              </w:rPr>
              <w:t>ской культуры и массового спо</w:t>
            </w:r>
            <w:r w:rsidRPr="00FA6170">
              <w:rPr>
                <w:sz w:val="20"/>
                <w:szCs w:val="20"/>
              </w:rPr>
              <w:t>р</w:t>
            </w:r>
            <w:r w:rsidRPr="00FA6170">
              <w:rPr>
                <w:sz w:val="20"/>
                <w:szCs w:val="20"/>
              </w:rPr>
              <w:t>та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48 045,72</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68 886,50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70 504,94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Провед</w:t>
            </w:r>
            <w:r w:rsidRPr="00FA6170">
              <w:rPr>
                <w:sz w:val="20"/>
                <w:szCs w:val="20"/>
              </w:rPr>
              <w:t>е</w:t>
            </w:r>
            <w:r w:rsidRPr="00FA6170">
              <w:rPr>
                <w:sz w:val="20"/>
                <w:szCs w:val="20"/>
              </w:rPr>
              <w:t>ние физкультурно-массовых мероприятий и социально-значимых м</w:t>
            </w:r>
            <w:r w:rsidRPr="00FA6170">
              <w:rPr>
                <w:sz w:val="20"/>
                <w:szCs w:val="20"/>
              </w:rPr>
              <w:t>е</w:t>
            </w:r>
            <w:r w:rsidRPr="00FA6170">
              <w:rPr>
                <w:sz w:val="20"/>
                <w:szCs w:val="20"/>
              </w:rPr>
              <w:t>роприятий среди различных категорий насел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666,02</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690,48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190,48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спорта и физической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0510145270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190,20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190,48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190,48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0510145270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13,90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23,50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23,50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0510145270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176,30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166,98</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166,98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w:t>
            </w:r>
            <w:r w:rsidRPr="00FA6170">
              <w:rPr>
                <w:sz w:val="20"/>
                <w:szCs w:val="20"/>
              </w:rPr>
              <w:t>и</w:t>
            </w:r>
            <w:r w:rsidRPr="00FA6170">
              <w:rPr>
                <w:sz w:val="20"/>
                <w:szCs w:val="20"/>
              </w:rPr>
              <w:t>циальных физкультурно-оздоровительных и спо</w:t>
            </w:r>
            <w:r w:rsidRPr="00FA6170">
              <w:rPr>
                <w:sz w:val="20"/>
                <w:szCs w:val="20"/>
              </w:rPr>
              <w:t>р</w:t>
            </w:r>
            <w:r w:rsidRPr="00FA6170">
              <w:rPr>
                <w:sz w:val="20"/>
                <w:szCs w:val="20"/>
              </w:rPr>
              <w:t>тивных мероприятий посел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0510182220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475,82</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500,00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0510182220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330,00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0510182220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145,82</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500,00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Поддер</w:t>
            </w:r>
            <w:r w:rsidRPr="00FA6170">
              <w:rPr>
                <w:sz w:val="20"/>
                <w:szCs w:val="20"/>
              </w:rPr>
              <w:t>ж</w:t>
            </w:r>
            <w:r w:rsidRPr="00FA6170">
              <w:rPr>
                <w:sz w:val="20"/>
                <w:szCs w:val="20"/>
              </w:rPr>
              <w:t>ка ветеранского спортивного дв</w:t>
            </w:r>
            <w:r w:rsidRPr="00FA6170">
              <w:rPr>
                <w:sz w:val="20"/>
                <w:szCs w:val="20"/>
              </w:rPr>
              <w:t>и</w:t>
            </w:r>
            <w:r w:rsidRPr="00FA6170">
              <w:rPr>
                <w:sz w:val="20"/>
                <w:szCs w:val="20"/>
              </w:rPr>
              <w:t>жения</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0510200000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16,40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26,40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26,40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спорта и физической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0510245270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16,40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26,40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26,40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0510245270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16,40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26,40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26,40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 xml:space="preserve">ние эффективной работы МКУ </w:t>
            </w:r>
            <w:r w:rsidR="004315D0" w:rsidRPr="00FA6170">
              <w:rPr>
                <w:sz w:val="20"/>
                <w:szCs w:val="20"/>
              </w:rPr>
              <w:t>«</w:t>
            </w:r>
            <w:r w:rsidRPr="00FA6170">
              <w:rPr>
                <w:sz w:val="20"/>
                <w:szCs w:val="20"/>
              </w:rPr>
              <w:t>УС и МП</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0510400000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2 367,81</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3 425,12</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3 553,38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0510400590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995,21</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2 204,14</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2 840,46</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0510400590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893,46</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1 990,39</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2 621,71</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0510400590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101,75</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213,75</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218,75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исполнение части полномочий, пер</w:t>
            </w:r>
            <w:r w:rsidRPr="00FA6170">
              <w:rPr>
                <w:sz w:val="20"/>
                <w:szCs w:val="20"/>
              </w:rPr>
              <w:t>е</w:t>
            </w:r>
            <w:r w:rsidRPr="00FA6170">
              <w:rPr>
                <w:sz w:val="20"/>
                <w:szCs w:val="20"/>
              </w:rPr>
              <w:t>данных в соответствии с заключенными соглаш</w:t>
            </w:r>
            <w:r w:rsidRPr="00FA6170">
              <w:rPr>
                <w:sz w:val="20"/>
                <w:szCs w:val="20"/>
              </w:rPr>
              <w:t>е</w:t>
            </w:r>
            <w:r w:rsidRPr="00FA6170">
              <w:rPr>
                <w:sz w:val="20"/>
                <w:szCs w:val="20"/>
              </w:rPr>
              <w:t>ниями о передаче осуществления части полном</w:t>
            </w:r>
            <w:r w:rsidRPr="00FA6170">
              <w:rPr>
                <w:sz w:val="20"/>
                <w:szCs w:val="20"/>
              </w:rPr>
              <w:t>о</w:t>
            </w:r>
            <w:r w:rsidRPr="00FA6170">
              <w:rPr>
                <w:sz w:val="20"/>
                <w:szCs w:val="20"/>
              </w:rPr>
              <w:t>чий по решению вопроса местного значения посел</w:t>
            </w:r>
            <w:r w:rsidRPr="00FA6170">
              <w:rPr>
                <w:sz w:val="20"/>
                <w:szCs w:val="20"/>
              </w:rPr>
              <w:t>е</w:t>
            </w:r>
            <w:r w:rsidRPr="00FA6170">
              <w:rPr>
                <w:sz w:val="20"/>
                <w:szCs w:val="20"/>
              </w:rPr>
              <w:t xml:space="preserve">ния </w:t>
            </w:r>
            <w:r w:rsidR="004315D0" w:rsidRPr="00FA6170">
              <w:rPr>
                <w:sz w:val="20"/>
                <w:szCs w:val="20"/>
              </w:rPr>
              <w:t>«</w:t>
            </w:r>
            <w:r w:rsidRPr="00FA6170">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w:t>
            </w:r>
            <w:r w:rsidRPr="00FA6170">
              <w:rPr>
                <w:sz w:val="20"/>
                <w:szCs w:val="20"/>
              </w:rPr>
              <w:t>и</w:t>
            </w:r>
            <w:r w:rsidRPr="00FA6170">
              <w:rPr>
                <w:sz w:val="20"/>
                <w:szCs w:val="20"/>
              </w:rPr>
              <w:t>циальных физкультурно-оздоровительных и спо</w:t>
            </w:r>
            <w:r w:rsidRPr="00FA6170">
              <w:rPr>
                <w:sz w:val="20"/>
                <w:szCs w:val="20"/>
              </w:rPr>
              <w:t>р</w:t>
            </w:r>
            <w:r w:rsidRPr="00FA6170">
              <w:rPr>
                <w:sz w:val="20"/>
                <w:szCs w:val="20"/>
              </w:rPr>
              <w:t>тивных мероприятий посел</w:t>
            </w:r>
            <w:r w:rsidRPr="00FA6170">
              <w:rPr>
                <w:sz w:val="20"/>
                <w:szCs w:val="20"/>
              </w:rPr>
              <w:t>е</w:t>
            </w:r>
            <w:r w:rsidRPr="00FA6170">
              <w:rPr>
                <w:sz w:val="20"/>
                <w:szCs w:val="20"/>
              </w:rPr>
              <w:t>ния</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0510482220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390,60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468,70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0510482220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389,43</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463,70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0510482220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1,17</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5,00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05104S2090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982,00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752,28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712,92</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05104S2090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982,00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752,28</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712,92</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расходы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w:t>
            </w:r>
            <w:r w:rsidRPr="00FA6170">
              <w:rPr>
                <w:color w:val="000000"/>
                <w:sz w:val="20"/>
                <w:szCs w:val="20"/>
              </w:rPr>
              <w:t>о</w:t>
            </w:r>
            <w:r w:rsidRPr="00FA6170">
              <w:rPr>
                <w:color w:val="000000"/>
                <w:sz w:val="20"/>
                <w:szCs w:val="20"/>
              </w:rPr>
              <w:t>го самоуправления за счет средств районного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196,4</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125,38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118,82</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расходы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w:t>
            </w:r>
            <w:r w:rsidRPr="00FA6170">
              <w:rPr>
                <w:color w:val="000000"/>
                <w:sz w:val="20"/>
                <w:szCs w:val="20"/>
              </w:rPr>
              <w:t>о</w:t>
            </w:r>
            <w:r w:rsidRPr="00FA6170">
              <w:rPr>
                <w:color w:val="000000"/>
                <w:sz w:val="20"/>
                <w:szCs w:val="20"/>
              </w:rPr>
              <w:t>го самоуправления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785,60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626,90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594,10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 xml:space="preserve">ние деятельности МБУ ФОК </w:t>
            </w:r>
            <w:r w:rsidR="004315D0" w:rsidRPr="00FA6170">
              <w:rPr>
                <w:sz w:val="20"/>
                <w:szCs w:val="20"/>
              </w:rPr>
              <w:t>«</w:t>
            </w:r>
            <w:r w:rsidRPr="00FA6170">
              <w:rPr>
                <w:sz w:val="20"/>
                <w:szCs w:val="20"/>
              </w:rPr>
              <w:t>П</w:t>
            </w:r>
            <w:r w:rsidRPr="00FA6170">
              <w:rPr>
                <w:sz w:val="20"/>
                <w:szCs w:val="20"/>
              </w:rPr>
              <w:t>о</w:t>
            </w:r>
            <w:r w:rsidRPr="00FA6170">
              <w:rPr>
                <w:sz w:val="20"/>
                <w:szCs w:val="20"/>
              </w:rPr>
              <w:t>беда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0510600000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44 895,49</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64 744,50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66 734,68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0510600590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29 234,81</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56 040,18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58 377,88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0510600590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29 234,81</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56 040,18</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58 377,88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за счет предоставленной компенсации в</w:t>
            </w:r>
            <w:r w:rsidRPr="00FA6170">
              <w:rPr>
                <w:sz w:val="20"/>
                <w:szCs w:val="20"/>
              </w:rPr>
              <w:t>ы</w:t>
            </w:r>
            <w:r w:rsidRPr="00FA6170">
              <w:rPr>
                <w:sz w:val="20"/>
                <w:szCs w:val="20"/>
              </w:rPr>
              <w:t>падающих дох</w:t>
            </w:r>
            <w:r w:rsidRPr="00FA6170">
              <w:rPr>
                <w:sz w:val="20"/>
                <w:szCs w:val="20"/>
              </w:rPr>
              <w:t>о</w:t>
            </w:r>
            <w:r w:rsidRPr="00FA6170">
              <w:rPr>
                <w:sz w:val="20"/>
                <w:szCs w:val="20"/>
              </w:rPr>
              <w:t>дов</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0510674180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4 443,17</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0510674180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4 443,17</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05106S2090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11 217,50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8 704,32</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8 356,80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05106S2090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11 217,50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8 704,32</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8 356,80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color w:val="000000"/>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color w:val="000000"/>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color w:val="000000"/>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w:t>
            </w:r>
            <w:r w:rsidRPr="00FA6170">
              <w:rPr>
                <w:color w:val="000000"/>
                <w:sz w:val="20"/>
                <w:szCs w:val="20"/>
              </w:rPr>
              <w:t>о</w:t>
            </w:r>
            <w:r w:rsidRPr="00FA6170">
              <w:rPr>
                <w:color w:val="000000"/>
                <w:sz w:val="20"/>
                <w:szCs w:val="20"/>
              </w:rPr>
              <w:t>го самоуправления за счет средств районного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2 243,50</w:t>
            </w:r>
          </w:p>
        </w:tc>
        <w:tc>
          <w:tcPr>
            <w:tcW w:w="851"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1 450,72</w:t>
            </w: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1 392,80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субсидии на выплату заработной платы с начисл</w:t>
            </w:r>
            <w:r w:rsidRPr="00FA6170">
              <w:rPr>
                <w:color w:val="000000"/>
                <w:sz w:val="20"/>
                <w:szCs w:val="20"/>
              </w:rPr>
              <w:t>е</w:t>
            </w:r>
            <w:r w:rsidRPr="00FA6170">
              <w:rPr>
                <w:color w:val="000000"/>
                <w:sz w:val="20"/>
                <w:szCs w:val="20"/>
              </w:rPr>
              <w:t>ниями на нее работникам муниципальных учре</w:t>
            </w:r>
            <w:r w:rsidRPr="00FA6170">
              <w:rPr>
                <w:color w:val="000000"/>
                <w:sz w:val="20"/>
                <w:szCs w:val="20"/>
              </w:rPr>
              <w:t>ж</w:t>
            </w:r>
            <w:r w:rsidRPr="00FA6170">
              <w:rPr>
                <w:color w:val="000000"/>
                <w:sz w:val="20"/>
                <w:szCs w:val="20"/>
              </w:rPr>
              <w:t>дений и органов местн</w:t>
            </w:r>
            <w:r w:rsidRPr="00FA6170">
              <w:rPr>
                <w:color w:val="000000"/>
                <w:sz w:val="20"/>
                <w:szCs w:val="20"/>
              </w:rPr>
              <w:t>о</w:t>
            </w:r>
            <w:r w:rsidRPr="00FA6170">
              <w:rPr>
                <w:color w:val="000000"/>
                <w:sz w:val="20"/>
                <w:szCs w:val="20"/>
              </w:rPr>
              <w:t>го самоуправления за счет средств областного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color w:val="000000"/>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8 974,00</w:t>
            </w:r>
          </w:p>
        </w:tc>
        <w:tc>
          <w:tcPr>
            <w:tcW w:w="851"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7 253,60</w:t>
            </w: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6 964,00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Предупреждение распр</w:t>
            </w:r>
            <w:r w:rsidRPr="00FA6170">
              <w:rPr>
                <w:sz w:val="20"/>
                <w:szCs w:val="20"/>
              </w:rPr>
              <w:t>о</w:t>
            </w:r>
            <w:r w:rsidRPr="00FA6170">
              <w:rPr>
                <w:sz w:val="20"/>
                <w:szCs w:val="20"/>
              </w:rPr>
              <w:t>странения, профилактика, диагностика и л</w:t>
            </w:r>
            <w:r w:rsidRPr="00FA6170">
              <w:rPr>
                <w:sz w:val="20"/>
                <w:szCs w:val="20"/>
              </w:rPr>
              <w:t>е</w:t>
            </w:r>
            <w:r w:rsidRPr="00FA6170">
              <w:rPr>
                <w:sz w:val="20"/>
                <w:szCs w:val="20"/>
              </w:rPr>
              <w:t>чение от новой коронавирусной инфе</w:t>
            </w:r>
            <w:r w:rsidRPr="00FA6170">
              <w:rPr>
                <w:sz w:val="20"/>
                <w:szCs w:val="20"/>
              </w:rPr>
              <w:t>к</w:t>
            </w:r>
            <w:r w:rsidRPr="00FA6170">
              <w:rPr>
                <w:sz w:val="20"/>
                <w:szCs w:val="20"/>
              </w:rPr>
              <w:t>ции (COVID-19)</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051С100000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100,00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051С100590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100,00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051С100590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100,00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Формирование спо</w:t>
            </w:r>
            <w:r w:rsidRPr="00FA6170">
              <w:rPr>
                <w:sz w:val="20"/>
                <w:szCs w:val="20"/>
              </w:rPr>
              <w:t>р</w:t>
            </w:r>
            <w:r w:rsidRPr="00FA6170">
              <w:rPr>
                <w:sz w:val="20"/>
                <w:szCs w:val="20"/>
              </w:rPr>
              <w:t>тивных команд и их обеспеч</w:t>
            </w:r>
            <w:r w:rsidRPr="00FA6170">
              <w:rPr>
                <w:sz w:val="20"/>
                <w:szCs w:val="20"/>
              </w:rPr>
              <w:t>е</w:t>
            </w:r>
            <w:r w:rsidRPr="00FA6170">
              <w:rPr>
                <w:sz w:val="20"/>
                <w:szCs w:val="20"/>
              </w:rPr>
              <w:t>ние</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0520000000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2 689,60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2 153,78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2 153,78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Участие в Чемпионатах, Кубках, Первенствах Нижегородской области по хо</w:t>
            </w:r>
            <w:r w:rsidRPr="00FA6170">
              <w:rPr>
                <w:sz w:val="20"/>
                <w:szCs w:val="20"/>
              </w:rPr>
              <w:t>к</w:t>
            </w:r>
            <w:r w:rsidRPr="00FA6170">
              <w:rPr>
                <w:sz w:val="20"/>
                <w:szCs w:val="20"/>
              </w:rPr>
              <w:t>кею, по футболу</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0520100000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2 600,00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2 000,00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2 000,00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Поддержка некоммерческих орган</w:t>
            </w:r>
            <w:r w:rsidRPr="00FA6170">
              <w:rPr>
                <w:sz w:val="20"/>
                <w:szCs w:val="20"/>
              </w:rPr>
              <w:t>и</w:t>
            </w:r>
            <w:r w:rsidRPr="00FA6170">
              <w:rPr>
                <w:sz w:val="20"/>
                <w:szCs w:val="20"/>
              </w:rPr>
              <w:t>заций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0520149920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2 600,00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2 000,00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2 000,00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0520149920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2 600,00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2 000,00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2 000,00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 xml:space="preserve">Ассоциация </w:t>
            </w:r>
            <w:r w:rsidR="004315D0" w:rsidRPr="00FA6170">
              <w:rPr>
                <w:sz w:val="20"/>
                <w:szCs w:val="20"/>
              </w:rPr>
              <w:t>«</w:t>
            </w:r>
            <w:r w:rsidRPr="00FA6170">
              <w:rPr>
                <w:sz w:val="20"/>
                <w:szCs w:val="20"/>
              </w:rPr>
              <w:t>СК Богородский Спа</w:t>
            </w:r>
            <w:r w:rsidRPr="00FA6170">
              <w:rPr>
                <w:sz w:val="20"/>
                <w:szCs w:val="20"/>
              </w:rPr>
              <w:t>р</w:t>
            </w:r>
            <w:r w:rsidRPr="00FA6170">
              <w:rPr>
                <w:sz w:val="20"/>
                <w:szCs w:val="20"/>
              </w:rPr>
              <w:t>так +</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2 600,00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Участие в соревнованиях по видам спорта с</w:t>
            </w:r>
            <w:r w:rsidRPr="00FA6170">
              <w:rPr>
                <w:sz w:val="20"/>
                <w:szCs w:val="20"/>
              </w:rPr>
              <w:t>о</w:t>
            </w:r>
            <w:r w:rsidRPr="00FA6170">
              <w:rPr>
                <w:sz w:val="20"/>
                <w:szCs w:val="20"/>
              </w:rPr>
              <w:t>гласно календаря и положениям по видам спорта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0520200000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89,60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153,78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153,78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спорта и физической кул</w:t>
            </w:r>
            <w:r w:rsidRPr="00FA6170">
              <w:rPr>
                <w:sz w:val="20"/>
                <w:szCs w:val="20"/>
              </w:rPr>
              <w:t>ь</w:t>
            </w:r>
            <w:r w:rsidRPr="00FA6170">
              <w:rPr>
                <w:sz w:val="20"/>
                <w:szCs w:val="20"/>
              </w:rPr>
              <w:t>туры</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0520245270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89,60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153,78</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153,78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0520245270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89,60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153,78</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153,78</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Развитие тури</w:t>
            </w:r>
            <w:r w:rsidRPr="00FA6170">
              <w:rPr>
                <w:sz w:val="20"/>
                <w:szCs w:val="20"/>
              </w:rPr>
              <w:t>з</w:t>
            </w:r>
            <w:r w:rsidRPr="00FA6170">
              <w:rPr>
                <w:sz w:val="20"/>
                <w:szCs w:val="20"/>
              </w:rPr>
              <w:t>ма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538,95</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559,32</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580,49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Реализ</w:t>
            </w:r>
            <w:r w:rsidRPr="00FA6170">
              <w:rPr>
                <w:sz w:val="20"/>
                <w:szCs w:val="20"/>
              </w:rPr>
              <w:t>а</w:t>
            </w:r>
            <w:r w:rsidRPr="00FA6170">
              <w:rPr>
                <w:sz w:val="20"/>
                <w:szCs w:val="20"/>
              </w:rPr>
              <w:t>ция мероприятий по продвижению туристского потенциала Богоро</w:t>
            </w:r>
            <w:r w:rsidRPr="00FA6170">
              <w:rPr>
                <w:sz w:val="20"/>
                <w:szCs w:val="20"/>
              </w:rPr>
              <w:t>д</w:t>
            </w:r>
            <w:r w:rsidRPr="00FA6170">
              <w:rPr>
                <w:sz w:val="20"/>
                <w:szCs w:val="20"/>
              </w:rPr>
              <w:t>ского муниципального района Нижегородской о</w:t>
            </w:r>
            <w:r w:rsidRPr="00FA6170">
              <w:rPr>
                <w:sz w:val="20"/>
                <w:szCs w:val="20"/>
              </w:rPr>
              <w:t>б</w:t>
            </w:r>
            <w:r w:rsidRPr="00FA6170">
              <w:rPr>
                <w:sz w:val="20"/>
                <w:szCs w:val="20"/>
              </w:rPr>
              <w:t>ласти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области туризма</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0550145260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0550145260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30,00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Обеспеч</w:t>
            </w:r>
            <w:r w:rsidRPr="00FA6170">
              <w:rPr>
                <w:sz w:val="20"/>
                <w:szCs w:val="20"/>
              </w:rPr>
              <w:t>е</w:t>
            </w:r>
            <w:r w:rsidRPr="00FA6170">
              <w:rPr>
                <w:sz w:val="20"/>
                <w:szCs w:val="20"/>
              </w:rPr>
              <w:t xml:space="preserve">ние деятельности МКУ </w:t>
            </w:r>
            <w:r w:rsidR="004315D0" w:rsidRPr="00FA6170">
              <w:rPr>
                <w:sz w:val="20"/>
                <w:szCs w:val="20"/>
              </w:rPr>
              <w:t>«</w:t>
            </w:r>
            <w:r w:rsidRPr="00FA6170">
              <w:rPr>
                <w:sz w:val="20"/>
                <w:szCs w:val="20"/>
              </w:rPr>
              <w:t>УС и МП</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0550200000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508,95</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529,32</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550,49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0550200590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346,82</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405,12</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432,89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0550200590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346,82</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405,12</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432,89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местного сам</w:t>
            </w:r>
            <w:r w:rsidRPr="00FA6170">
              <w:rPr>
                <w:sz w:val="20"/>
                <w:szCs w:val="20"/>
              </w:rPr>
              <w:t>о</w:t>
            </w:r>
            <w:r w:rsidRPr="00FA6170">
              <w:rPr>
                <w:sz w:val="20"/>
                <w:szCs w:val="20"/>
              </w:rPr>
              <w:t>управления</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05502S2090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162,13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124,20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117,60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Расходы на выплаты персоналу в целях обеспеч</w:t>
            </w:r>
            <w:r w:rsidRPr="00FA6170">
              <w:rPr>
                <w:iCs/>
                <w:sz w:val="20"/>
                <w:szCs w:val="20"/>
              </w:rPr>
              <w:t>е</w:t>
            </w:r>
            <w:r w:rsidRPr="00FA6170">
              <w:rPr>
                <w:iCs/>
                <w:sz w:val="20"/>
                <w:szCs w:val="20"/>
              </w:rPr>
              <w:t>ния выполнения функций государственными (м</w:t>
            </w:r>
            <w:r w:rsidRPr="00FA6170">
              <w:rPr>
                <w:iCs/>
                <w:sz w:val="20"/>
                <w:szCs w:val="20"/>
              </w:rPr>
              <w:t>у</w:t>
            </w:r>
            <w:r w:rsidRPr="00FA6170">
              <w:rPr>
                <w:iCs/>
                <w:sz w:val="20"/>
                <w:szCs w:val="20"/>
              </w:rPr>
              <w:t>ниципальными) органами, казенными учреждени</w:t>
            </w:r>
            <w:r w:rsidRPr="00FA6170">
              <w:rPr>
                <w:iCs/>
                <w:sz w:val="20"/>
                <w:szCs w:val="20"/>
              </w:rPr>
              <w:t>я</w:t>
            </w:r>
            <w:r w:rsidRPr="00FA6170">
              <w:rPr>
                <w:iCs/>
                <w:sz w:val="20"/>
                <w:szCs w:val="20"/>
              </w:rPr>
              <w:t>ми, органами управления государственными вн</w:t>
            </w:r>
            <w:r w:rsidRPr="00FA6170">
              <w:rPr>
                <w:iCs/>
                <w:sz w:val="20"/>
                <w:szCs w:val="20"/>
              </w:rPr>
              <w:t>е</w:t>
            </w:r>
            <w:r w:rsidRPr="00FA6170">
              <w:rPr>
                <w:iCs/>
                <w:sz w:val="20"/>
                <w:szCs w:val="20"/>
              </w:rPr>
              <w:t>бюджетными фондами</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11</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05502S2090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162,13</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124,20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117,60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w:t>
            </w:r>
            <w:r w:rsidRPr="00FA6170">
              <w:rPr>
                <w:sz w:val="20"/>
                <w:szCs w:val="20"/>
              </w:rPr>
              <w:t>о</w:t>
            </w:r>
            <w:r w:rsidRPr="00FA6170">
              <w:rPr>
                <w:sz w:val="20"/>
                <w:szCs w:val="20"/>
              </w:rPr>
              <w:t>го самоуправления за счет средств районного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32,43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20,70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19,60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jc w:val="center"/>
              <w:rPr>
                <w:sz w:val="20"/>
                <w:szCs w:val="20"/>
              </w:rPr>
            </w:pPr>
            <w:r w:rsidRPr="00FA6170">
              <w:rPr>
                <w:sz w:val="20"/>
                <w:szCs w:val="20"/>
              </w:rPr>
              <w:t>расходы на выплату заработной платы с начисл</w:t>
            </w:r>
            <w:r w:rsidRPr="00FA6170">
              <w:rPr>
                <w:sz w:val="20"/>
                <w:szCs w:val="20"/>
              </w:rPr>
              <w:t>е</w:t>
            </w:r>
            <w:r w:rsidRPr="00FA6170">
              <w:rPr>
                <w:sz w:val="20"/>
                <w:szCs w:val="20"/>
              </w:rPr>
              <w:t>ниями на нее работникам муниципальных учре</w:t>
            </w:r>
            <w:r w:rsidRPr="00FA6170">
              <w:rPr>
                <w:sz w:val="20"/>
                <w:szCs w:val="20"/>
              </w:rPr>
              <w:t>ж</w:t>
            </w:r>
            <w:r w:rsidRPr="00FA6170">
              <w:rPr>
                <w:sz w:val="20"/>
                <w:szCs w:val="20"/>
              </w:rPr>
              <w:t>дений и органов местн</w:t>
            </w:r>
            <w:r w:rsidRPr="00FA6170">
              <w:rPr>
                <w:sz w:val="20"/>
                <w:szCs w:val="20"/>
              </w:rPr>
              <w:t>о</w:t>
            </w:r>
            <w:r w:rsidRPr="00FA6170">
              <w:rPr>
                <w:sz w:val="20"/>
                <w:szCs w:val="20"/>
              </w:rPr>
              <w:t>го самоуправления за счет средств областного бю</w:t>
            </w:r>
            <w:r w:rsidRPr="00FA6170">
              <w:rPr>
                <w:sz w:val="20"/>
                <w:szCs w:val="20"/>
              </w:rPr>
              <w:t>д</w:t>
            </w:r>
            <w:r w:rsidRPr="00FA6170">
              <w:rPr>
                <w:sz w:val="20"/>
                <w:szCs w:val="20"/>
              </w:rPr>
              <w:t>жета</w:t>
            </w: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129,70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103,50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98,00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СРЕДСТВА МАССОВОЙ ИНФОРМ</w:t>
            </w:r>
            <w:r w:rsidRPr="00FA6170">
              <w:rPr>
                <w:b/>
                <w:bCs/>
                <w:sz w:val="20"/>
                <w:szCs w:val="20"/>
              </w:rPr>
              <w:t>А</w:t>
            </w:r>
            <w:r w:rsidRPr="00FA6170">
              <w:rPr>
                <w:b/>
                <w:bCs/>
                <w:sz w:val="20"/>
                <w:szCs w:val="20"/>
              </w:rPr>
              <w:t>ЦИИ</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5 309,79</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5 182,49</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5 254,</w:t>
            </w:r>
            <w:r w:rsidR="00BE1139">
              <w:rPr>
                <w:b/>
                <w:bCs/>
                <w:sz w:val="18"/>
                <w:szCs w:val="18"/>
              </w:rPr>
              <w:t>84</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Телевидение и радиовещание</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Оказание частичной ф</w:t>
            </w:r>
            <w:r w:rsidRPr="00FA6170">
              <w:rPr>
                <w:sz w:val="20"/>
                <w:szCs w:val="20"/>
              </w:rPr>
              <w:t>и</w:t>
            </w:r>
            <w:r w:rsidRPr="00FA6170">
              <w:rPr>
                <w:sz w:val="20"/>
                <w:szCs w:val="20"/>
              </w:rPr>
              <w:t>нансовой поддержки средствам массовой информ</w:t>
            </w:r>
            <w:r w:rsidRPr="00FA6170">
              <w:rPr>
                <w:sz w:val="20"/>
                <w:szCs w:val="20"/>
              </w:rPr>
              <w:t>а</w:t>
            </w:r>
            <w:r w:rsidRPr="00FA6170">
              <w:rPr>
                <w:sz w:val="20"/>
                <w:szCs w:val="20"/>
              </w:rPr>
              <w:t>ции, входящим в Реестр средств массовой инфо</w:t>
            </w:r>
            <w:r w:rsidRPr="00FA6170">
              <w:rPr>
                <w:sz w:val="20"/>
                <w:szCs w:val="20"/>
              </w:rPr>
              <w:t>р</w:t>
            </w:r>
            <w:r w:rsidRPr="00FA6170">
              <w:rPr>
                <w:sz w:val="20"/>
                <w:szCs w:val="20"/>
              </w:rPr>
              <w:t>мации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1320100590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01</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1320100590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2 580,63</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2 489,09</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2 489,09</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Периодическая печать и издател</w:t>
            </w:r>
            <w:r w:rsidRPr="00FA6170">
              <w:rPr>
                <w:b/>
                <w:bCs/>
                <w:sz w:val="20"/>
                <w:szCs w:val="20"/>
              </w:rPr>
              <w:t>ь</w:t>
            </w:r>
            <w:r w:rsidRPr="00FA6170">
              <w:rPr>
                <w:b/>
                <w:bCs/>
                <w:sz w:val="20"/>
                <w:szCs w:val="20"/>
              </w:rPr>
              <w:t>ства</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2 699,00</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2 690,7</w:t>
            </w:r>
            <w:r w:rsidR="00BE1139">
              <w:rPr>
                <w:b/>
                <w:bCs/>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2 699,00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2 690,7</w:t>
            </w:r>
            <w:r w:rsidR="00BE1139">
              <w:rPr>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2 699,00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2 690,7</w:t>
            </w:r>
            <w:r w:rsidR="00BE1139">
              <w:rPr>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Оказание частичной ф</w:t>
            </w:r>
            <w:r w:rsidRPr="00FA6170">
              <w:rPr>
                <w:sz w:val="20"/>
                <w:szCs w:val="20"/>
              </w:rPr>
              <w:t>и</w:t>
            </w:r>
            <w:r w:rsidRPr="00FA6170">
              <w:rPr>
                <w:sz w:val="20"/>
                <w:szCs w:val="20"/>
              </w:rPr>
              <w:t>нансовой поддержки средствам массовой информ</w:t>
            </w:r>
            <w:r w:rsidRPr="00FA6170">
              <w:rPr>
                <w:sz w:val="20"/>
                <w:szCs w:val="20"/>
              </w:rPr>
              <w:t>а</w:t>
            </w:r>
            <w:r w:rsidRPr="00FA6170">
              <w:rPr>
                <w:sz w:val="20"/>
                <w:szCs w:val="20"/>
              </w:rPr>
              <w:t>ции, входящим в Реестр средств массовой инфо</w:t>
            </w:r>
            <w:r w:rsidRPr="00FA6170">
              <w:rPr>
                <w:sz w:val="20"/>
                <w:szCs w:val="20"/>
              </w:rPr>
              <w:t>р</w:t>
            </w:r>
            <w:r w:rsidRPr="00FA6170">
              <w:rPr>
                <w:sz w:val="20"/>
                <w:szCs w:val="20"/>
              </w:rPr>
              <w:t>мации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1320100000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2 699,00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2 690,7</w:t>
            </w:r>
            <w:r w:rsidR="00BE1139">
              <w:rPr>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обеспечение деятельности муниципал</w:t>
            </w:r>
            <w:r w:rsidRPr="00FA6170">
              <w:rPr>
                <w:sz w:val="20"/>
                <w:szCs w:val="20"/>
              </w:rPr>
              <w:t>ь</w:t>
            </w:r>
            <w:r w:rsidRPr="00FA6170">
              <w:rPr>
                <w:sz w:val="20"/>
                <w:szCs w:val="20"/>
              </w:rPr>
              <w:t>ных учреждений</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1320100590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150,00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1320100590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150,00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0,00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Расходы на оказание финансовой поддержки ра</w:t>
            </w:r>
            <w:r w:rsidRPr="00FA6170">
              <w:rPr>
                <w:sz w:val="20"/>
                <w:szCs w:val="20"/>
              </w:rPr>
              <w:t>й</w:t>
            </w:r>
            <w:r w:rsidRPr="00FA6170">
              <w:rPr>
                <w:sz w:val="20"/>
                <w:szCs w:val="20"/>
              </w:rPr>
              <w:t>онных (городских) средств массовой и</w:t>
            </w:r>
            <w:r w:rsidRPr="00FA6170">
              <w:rPr>
                <w:sz w:val="20"/>
                <w:szCs w:val="20"/>
              </w:rPr>
              <w:t>н</w:t>
            </w:r>
            <w:r w:rsidRPr="00FA6170">
              <w:rPr>
                <w:sz w:val="20"/>
                <w:szCs w:val="20"/>
              </w:rPr>
              <w:t>формации</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13201S2050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2 549,00</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2 690,7</w:t>
            </w:r>
            <w:r w:rsidR="00916ACE">
              <w:rPr>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Предоставление субсидий бюджетным, автоно</w:t>
            </w:r>
            <w:r w:rsidRPr="00FA6170">
              <w:rPr>
                <w:iCs/>
                <w:sz w:val="20"/>
                <w:szCs w:val="20"/>
              </w:rPr>
              <w:t>м</w:t>
            </w:r>
            <w:r w:rsidRPr="00FA6170">
              <w:rPr>
                <w:iCs/>
                <w:sz w:val="20"/>
                <w:szCs w:val="20"/>
              </w:rPr>
              <w:t>ным учреждениям и иным некоммерческим орган</w:t>
            </w:r>
            <w:r w:rsidRPr="00FA6170">
              <w:rPr>
                <w:iCs/>
                <w:sz w:val="20"/>
                <w:szCs w:val="20"/>
              </w:rPr>
              <w:t>и</w:t>
            </w:r>
            <w:r w:rsidRPr="00FA6170">
              <w:rPr>
                <w:iCs/>
                <w:sz w:val="20"/>
                <w:szCs w:val="20"/>
              </w:rPr>
              <w:t>зациям</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02</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13201S2050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600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2 549,00</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2 618,40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2 690,7</w:t>
            </w:r>
            <w:r w:rsidR="00916ACE">
              <w:rPr>
                <w:iCs/>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color w:val="000000"/>
                <w:sz w:val="20"/>
                <w:szCs w:val="20"/>
              </w:rPr>
            </w:pPr>
            <w:r w:rsidRPr="00FA6170">
              <w:rPr>
                <w:color w:val="000000"/>
                <w:sz w:val="20"/>
                <w:szCs w:val="20"/>
              </w:rPr>
              <w:t>в том числе:</w:t>
            </w: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субсидии на оказание финансовой поддержки ра</w:t>
            </w:r>
            <w:r w:rsidRPr="00FA6170">
              <w:rPr>
                <w:color w:val="000000"/>
                <w:sz w:val="20"/>
                <w:szCs w:val="20"/>
              </w:rPr>
              <w:t>й</w:t>
            </w:r>
            <w:r w:rsidRPr="00FA6170">
              <w:rPr>
                <w:color w:val="000000"/>
                <w:sz w:val="20"/>
                <w:szCs w:val="20"/>
              </w:rPr>
              <w:t>онных (городских) средств массовой инфо</w:t>
            </w:r>
            <w:r w:rsidRPr="00FA6170">
              <w:rPr>
                <w:color w:val="000000"/>
                <w:sz w:val="20"/>
                <w:szCs w:val="20"/>
              </w:rPr>
              <w:t>р</w:t>
            </w:r>
            <w:r w:rsidRPr="00FA6170">
              <w:rPr>
                <w:color w:val="000000"/>
                <w:sz w:val="20"/>
                <w:szCs w:val="20"/>
              </w:rPr>
              <w:t>мации за счет средств районного бюдж</w:t>
            </w:r>
            <w:r w:rsidRPr="00FA6170">
              <w:rPr>
                <w:color w:val="000000"/>
                <w:sz w:val="20"/>
                <w:szCs w:val="20"/>
              </w:rPr>
              <w:t>е</w:t>
            </w:r>
            <w:r w:rsidRPr="00FA6170">
              <w:rPr>
                <w:color w:val="000000"/>
                <w:sz w:val="20"/>
                <w:szCs w:val="20"/>
              </w:rPr>
              <w:t>та</w:t>
            </w: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509,80</w:t>
            </w:r>
          </w:p>
        </w:tc>
        <w:tc>
          <w:tcPr>
            <w:tcW w:w="851"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523,70</w:t>
            </w: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538,1</w:t>
            </w:r>
            <w:r w:rsidR="00916ACE">
              <w:rPr>
                <w:color w:val="000000"/>
                <w:sz w:val="18"/>
                <w:szCs w:val="18"/>
              </w:rPr>
              <w:t>5</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rsidP="00F92BF6">
            <w:pPr>
              <w:autoSpaceDE/>
              <w:autoSpaceDN/>
              <w:jc w:val="center"/>
              <w:rPr>
                <w:iCs/>
                <w:color w:val="000000"/>
                <w:sz w:val="20"/>
                <w:szCs w:val="20"/>
              </w:rPr>
            </w:pPr>
            <w:r w:rsidRPr="00FA6170">
              <w:rPr>
                <w:color w:val="000000"/>
                <w:sz w:val="20"/>
                <w:szCs w:val="20"/>
              </w:rPr>
              <w:t>субсидии на оказание финансовой поддержки ра</w:t>
            </w:r>
            <w:r w:rsidRPr="00FA6170">
              <w:rPr>
                <w:color w:val="000000"/>
                <w:sz w:val="20"/>
                <w:szCs w:val="20"/>
              </w:rPr>
              <w:t>й</w:t>
            </w:r>
            <w:r w:rsidRPr="00FA6170">
              <w:rPr>
                <w:color w:val="000000"/>
                <w:sz w:val="20"/>
                <w:szCs w:val="20"/>
              </w:rPr>
              <w:t>онных (городских) средств массовой инфо</w:t>
            </w:r>
            <w:r w:rsidRPr="00FA6170">
              <w:rPr>
                <w:color w:val="000000"/>
                <w:sz w:val="20"/>
                <w:szCs w:val="20"/>
              </w:rPr>
              <w:t>р</w:t>
            </w:r>
            <w:r w:rsidRPr="00FA6170">
              <w:rPr>
                <w:color w:val="000000"/>
                <w:sz w:val="20"/>
                <w:szCs w:val="20"/>
              </w:rPr>
              <w:t>мации за счет средств областного бю</w:t>
            </w:r>
            <w:r w:rsidRPr="00FA6170">
              <w:rPr>
                <w:color w:val="000000"/>
                <w:sz w:val="20"/>
                <w:szCs w:val="20"/>
              </w:rPr>
              <w:t>д</w:t>
            </w:r>
            <w:r w:rsidRPr="00FA6170">
              <w:rPr>
                <w:color w:val="000000"/>
                <w:sz w:val="20"/>
                <w:szCs w:val="20"/>
              </w:rPr>
              <w:t>жета</w:t>
            </w: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5"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283"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1134"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426" w:type="dxa"/>
            <w:shd w:val="clear" w:color="auto" w:fill="auto"/>
            <w:tcMar>
              <w:left w:w="28" w:type="dxa"/>
              <w:right w:w="28" w:type="dxa"/>
            </w:tcMar>
            <w:vAlign w:val="center"/>
            <w:hideMark/>
          </w:tcPr>
          <w:p w:rsidR="00F92BF6" w:rsidRPr="00FA6170" w:rsidRDefault="00F92BF6" w:rsidP="00F92BF6">
            <w:pPr>
              <w:jc w:val="center"/>
              <w:rPr>
                <w:b/>
                <w:bCs/>
                <w:sz w:val="20"/>
                <w:szCs w:val="20"/>
              </w:rPr>
            </w:pP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2 039,20</w:t>
            </w:r>
          </w:p>
        </w:tc>
        <w:tc>
          <w:tcPr>
            <w:tcW w:w="851"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2 094,70</w:t>
            </w:r>
          </w:p>
        </w:tc>
        <w:tc>
          <w:tcPr>
            <w:tcW w:w="850" w:type="dxa"/>
            <w:shd w:val="clear" w:color="auto" w:fill="auto"/>
            <w:noWrap/>
            <w:tcMar>
              <w:left w:w="28" w:type="dxa"/>
              <w:right w:w="28" w:type="dxa"/>
            </w:tcMar>
            <w:vAlign w:val="bottom"/>
            <w:hideMark/>
          </w:tcPr>
          <w:p w:rsidR="00F92BF6" w:rsidRPr="00FA6170" w:rsidRDefault="00F92BF6" w:rsidP="004315D0">
            <w:pPr>
              <w:autoSpaceDE/>
              <w:autoSpaceDN/>
              <w:jc w:val="center"/>
              <w:rPr>
                <w:color w:val="000000"/>
                <w:sz w:val="18"/>
                <w:szCs w:val="18"/>
              </w:rPr>
            </w:pPr>
            <w:r w:rsidRPr="00FA6170">
              <w:rPr>
                <w:color w:val="000000"/>
                <w:sz w:val="18"/>
                <w:szCs w:val="18"/>
              </w:rPr>
              <w:t>2 152,60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Другие вопросы в области средств массовой и</w:t>
            </w:r>
            <w:r w:rsidRPr="00FA6170">
              <w:rPr>
                <w:b/>
                <w:bCs/>
                <w:sz w:val="20"/>
                <w:szCs w:val="20"/>
              </w:rPr>
              <w:t>н</w:t>
            </w:r>
            <w:r w:rsidRPr="00FA6170">
              <w:rPr>
                <w:b/>
                <w:bCs/>
                <w:sz w:val="20"/>
                <w:szCs w:val="20"/>
              </w:rPr>
              <w:t>формации</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0000000000</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Муниципальная программа Богородского муниц</w:t>
            </w:r>
            <w:r w:rsidRPr="00FA6170">
              <w:rPr>
                <w:sz w:val="20"/>
                <w:szCs w:val="20"/>
              </w:rPr>
              <w:t>и</w:t>
            </w:r>
            <w:r w:rsidRPr="00FA6170">
              <w:rPr>
                <w:sz w:val="20"/>
                <w:szCs w:val="20"/>
              </w:rPr>
              <w:t xml:space="preserve">пального района Нижегородской области </w:t>
            </w:r>
            <w:r w:rsidR="004315D0" w:rsidRPr="00FA6170">
              <w:rPr>
                <w:sz w:val="20"/>
                <w:szCs w:val="20"/>
              </w:rPr>
              <w:t>«</w:t>
            </w:r>
            <w:r w:rsidRPr="00FA6170">
              <w:rPr>
                <w:sz w:val="20"/>
                <w:szCs w:val="20"/>
              </w:rPr>
              <w:t>Инфо</w:t>
            </w:r>
            <w:r w:rsidRPr="00FA6170">
              <w:rPr>
                <w:sz w:val="20"/>
                <w:szCs w:val="20"/>
              </w:rPr>
              <w:t>р</w:t>
            </w:r>
            <w:r w:rsidRPr="00FA6170">
              <w:rPr>
                <w:sz w:val="20"/>
                <w:szCs w:val="20"/>
              </w:rPr>
              <w:t>мационное общество Богородского муниципальн</w:t>
            </w:r>
            <w:r w:rsidRPr="00FA6170">
              <w:rPr>
                <w:sz w:val="20"/>
                <w:szCs w:val="20"/>
              </w:rPr>
              <w:t>о</w:t>
            </w:r>
            <w:r w:rsidRPr="00FA6170">
              <w:rPr>
                <w:sz w:val="20"/>
                <w:szCs w:val="20"/>
              </w:rPr>
              <w:t>го района Нижег</w:t>
            </w:r>
            <w:r w:rsidRPr="00FA6170">
              <w:rPr>
                <w:sz w:val="20"/>
                <w:szCs w:val="20"/>
              </w:rPr>
              <w:t>о</w:t>
            </w:r>
            <w:r w:rsidRPr="00FA6170">
              <w:rPr>
                <w:sz w:val="20"/>
                <w:szCs w:val="20"/>
              </w:rPr>
              <w:t>родской области</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1300000000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Подпрограмма </w:t>
            </w:r>
            <w:r w:rsidR="004315D0" w:rsidRPr="00FA6170">
              <w:rPr>
                <w:sz w:val="20"/>
                <w:szCs w:val="20"/>
              </w:rPr>
              <w:t>«</w:t>
            </w:r>
            <w:r w:rsidRPr="00FA6170">
              <w:rPr>
                <w:sz w:val="20"/>
                <w:szCs w:val="20"/>
              </w:rPr>
              <w:t>Информационная среда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1320000000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 xml:space="preserve">Основное мероприятие </w:t>
            </w:r>
            <w:r w:rsidR="004315D0" w:rsidRPr="00FA6170">
              <w:rPr>
                <w:sz w:val="20"/>
                <w:szCs w:val="20"/>
              </w:rPr>
              <w:t>«</w:t>
            </w:r>
            <w:r w:rsidRPr="00FA6170">
              <w:rPr>
                <w:sz w:val="20"/>
                <w:szCs w:val="20"/>
              </w:rPr>
              <w:t>Всестороннее информац</w:t>
            </w:r>
            <w:r w:rsidRPr="00FA6170">
              <w:rPr>
                <w:sz w:val="20"/>
                <w:szCs w:val="20"/>
              </w:rPr>
              <w:t>и</w:t>
            </w:r>
            <w:r w:rsidRPr="00FA6170">
              <w:rPr>
                <w:sz w:val="20"/>
                <w:szCs w:val="20"/>
              </w:rPr>
              <w:t>онное освещение социально-экономического и о</w:t>
            </w:r>
            <w:r w:rsidRPr="00FA6170">
              <w:rPr>
                <w:sz w:val="20"/>
                <w:szCs w:val="20"/>
              </w:rPr>
              <w:t>б</w:t>
            </w:r>
            <w:r w:rsidRPr="00FA6170">
              <w:rPr>
                <w:sz w:val="20"/>
                <w:szCs w:val="20"/>
              </w:rPr>
              <w:t>щественно-политического ра</w:t>
            </w:r>
            <w:r w:rsidRPr="00FA6170">
              <w:rPr>
                <w:sz w:val="20"/>
                <w:szCs w:val="20"/>
              </w:rPr>
              <w:t>з</w:t>
            </w:r>
            <w:r w:rsidRPr="00FA6170">
              <w:rPr>
                <w:sz w:val="20"/>
                <w:szCs w:val="20"/>
              </w:rPr>
              <w:t>вития Богородского ра</w:t>
            </w:r>
            <w:r w:rsidRPr="00FA6170">
              <w:rPr>
                <w:sz w:val="20"/>
                <w:szCs w:val="20"/>
              </w:rPr>
              <w:t>й</w:t>
            </w:r>
            <w:r w:rsidRPr="00FA6170">
              <w:rPr>
                <w:sz w:val="20"/>
                <w:szCs w:val="20"/>
              </w:rPr>
              <w:t>она</w:t>
            </w:r>
            <w:r w:rsidR="004315D0" w:rsidRPr="00FA6170">
              <w:rPr>
                <w:sz w:val="20"/>
                <w:szCs w:val="20"/>
              </w:rPr>
              <w:t>»</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1320300000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sz w:val="20"/>
                <w:szCs w:val="20"/>
              </w:rPr>
            </w:pPr>
            <w:r w:rsidRPr="00FA6170">
              <w:rPr>
                <w:sz w:val="20"/>
                <w:szCs w:val="20"/>
              </w:rPr>
              <w:t>Мероприятия в сфере средств массовой информ</w:t>
            </w:r>
            <w:r w:rsidRPr="00FA6170">
              <w:rPr>
                <w:sz w:val="20"/>
                <w:szCs w:val="20"/>
              </w:rPr>
              <w:t>а</w:t>
            </w:r>
            <w:r w:rsidRPr="00FA6170">
              <w:rPr>
                <w:sz w:val="20"/>
                <w:szCs w:val="20"/>
              </w:rPr>
              <w:t>ции</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1320345230</w:t>
            </w:r>
          </w:p>
        </w:tc>
        <w:tc>
          <w:tcPr>
            <w:tcW w:w="426" w:type="dxa"/>
            <w:shd w:val="clear" w:color="auto" w:fill="auto"/>
            <w:tcMar>
              <w:left w:w="28" w:type="dxa"/>
              <w:right w:w="28" w:type="dxa"/>
            </w:tcMar>
            <w:vAlign w:val="center"/>
            <w:hideMark/>
          </w:tcPr>
          <w:p w:rsidR="00F92BF6" w:rsidRPr="00FA6170" w:rsidRDefault="00F92BF6">
            <w:pPr>
              <w:jc w:val="center"/>
              <w:rPr>
                <w:sz w:val="20"/>
                <w:szCs w:val="20"/>
              </w:rPr>
            </w:pPr>
            <w:r w:rsidRPr="00FA6170">
              <w:rPr>
                <w:sz w:val="20"/>
                <w:szCs w:val="20"/>
              </w:rPr>
              <w:t>000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sz w:val="18"/>
                <w:szCs w:val="18"/>
              </w:rPr>
            </w:pPr>
            <w:r w:rsidRPr="00FA6170">
              <w:rPr>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iCs/>
                <w:sz w:val="20"/>
                <w:szCs w:val="20"/>
              </w:rPr>
            </w:pPr>
            <w:r w:rsidRPr="00FA6170">
              <w:rPr>
                <w:iCs/>
                <w:sz w:val="20"/>
                <w:szCs w:val="20"/>
              </w:rPr>
              <w:t>Закупка товаров, работ и услуг для обеспечения государственных (мун</w:t>
            </w:r>
            <w:r w:rsidRPr="00FA6170">
              <w:rPr>
                <w:iCs/>
                <w:sz w:val="20"/>
                <w:szCs w:val="20"/>
              </w:rPr>
              <w:t>и</w:t>
            </w:r>
            <w:r w:rsidRPr="00FA6170">
              <w:rPr>
                <w:iCs/>
                <w:sz w:val="20"/>
                <w:szCs w:val="20"/>
              </w:rPr>
              <w:t>ципальных) нужд</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487</w:t>
            </w:r>
          </w:p>
        </w:tc>
        <w:tc>
          <w:tcPr>
            <w:tcW w:w="425"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12</w:t>
            </w:r>
          </w:p>
        </w:tc>
        <w:tc>
          <w:tcPr>
            <w:tcW w:w="283"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04</w:t>
            </w:r>
          </w:p>
        </w:tc>
        <w:tc>
          <w:tcPr>
            <w:tcW w:w="1134"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1320345230</w:t>
            </w:r>
          </w:p>
        </w:tc>
        <w:tc>
          <w:tcPr>
            <w:tcW w:w="426" w:type="dxa"/>
            <w:shd w:val="clear" w:color="auto" w:fill="auto"/>
            <w:tcMar>
              <w:left w:w="28" w:type="dxa"/>
              <w:right w:w="28" w:type="dxa"/>
            </w:tcMar>
            <w:vAlign w:val="center"/>
            <w:hideMark/>
          </w:tcPr>
          <w:p w:rsidR="00F92BF6" w:rsidRPr="00FA6170" w:rsidRDefault="00F92BF6">
            <w:pPr>
              <w:jc w:val="center"/>
              <w:rPr>
                <w:iCs/>
                <w:sz w:val="20"/>
                <w:szCs w:val="20"/>
              </w:rPr>
            </w:pPr>
            <w:r w:rsidRPr="00FA6170">
              <w:rPr>
                <w:iCs/>
                <w:sz w:val="20"/>
                <w:szCs w:val="20"/>
              </w:rPr>
              <w:t>200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30,16</w:t>
            </w:r>
          </w:p>
        </w:tc>
        <w:tc>
          <w:tcPr>
            <w:tcW w:w="851"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75,00</w:t>
            </w:r>
          </w:p>
        </w:tc>
        <w:tc>
          <w:tcPr>
            <w:tcW w:w="850" w:type="dxa"/>
            <w:shd w:val="clear" w:color="auto" w:fill="auto"/>
            <w:noWrap/>
            <w:tcMar>
              <w:left w:w="28" w:type="dxa"/>
              <w:right w:w="28" w:type="dxa"/>
            </w:tcMar>
            <w:vAlign w:val="bottom"/>
            <w:hideMark/>
          </w:tcPr>
          <w:p w:rsidR="00F92BF6" w:rsidRPr="00FA6170" w:rsidRDefault="00F92BF6" w:rsidP="004315D0">
            <w:pPr>
              <w:jc w:val="center"/>
              <w:rPr>
                <w:iCs/>
                <w:sz w:val="18"/>
                <w:szCs w:val="18"/>
              </w:rPr>
            </w:pPr>
            <w:r w:rsidRPr="00FA6170">
              <w:rPr>
                <w:iCs/>
                <w:sz w:val="18"/>
                <w:szCs w:val="18"/>
              </w:rPr>
              <w:t>75,00</w:t>
            </w:r>
          </w:p>
        </w:tc>
      </w:tr>
      <w:tr w:rsidR="00F92BF6" w:rsidRPr="00FA6170" w:rsidTr="00C576BA">
        <w:trPr>
          <w:trHeight w:val="20"/>
        </w:trPr>
        <w:tc>
          <w:tcPr>
            <w:tcW w:w="4536" w:type="dxa"/>
            <w:shd w:val="clear" w:color="auto" w:fill="auto"/>
            <w:tcMar>
              <w:left w:w="28" w:type="dxa"/>
              <w:right w:w="28" w:type="dxa"/>
            </w:tcMar>
            <w:vAlign w:val="center"/>
            <w:hideMark/>
          </w:tcPr>
          <w:p w:rsidR="00F92BF6" w:rsidRPr="00FA6170" w:rsidRDefault="00F92BF6">
            <w:pPr>
              <w:jc w:val="both"/>
              <w:rPr>
                <w:b/>
                <w:bCs/>
                <w:sz w:val="20"/>
                <w:szCs w:val="20"/>
              </w:rPr>
            </w:pPr>
            <w:r w:rsidRPr="00FA6170">
              <w:rPr>
                <w:b/>
                <w:bCs/>
                <w:sz w:val="20"/>
                <w:szCs w:val="20"/>
              </w:rPr>
              <w:t>Всего</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 </w:t>
            </w:r>
          </w:p>
        </w:tc>
        <w:tc>
          <w:tcPr>
            <w:tcW w:w="425"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 </w:t>
            </w:r>
          </w:p>
        </w:tc>
        <w:tc>
          <w:tcPr>
            <w:tcW w:w="283"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 </w:t>
            </w:r>
          </w:p>
        </w:tc>
        <w:tc>
          <w:tcPr>
            <w:tcW w:w="1134"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 </w:t>
            </w:r>
          </w:p>
        </w:tc>
        <w:tc>
          <w:tcPr>
            <w:tcW w:w="426" w:type="dxa"/>
            <w:shd w:val="clear" w:color="auto" w:fill="auto"/>
            <w:tcMar>
              <w:left w:w="28" w:type="dxa"/>
              <w:right w:w="28" w:type="dxa"/>
            </w:tcMar>
            <w:vAlign w:val="center"/>
            <w:hideMark/>
          </w:tcPr>
          <w:p w:rsidR="00F92BF6" w:rsidRPr="00FA6170" w:rsidRDefault="00F92BF6">
            <w:pPr>
              <w:jc w:val="center"/>
              <w:rPr>
                <w:b/>
                <w:bCs/>
                <w:sz w:val="20"/>
                <w:szCs w:val="20"/>
              </w:rPr>
            </w:pPr>
            <w:r w:rsidRPr="00FA6170">
              <w:rPr>
                <w:b/>
                <w:bCs/>
                <w:sz w:val="20"/>
                <w:szCs w:val="20"/>
              </w:rPr>
              <w:t> </w:t>
            </w:r>
          </w:p>
        </w:tc>
        <w:tc>
          <w:tcPr>
            <w:tcW w:w="850" w:type="dxa"/>
            <w:shd w:val="clear" w:color="auto" w:fill="auto"/>
            <w:noWrap/>
            <w:tcMar>
              <w:left w:w="28" w:type="dxa"/>
              <w:right w:w="28" w:type="dxa"/>
            </w:tcMar>
            <w:vAlign w:val="bottom"/>
            <w:hideMark/>
          </w:tcPr>
          <w:p w:rsidR="00916ACE" w:rsidRDefault="00F92BF6" w:rsidP="004315D0">
            <w:pPr>
              <w:jc w:val="center"/>
              <w:rPr>
                <w:b/>
                <w:bCs/>
                <w:sz w:val="18"/>
                <w:szCs w:val="18"/>
              </w:rPr>
            </w:pPr>
            <w:r w:rsidRPr="00FA6170">
              <w:rPr>
                <w:b/>
                <w:bCs/>
                <w:sz w:val="18"/>
                <w:szCs w:val="18"/>
              </w:rPr>
              <w:t>2</w:t>
            </w:r>
            <w:r w:rsidR="00916ACE">
              <w:rPr>
                <w:b/>
                <w:bCs/>
                <w:sz w:val="18"/>
                <w:szCs w:val="18"/>
              </w:rPr>
              <w:t> </w:t>
            </w:r>
            <w:r w:rsidRPr="00FA6170">
              <w:rPr>
                <w:b/>
                <w:bCs/>
                <w:sz w:val="18"/>
                <w:szCs w:val="18"/>
              </w:rPr>
              <w:t>031</w:t>
            </w:r>
          </w:p>
          <w:p w:rsidR="00F92BF6" w:rsidRPr="00FA6170" w:rsidRDefault="00916ACE" w:rsidP="004315D0">
            <w:pPr>
              <w:jc w:val="center"/>
              <w:rPr>
                <w:b/>
                <w:bCs/>
                <w:sz w:val="18"/>
                <w:szCs w:val="18"/>
              </w:rPr>
            </w:pPr>
            <w:r>
              <w:rPr>
                <w:b/>
                <w:bCs/>
                <w:sz w:val="18"/>
                <w:szCs w:val="18"/>
              </w:rPr>
              <w:t> </w:t>
            </w:r>
            <w:r w:rsidR="00F92BF6" w:rsidRPr="00FA6170">
              <w:rPr>
                <w:b/>
                <w:bCs/>
                <w:sz w:val="18"/>
                <w:szCs w:val="18"/>
              </w:rPr>
              <w:t>4</w:t>
            </w:r>
            <w:r>
              <w:rPr>
                <w:b/>
                <w:bCs/>
                <w:sz w:val="18"/>
                <w:szCs w:val="18"/>
              </w:rPr>
              <w:t>16,04</w:t>
            </w:r>
          </w:p>
        </w:tc>
        <w:tc>
          <w:tcPr>
            <w:tcW w:w="851"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2 520 399,56</w:t>
            </w:r>
          </w:p>
        </w:tc>
        <w:tc>
          <w:tcPr>
            <w:tcW w:w="850" w:type="dxa"/>
            <w:shd w:val="clear" w:color="auto" w:fill="auto"/>
            <w:noWrap/>
            <w:tcMar>
              <w:left w:w="28" w:type="dxa"/>
              <w:right w:w="28" w:type="dxa"/>
            </w:tcMar>
            <w:vAlign w:val="bottom"/>
            <w:hideMark/>
          </w:tcPr>
          <w:p w:rsidR="00F92BF6" w:rsidRPr="00FA6170" w:rsidRDefault="00F92BF6" w:rsidP="004315D0">
            <w:pPr>
              <w:jc w:val="center"/>
              <w:rPr>
                <w:b/>
                <w:bCs/>
                <w:sz w:val="18"/>
                <w:szCs w:val="18"/>
              </w:rPr>
            </w:pPr>
            <w:r w:rsidRPr="00FA6170">
              <w:rPr>
                <w:b/>
                <w:bCs/>
                <w:sz w:val="18"/>
                <w:szCs w:val="18"/>
              </w:rPr>
              <w:t>2 090 191,58</w:t>
            </w:r>
          </w:p>
        </w:tc>
      </w:tr>
    </w:tbl>
    <w:p w:rsidR="00945A13" w:rsidRPr="00C30534" w:rsidRDefault="00945A13" w:rsidP="008C4C0F">
      <w:pPr>
        <w:pStyle w:val="ConsNormal"/>
        <w:ind w:firstLine="709"/>
        <w:jc w:val="center"/>
        <w:rPr>
          <w:rFonts w:ascii="Times New Roman" w:eastAsia="Lucida Sans Unicode" w:hAnsi="Times New Roman" w:cs="Times New Roman"/>
          <w:kern w:val="2"/>
          <w:sz w:val="22"/>
          <w:szCs w:val="22"/>
        </w:rPr>
      </w:pPr>
      <w:r w:rsidRPr="00C30534">
        <w:rPr>
          <w:rFonts w:ascii="Times New Roman" w:eastAsia="Lucida Sans Unicode" w:hAnsi="Times New Roman" w:cs="Times New Roman"/>
          <w:kern w:val="2"/>
          <w:sz w:val="22"/>
          <w:szCs w:val="22"/>
        </w:rPr>
        <w:t>___________________</w:t>
      </w:r>
      <w:r w:rsidR="004315D0">
        <w:rPr>
          <w:rFonts w:ascii="Times New Roman" w:eastAsia="Lucida Sans Unicode" w:hAnsi="Times New Roman" w:cs="Times New Roman"/>
          <w:kern w:val="2"/>
          <w:sz w:val="22"/>
          <w:szCs w:val="22"/>
        </w:rPr>
        <w:t>»</w:t>
      </w:r>
      <w:r w:rsidRPr="00C30534">
        <w:rPr>
          <w:rFonts w:ascii="Times New Roman" w:eastAsia="Lucida Sans Unicode" w:hAnsi="Times New Roman" w:cs="Times New Roman"/>
          <w:kern w:val="2"/>
          <w:sz w:val="22"/>
          <w:szCs w:val="22"/>
        </w:rPr>
        <w:t>;</w:t>
      </w:r>
    </w:p>
    <w:p w:rsidR="00945A13" w:rsidRDefault="00945A13" w:rsidP="00945A13">
      <w:pPr>
        <w:tabs>
          <w:tab w:val="left" w:pos="568"/>
        </w:tabs>
        <w:spacing w:line="100" w:lineRule="atLeast"/>
        <w:ind w:firstLine="720"/>
        <w:rPr>
          <w:rFonts w:eastAsia="Lucida Sans Unicode"/>
          <w:kern w:val="2"/>
        </w:rPr>
      </w:pPr>
      <w:r w:rsidRPr="00E83C35">
        <w:rPr>
          <w:rFonts w:eastAsia="Lucida Sans Unicode"/>
          <w:kern w:val="2"/>
        </w:rPr>
        <w:t>1.</w:t>
      </w:r>
      <w:r w:rsidR="00E95B92">
        <w:rPr>
          <w:rFonts w:eastAsia="Lucida Sans Unicode"/>
          <w:kern w:val="2"/>
        </w:rPr>
        <w:t>1</w:t>
      </w:r>
      <w:r w:rsidR="00521EC6">
        <w:rPr>
          <w:rFonts w:eastAsia="Lucida Sans Unicode"/>
          <w:kern w:val="2"/>
        </w:rPr>
        <w:t>4</w:t>
      </w:r>
      <w:r w:rsidR="00E95B92">
        <w:rPr>
          <w:rFonts w:eastAsia="Lucida Sans Unicode"/>
          <w:kern w:val="2"/>
        </w:rPr>
        <w:t xml:space="preserve">) </w:t>
      </w:r>
      <w:r w:rsidRPr="00E83C35">
        <w:rPr>
          <w:rFonts w:eastAsia="Lucida Sans Unicode"/>
          <w:kern w:val="2"/>
        </w:rPr>
        <w:t>приложение 7 изложить в сл</w:t>
      </w:r>
      <w:r w:rsidRPr="00E83C35">
        <w:rPr>
          <w:rFonts w:eastAsia="Lucida Sans Unicode"/>
          <w:kern w:val="2"/>
        </w:rPr>
        <w:t>е</w:t>
      </w:r>
      <w:r w:rsidRPr="00E83C35">
        <w:rPr>
          <w:rFonts w:eastAsia="Lucida Sans Unicode"/>
          <w:kern w:val="2"/>
        </w:rPr>
        <w:t>дующей редакции:</w:t>
      </w:r>
    </w:p>
    <w:p w:rsidR="00B87D02" w:rsidRPr="002C080B" w:rsidRDefault="004315D0" w:rsidP="008C4C0F">
      <w:pPr>
        <w:tabs>
          <w:tab w:val="left" w:pos="568"/>
        </w:tabs>
        <w:ind w:left="5103"/>
        <w:jc w:val="center"/>
        <w:rPr>
          <w:rFonts w:eastAsia="Lucida Sans Unicode"/>
          <w:color w:val="000000"/>
          <w:kern w:val="2"/>
        </w:rPr>
      </w:pPr>
      <w:r>
        <w:rPr>
          <w:rFonts w:eastAsia="Lucida Sans Unicode"/>
          <w:color w:val="000000"/>
          <w:kern w:val="2"/>
        </w:rPr>
        <w:t>«</w:t>
      </w:r>
      <w:r w:rsidR="00B87D02" w:rsidRPr="002C080B">
        <w:rPr>
          <w:rFonts w:eastAsia="Lucida Sans Unicode"/>
          <w:color w:val="000000"/>
          <w:kern w:val="2"/>
        </w:rPr>
        <w:t>ПРИЛОЖЕНИЕ 7</w:t>
      </w:r>
    </w:p>
    <w:p w:rsidR="00B87D02" w:rsidRPr="002C080B" w:rsidRDefault="00B87D02" w:rsidP="008C4C0F">
      <w:pPr>
        <w:tabs>
          <w:tab w:val="left" w:pos="568"/>
        </w:tabs>
        <w:ind w:left="5103"/>
        <w:jc w:val="center"/>
        <w:rPr>
          <w:rFonts w:eastAsia="Lucida Sans Unicode"/>
          <w:color w:val="000000"/>
          <w:kern w:val="2"/>
        </w:rPr>
      </w:pPr>
      <w:r w:rsidRPr="002C080B">
        <w:rPr>
          <w:rFonts w:eastAsia="Lucida Sans Unicode"/>
          <w:color w:val="000000"/>
          <w:kern w:val="2"/>
        </w:rPr>
        <w:t>к Решению Земского собр</w:t>
      </w:r>
      <w:r w:rsidRPr="002C080B">
        <w:rPr>
          <w:rFonts w:eastAsia="Lucida Sans Unicode"/>
          <w:color w:val="000000"/>
          <w:kern w:val="2"/>
        </w:rPr>
        <w:t>а</w:t>
      </w:r>
      <w:r w:rsidRPr="002C080B">
        <w:rPr>
          <w:rFonts w:eastAsia="Lucida Sans Unicode"/>
          <w:color w:val="000000"/>
          <w:kern w:val="2"/>
        </w:rPr>
        <w:t>ния</w:t>
      </w:r>
    </w:p>
    <w:p w:rsidR="00B87D02" w:rsidRPr="002C080B" w:rsidRDefault="00B87D02" w:rsidP="008C4C0F">
      <w:pPr>
        <w:tabs>
          <w:tab w:val="left" w:pos="568"/>
        </w:tabs>
        <w:ind w:left="5103"/>
        <w:jc w:val="center"/>
        <w:rPr>
          <w:rFonts w:eastAsia="Lucida Sans Unicode"/>
          <w:color w:val="000000"/>
          <w:kern w:val="2"/>
        </w:rPr>
      </w:pPr>
      <w:r w:rsidRPr="002C080B">
        <w:rPr>
          <w:rFonts w:eastAsia="Lucida Sans Unicode"/>
          <w:color w:val="000000"/>
          <w:kern w:val="2"/>
        </w:rPr>
        <w:t>Богородского муниципальн</w:t>
      </w:r>
      <w:r w:rsidRPr="002C080B">
        <w:rPr>
          <w:rFonts w:eastAsia="Lucida Sans Unicode"/>
          <w:color w:val="000000"/>
          <w:kern w:val="2"/>
        </w:rPr>
        <w:t>о</w:t>
      </w:r>
      <w:r w:rsidRPr="002C080B">
        <w:rPr>
          <w:rFonts w:eastAsia="Lucida Sans Unicode"/>
          <w:color w:val="000000"/>
          <w:kern w:val="2"/>
        </w:rPr>
        <w:t>го</w:t>
      </w:r>
    </w:p>
    <w:p w:rsidR="00B87D02" w:rsidRPr="002C080B" w:rsidRDefault="00B87D02" w:rsidP="008C4C0F">
      <w:pPr>
        <w:tabs>
          <w:tab w:val="left" w:pos="568"/>
        </w:tabs>
        <w:ind w:left="5103"/>
        <w:jc w:val="center"/>
        <w:rPr>
          <w:rFonts w:eastAsia="Lucida Sans Unicode"/>
          <w:color w:val="000000"/>
          <w:kern w:val="2"/>
        </w:rPr>
      </w:pPr>
      <w:r w:rsidRPr="002C080B">
        <w:rPr>
          <w:rFonts w:eastAsia="Lucida Sans Unicode"/>
          <w:color w:val="000000"/>
          <w:kern w:val="2"/>
        </w:rPr>
        <w:t>района Нижегородской обла</w:t>
      </w:r>
      <w:r w:rsidRPr="002C080B">
        <w:rPr>
          <w:rFonts w:eastAsia="Lucida Sans Unicode"/>
          <w:color w:val="000000"/>
          <w:kern w:val="2"/>
        </w:rPr>
        <w:t>с</w:t>
      </w:r>
      <w:r w:rsidRPr="002C080B">
        <w:rPr>
          <w:rFonts w:eastAsia="Lucida Sans Unicode"/>
          <w:color w:val="000000"/>
          <w:kern w:val="2"/>
        </w:rPr>
        <w:t>ти</w:t>
      </w:r>
    </w:p>
    <w:p w:rsidR="00B87D02" w:rsidRPr="002C080B" w:rsidRDefault="00B87D02" w:rsidP="008C4C0F">
      <w:pPr>
        <w:tabs>
          <w:tab w:val="left" w:pos="568"/>
        </w:tabs>
        <w:ind w:left="5103"/>
        <w:jc w:val="center"/>
        <w:rPr>
          <w:rFonts w:eastAsia="Lucida Sans Unicode"/>
          <w:color w:val="000000"/>
          <w:kern w:val="2"/>
        </w:rPr>
      </w:pPr>
      <w:r w:rsidRPr="002C080B">
        <w:rPr>
          <w:rFonts w:eastAsia="Lucida Sans Unicode"/>
          <w:color w:val="000000"/>
          <w:kern w:val="2"/>
        </w:rPr>
        <w:t xml:space="preserve">от </w:t>
      </w:r>
      <w:r>
        <w:rPr>
          <w:rFonts w:eastAsia="Lucida Sans Unicode"/>
          <w:color w:val="000000"/>
          <w:kern w:val="2"/>
        </w:rPr>
        <w:t>11.12.2019</w:t>
      </w:r>
      <w:r w:rsidRPr="002C080B">
        <w:rPr>
          <w:rFonts w:eastAsia="Lucida Sans Unicode"/>
          <w:color w:val="000000"/>
          <w:kern w:val="2"/>
        </w:rPr>
        <w:t xml:space="preserve"> № </w:t>
      </w:r>
      <w:r>
        <w:rPr>
          <w:rFonts w:eastAsia="Lucida Sans Unicode"/>
          <w:color w:val="000000"/>
          <w:kern w:val="2"/>
        </w:rPr>
        <w:t>129</w:t>
      </w:r>
    </w:p>
    <w:p w:rsidR="00B87D02" w:rsidRDefault="00B87D02" w:rsidP="00B87D02">
      <w:pPr>
        <w:jc w:val="center"/>
        <w:rPr>
          <w:b/>
          <w:color w:val="000000"/>
        </w:rPr>
      </w:pPr>
      <w:r w:rsidRPr="002C080B">
        <w:rPr>
          <w:b/>
          <w:color w:val="000000"/>
        </w:rPr>
        <w:t>Распределение бюджетных ассигнований по разделам, подразделам классиф</w:t>
      </w:r>
      <w:r w:rsidRPr="002C080B">
        <w:rPr>
          <w:b/>
          <w:color w:val="000000"/>
        </w:rPr>
        <w:t>и</w:t>
      </w:r>
      <w:r w:rsidRPr="002C080B">
        <w:rPr>
          <w:b/>
          <w:color w:val="000000"/>
        </w:rPr>
        <w:t>кации расходов бюджета на 2020 год и на плановый период 2021 и 2022 г</w:t>
      </w:r>
      <w:r w:rsidRPr="002C080B">
        <w:rPr>
          <w:b/>
          <w:color w:val="000000"/>
        </w:rPr>
        <w:t>о</w:t>
      </w:r>
      <w:r w:rsidRPr="002C080B">
        <w:rPr>
          <w:b/>
          <w:color w:val="000000"/>
        </w:rPr>
        <w:t>дов</w:t>
      </w:r>
    </w:p>
    <w:p w:rsidR="00B87D02" w:rsidRDefault="00B87D02" w:rsidP="00B87D02">
      <w:pPr>
        <w:jc w:val="right"/>
        <w:rPr>
          <w:color w:val="000000"/>
        </w:rPr>
      </w:pPr>
      <w:r w:rsidRPr="002C080B">
        <w:rPr>
          <w:color w:val="000000"/>
        </w:rPr>
        <w:t>(тыс. руб.)</w:t>
      </w:r>
    </w:p>
    <w:tbl>
      <w:tblPr>
        <w:tblW w:w="505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1"/>
        <w:gridCol w:w="426"/>
        <w:gridCol w:w="569"/>
        <w:gridCol w:w="993"/>
        <w:gridCol w:w="995"/>
        <w:gridCol w:w="987"/>
      </w:tblGrid>
      <w:tr w:rsidR="00352338" w:rsidRPr="00FA6170" w:rsidTr="00FA6170">
        <w:trPr>
          <w:trHeight w:val="20"/>
        </w:trPr>
        <w:tc>
          <w:tcPr>
            <w:tcW w:w="2913" w:type="pct"/>
            <w:vMerge w:val="restart"/>
            <w:shd w:val="clear" w:color="auto" w:fill="auto"/>
            <w:tcMar>
              <w:left w:w="28" w:type="dxa"/>
              <w:right w:w="28" w:type="dxa"/>
            </w:tcMar>
            <w:vAlign w:val="center"/>
          </w:tcPr>
          <w:p w:rsidR="00B87D02" w:rsidRPr="00FA6170" w:rsidRDefault="00B87D02" w:rsidP="007D705B">
            <w:pPr>
              <w:jc w:val="center"/>
              <w:rPr>
                <w:b/>
                <w:bCs/>
                <w:color w:val="000000"/>
                <w:sz w:val="18"/>
                <w:szCs w:val="18"/>
              </w:rPr>
            </w:pPr>
            <w:r w:rsidRPr="00FA6170">
              <w:rPr>
                <w:b/>
                <w:bCs/>
                <w:color w:val="000000"/>
                <w:sz w:val="18"/>
                <w:szCs w:val="18"/>
              </w:rPr>
              <w:t>Наименование</w:t>
            </w:r>
          </w:p>
        </w:tc>
        <w:tc>
          <w:tcPr>
            <w:tcW w:w="523" w:type="pct"/>
            <w:gridSpan w:val="2"/>
            <w:shd w:val="clear" w:color="auto" w:fill="auto"/>
            <w:tcMar>
              <w:left w:w="28" w:type="dxa"/>
              <w:right w:w="28" w:type="dxa"/>
            </w:tcMar>
            <w:vAlign w:val="center"/>
          </w:tcPr>
          <w:p w:rsidR="00B87D02" w:rsidRPr="00FA6170" w:rsidRDefault="00B87D02" w:rsidP="007D705B">
            <w:pPr>
              <w:autoSpaceDE/>
              <w:autoSpaceDN/>
              <w:jc w:val="center"/>
              <w:rPr>
                <w:b/>
                <w:bCs/>
                <w:color w:val="000000"/>
                <w:sz w:val="18"/>
                <w:szCs w:val="18"/>
              </w:rPr>
            </w:pPr>
            <w:r w:rsidRPr="00FA6170">
              <w:rPr>
                <w:b/>
                <w:bCs/>
                <w:color w:val="000000"/>
                <w:sz w:val="18"/>
                <w:szCs w:val="18"/>
              </w:rPr>
              <w:t>Код бю</w:t>
            </w:r>
            <w:r w:rsidRPr="00FA6170">
              <w:rPr>
                <w:b/>
                <w:bCs/>
                <w:color w:val="000000"/>
                <w:sz w:val="18"/>
                <w:szCs w:val="18"/>
              </w:rPr>
              <w:t>д</w:t>
            </w:r>
            <w:r w:rsidRPr="00FA6170">
              <w:rPr>
                <w:b/>
                <w:bCs/>
                <w:color w:val="000000"/>
                <w:sz w:val="18"/>
                <w:szCs w:val="18"/>
              </w:rPr>
              <w:t>жетной</w:t>
            </w:r>
          </w:p>
          <w:p w:rsidR="00B87D02" w:rsidRPr="00FA6170" w:rsidRDefault="00B87D02" w:rsidP="007D705B">
            <w:pPr>
              <w:autoSpaceDE/>
              <w:autoSpaceDN/>
              <w:jc w:val="center"/>
              <w:rPr>
                <w:b/>
                <w:bCs/>
                <w:color w:val="000000"/>
                <w:sz w:val="18"/>
                <w:szCs w:val="18"/>
              </w:rPr>
            </w:pPr>
            <w:r w:rsidRPr="00FA6170">
              <w:rPr>
                <w:b/>
                <w:bCs/>
                <w:color w:val="000000"/>
                <w:sz w:val="18"/>
                <w:szCs w:val="18"/>
              </w:rPr>
              <w:t>классиф</w:t>
            </w:r>
            <w:r w:rsidRPr="00FA6170">
              <w:rPr>
                <w:b/>
                <w:bCs/>
                <w:color w:val="000000"/>
                <w:sz w:val="18"/>
                <w:szCs w:val="18"/>
              </w:rPr>
              <w:t>и</w:t>
            </w:r>
            <w:r w:rsidRPr="00FA6170">
              <w:rPr>
                <w:b/>
                <w:bCs/>
                <w:color w:val="000000"/>
                <w:sz w:val="18"/>
                <w:szCs w:val="18"/>
              </w:rPr>
              <w:t>кации</w:t>
            </w:r>
          </w:p>
        </w:tc>
        <w:tc>
          <w:tcPr>
            <w:tcW w:w="522" w:type="pct"/>
            <w:vMerge w:val="restart"/>
            <w:shd w:val="clear" w:color="auto" w:fill="auto"/>
            <w:tcMar>
              <w:left w:w="28" w:type="dxa"/>
              <w:right w:w="28" w:type="dxa"/>
            </w:tcMar>
            <w:vAlign w:val="center"/>
          </w:tcPr>
          <w:p w:rsidR="00B87D02" w:rsidRPr="00FA6170" w:rsidRDefault="00B87D02" w:rsidP="00FA6170">
            <w:pPr>
              <w:jc w:val="center"/>
              <w:rPr>
                <w:b/>
                <w:bCs/>
                <w:color w:val="000000"/>
                <w:sz w:val="18"/>
                <w:szCs w:val="18"/>
              </w:rPr>
            </w:pPr>
            <w:r w:rsidRPr="00FA6170">
              <w:rPr>
                <w:b/>
                <w:bCs/>
                <w:color w:val="000000"/>
                <w:sz w:val="18"/>
                <w:szCs w:val="18"/>
              </w:rPr>
              <w:t>2020 год</w:t>
            </w:r>
          </w:p>
        </w:tc>
        <w:tc>
          <w:tcPr>
            <w:tcW w:w="523" w:type="pct"/>
            <w:vMerge w:val="restart"/>
            <w:tcMar>
              <w:left w:w="28" w:type="dxa"/>
              <w:right w:w="28" w:type="dxa"/>
            </w:tcMar>
            <w:vAlign w:val="center"/>
          </w:tcPr>
          <w:p w:rsidR="00B87D02" w:rsidRPr="00FA6170" w:rsidRDefault="00B87D02" w:rsidP="00FA6170">
            <w:pPr>
              <w:jc w:val="center"/>
              <w:rPr>
                <w:b/>
                <w:bCs/>
                <w:color w:val="000000"/>
                <w:sz w:val="18"/>
                <w:szCs w:val="18"/>
              </w:rPr>
            </w:pPr>
            <w:r w:rsidRPr="00FA6170">
              <w:rPr>
                <w:b/>
                <w:bCs/>
                <w:color w:val="000000"/>
                <w:sz w:val="18"/>
                <w:szCs w:val="18"/>
              </w:rPr>
              <w:t>2021 год</w:t>
            </w:r>
          </w:p>
        </w:tc>
        <w:tc>
          <w:tcPr>
            <w:tcW w:w="519" w:type="pct"/>
            <w:vMerge w:val="restart"/>
            <w:tcMar>
              <w:left w:w="28" w:type="dxa"/>
              <w:right w:w="28" w:type="dxa"/>
            </w:tcMar>
            <w:vAlign w:val="center"/>
          </w:tcPr>
          <w:p w:rsidR="00B87D02" w:rsidRPr="00FA6170" w:rsidRDefault="00B87D02" w:rsidP="00FA6170">
            <w:pPr>
              <w:jc w:val="center"/>
              <w:rPr>
                <w:b/>
                <w:bCs/>
                <w:color w:val="000000"/>
                <w:sz w:val="18"/>
                <w:szCs w:val="18"/>
              </w:rPr>
            </w:pPr>
            <w:r w:rsidRPr="00FA6170">
              <w:rPr>
                <w:b/>
                <w:bCs/>
                <w:color w:val="000000"/>
                <w:sz w:val="18"/>
                <w:szCs w:val="18"/>
              </w:rPr>
              <w:t>2022 год</w:t>
            </w:r>
          </w:p>
        </w:tc>
      </w:tr>
      <w:tr w:rsidR="008935AC" w:rsidRPr="00FA6170" w:rsidTr="00FA6170">
        <w:trPr>
          <w:trHeight w:val="20"/>
        </w:trPr>
        <w:tc>
          <w:tcPr>
            <w:tcW w:w="2913" w:type="pct"/>
            <w:vMerge/>
            <w:shd w:val="clear" w:color="auto" w:fill="auto"/>
            <w:tcMar>
              <w:left w:w="28" w:type="dxa"/>
              <w:right w:w="28" w:type="dxa"/>
            </w:tcMar>
            <w:vAlign w:val="center"/>
          </w:tcPr>
          <w:p w:rsidR="00B87D02" w:rsidRPr="00FA6170" w:rsidRDefault="00B87D02" w:rsidP="007D705B">
            <w:pPr>
              <w:autoSpaceDE/>
              <w:autoSpaceDN/>
              <w:jc w:val="center"/>
              <w:rPr>
                <w:b/>
                <w:bCs/>
                <w:color w:val="000000"/>
                <w:sz w:val="18"/>
                <w:szCs w:val="18"/>
              </w:rPr>
            </w:pPr>
          </w:p>
        </w:tc>
        <w:tc>
          <w:tcPr>
            <w:tcW w:w="224" w:type="pct"/>
            <w:shd w:val="clear" w:color="auto" w:fill="auto"/>
            <w:tcMar>
              <w:left w:w="28" w:type="dxa"/>
              <w:right w:w="28" w:type="dxa"/>
            </w:tcMar>
            <w:vAlign w:val="center"/>
          </w:tcPr>
          <w:p w:rsidR="00B87D02" w:rsidRPr="00FA6170" w:rsidRDefault="00B87D02" w:rsidP="007D705B">
            <w:pPr>
              <w:autoSpaceDE/>
              <w:autoSpaceDN/>
              <w:jc w:val="center"/>
              <w:rPr>
                <w:b/>
                <w:bCs/>
                <w:color w:val="000000"/>
                <w:sz w:val="18"/>
                <w:szCs w:val="18"/>
              </w:rPr>
            </w:pPr>
            <w:r w:rsidRPr="00FA6170">
              <w:rPr>
                <w:b/>
                <w:bCs/>
                <w:color w:val="000000"/>
                <w:sz w:val="18"/>
                <w:szCs w:val="18"/>
              </w:rPr>
              <w:t>Ра</w:t>
            </w:r>
            <w:r w:rsidRPr="00FA6170">
              <w:rPr>
                <w:b/>
                <w:bCs/>
                <w:color w:val="000000"/>
                <w:sz w:val="18"/>
                <w:szCs w:val="18"/>
              </w:rPr>
              <w:t>з</w:t>
            </w:r>
            <w:r w:rsidRPr="00FA6170">
              <w:rPr>
                <w:b/>
                <w:bCs/>
                <w:color w:val="000000"/>
                <w:sz w:val="18"/>
                <w:szCs w:val="18"/>
              </w:rPr>
              <w:t>дел</w:t>
            </w:r>
          </w:p>
        </w:tc>
        <w:tc>
          <w:tcPr>
            <w:tcW w:w="299" w:type="pct"/>
            <w:shd w:val="clear" w:color="auto" w:fill="auto"/>
            <w:tcMar>
              <w:left w:w="28" w:type="dxa"/>
              <w:right w:w="28" w:type="dxa"/>
            </w:tcMar>
            <w:vAlign w:val="center"/>
          </w:tcPr>
          <w:p w:rsidR="00B87D02" w:rsidRPr="00FA6170" w:rsidRDefault="00B87D02" w:rsidP="007D705B">
            <w:pPr>
              <w:autoSpaceDE/>
              <w:autoSpaceDN/>
              <w:jc w:val="center"/>
              <w:rPr>
                <w:b/>
                <w:bCs/>
                <w:color w:val="000000"/>
                <w:sz w:val="18"/>
                <w:szCs w:val="18"/>
              </w:rPr>
            </w:pPr>
            <w:r w:rsidRPr="00FA6170">
              <w:rPr>
                <w:b/>
                <w:bCs/>
                <w:color w:val="000000"/>
                <w:sz w:val="18"/>
                <w:szCs w:val="18"/>
              </w:rPr>
              <w:t>По</w:t>
            </w:r>
            <w:r w:rsidRPr="00FA6170">
              <w:rPr>
                <w:b/>
                <w:bCs/>
                <w:color w:val="000000"/>
                <w:sz w:val="18"/>
                <w:szCs w:val="18"/>
              </w:rPr>
              <w:t>д</w:t>
            </w:r>
            <w:r w:rsidRPr="00FA6170">
              <w:rPr>
                <w:b/>
                <w:bCs/>
                <w:color w:val="000000"/>
                <w:sz w:val="18"/>
                <w:szCs w:val="18"/>
              </w:rPr>
              <w:t>ра</w:t>
            </w:r>
            <w:r w:rsidRPr="00FA6170">
              <w:rPr>
                <w:b/>
                <w:bCs/>
                <w:color w:val="000000"/>
                <w:sz w:val="18"/>
                <w:szCs w:val="18"/>
              </w:rPr>
              <w:t>з</w:t>
            </w:r>
            <w:r w:rsidRPr="00FA6170">
              <w:rPr>
                <w:b/>
                <w:bCs/>
                <w:color w:val="000000"/>
                <w:sz w:val="18"/>
                <w:szCs w:val="18"/>
              </w:rPr>
              <w:t>дел</w:t>
            </w:r>
          </w:p>
        </w:tc>
        <w:tc>
          <w:tcPr>
            <w:tcW w:w="522" w:type="pct"/>
            <w:vMerge/>
            <w:shd w:val="clear" w:color="auto" w:fill="auto"/>
            <w:tcMar>
              <w:left w:w="28" w:type="dxa"/>
              <w:right w:w="28" w:type="dxa"/>
            </w:tcMar>
            <w:vAlign w:val="center"/>
          </w:tcPr>
          <w:p w:rsidR="00B87D02" w:rsidRPr="00FA6170" w:rsidRDefault="00B87D02" w:rsidP="00FA6170">
            <w:pPr>
              <w:autoSpaceDE/>
              <w:autoSpaceDN/>
              <w:jc w:val="center"/>
              <w:rPr>
                <w:b/>
                <w:bCs/>
                <w:color w:val="000000"/>
                <w:sz w:val="18"/>
                <w:szCs w:val="18"/>
              </w:rPr>
            </w:pPr>
          </w:p>
        </w:tc>
        <w:tc>
          <w:tcPr>
            <w:tcW w:w="523" w:type="pct"/>
            <w:vMerge/>
            <w:tcMar>
              <w:left w:w="28" w:type="dxa"/>
              <w:right w:w="28" w:type="dxa"/>
            </w:tcMar>
          </w:tcPr>
          <w:p w:rsidR="00B87D02" w:rsidRPr="00FA6170" w:rsidRDefault="00B87D02" w:rsidP="00FA6170">
            <w:pPr>
              <w:autoSpaceDE/>
              <w:autoSpaceDN/>
              <w:jc w:val="center"/>
              <w:rPr>
                <w:b/>
                <w:bCs/>
                <w:color w:val="000000"/>
                <w:sz w:val="18"/>
                <w:szCs w:val="18"/>
              </w:rPr>
            </w:pPr>
          </w:p>
        </w:tc>
        <w:tc>
          <w:tcPr>
            <w:tcW w:w="519" w:type="pct"/>
            <w:vMerge/>
            <w:tcMar>
              <w:left w:w="28" w:type="dxa"/>
              <w:right w:w="28" w:type="dxa"/>
            </w:tcMar>
          </w:tcPr>
          <w:p w:rsidR="00B87D02" w:rsidRPr="00FA6170" w:rsidRDefault="00B87D02" w:rsidP="00FA6170">
            <w:pPr>
              <w:autoSpaceDE/>
              <w:autoSpaceDN/>
              <w:jc w:val="center"/>
              <w:rPr>
                <w:b/>
                <w:bCs/>
                <w:color w:val="000000"/>
                <w:sz w:val="18"/>
                <w:szCs w:val="18"/>
              </w:rPr>
            </w:pP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ОБЩЕГОСУДАРСТВЕННЫЕ В</w:t>
            </w:r>
            <w:r w:rsidRPr="00FA6170">
              <w:rPr>
                <w:b/>
                <w:bCs/>
                <w:color w:val="000000"/>
                <w:sz w:val="20"/>
                <w:szCs w:val="20"/>
              </w:rPr>
              <w:t>О</w:t>
            </w:r>
            <w:r w:rsidRPr="00FA6170">
              <w:rPr>
                <w:b/>
                <w:bCs/>
                <w:color w:val="000000"/>
                <w:sz w:val="20"/>
                <w:szCs w:val="20"/>
              </w:rPr>
              <w:t>ПРОСЫ</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sz w:val="20"/>
                <w:szCs w:val="20"/>
              </w:rPr>
            </w:pPr>
            <w:r w:rsidRPr="00FA6170">
              <w:rPr>
                <w:b/>
                <w:bCs/>
                <w:sz w:val="20"/>
                <w:szCs w:val="20"/>
              </w:rPr>
              <w:t>14</w:t>
            </w:r>
            <w:r w:rsidR="00C667D2">
              <w:rPr>
                <w:b/>
                <w:bCs/>
                <w:sz w:val="20"/>
                <w:szCs w:val="20"/>
              </w:rPr>
              <w:t>5</w:t>
            </w:r>
            <w:r w:rsidRPr="00FA6170">
              <w:rPr>
                <w:b/>
                <w:bCs/>
                <w:sz w:val="20"/>
                <w:szCs w:val="20"/>
              </w:rPr>
              <w:t xml:space="preserve"> 267,6</w:t>
            </w:r>
            <w:r w:rsidR="00C667D2">
              <w:rPr>
                <w:b/>
                <w:bCs/>
                <w:sz w:val="20"/>
                <w:szCs w:val="20"/>
              </w:rPr>
              <w:t>0</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110 160,88</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89 142,</w:t>
            </w:r>
            <w:r w:rsidR="00540263">
              <w:rPr>
                <w:b/>
                <w:bCs/>
                <w:color w:val="000000"/>
                <w:sz w:val="20"/>
                <w:szCs w:val="20"/>
              </w:rPr>
              <w:t>45</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Функционирование высшего должностного лица субъекта Ро</w:t>
            </w:r>
            <w:r w:rsidRPr="00FA6170">
              <w:rPr>
                <w:color w:val="000000"/>
                <w:sz w:val="20"/>
                <w:szCs w:val="20"/>
              </w:rPr>
              <w:t>с</w:t>
            </w:r>
            <w:r w:rsidRPr="00FA6170">
              <w:rPr>
                <w:color w:val="000000"/>
                <w:sz w:val="20"/>
                <w:szCs w:val="20"/>
              </w:rPr>
              <w:t>сийской Федерации и муниципал</w:t>
            </w:r>
            <w:r w:rsidRPr="00FA6170">
              <w:rPr>
                <w:color w:val="000000"/>
                <w:sz w:val="20"/>
                <w:szCs w:val="20"/>
              </w:rPr>
              <w:t>ь</w:t>
            </w:r>
            <w:r w:rsidRPr="00FA6170">
              <w:rPr>
                <w:color w:val="000000"/>
                <w:sz w:val="20"/>
                <w:szCs w:val="20"/>
              </w:rPr>
              <w:t>ного образования</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2 693,71</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2 168,47</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2 168,47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Функционирование законодательных (представительных) орг</w:t>
            </w:r>
            <w:r w:rsidRPr="00FA6170">
              <w:rPr>
                <w:color w:val="000000"/>
                <w:sz w:val="20"/>
                <w:szCs w:val="20"/>
              </w:rPr>
              <w:t>а</w:t>
            </w:r>
            <w:r w:rsidRPr="00FA6170">
              <w:rPr>
                <w:color w:val="000000"/>
                <w:sz w:val="20"/>
                <w:szCs w:val="20"/>
              </w:rPr>
              <w:t>нов государственной власти и представительных органов м</w:t>
            </w:r>
            <w:r w:rsidRPr="00FA6170">
              <w:rPr>
                <w:color w:val="000000"/>
                <w:sz w:val="20"/>
                <w:szCs w:val="20"/>
              </w:rPr>
              <w:t>у</w:t>
            </w:r>
            <w:r w:rsidRPr="00FA6170">
              <w:rPr>
                <w:color w:val="000000"/>
                <w:sz w:val="20"/>
                <w:szCs w:val="20"/>
              </w:rPr>
              <w:t>ниципальных образов</w:t>
            </w:r>
            <w:r w:rsidRPr="00FA6170">
              <w:rPr>
                <w:color w:val="000000"/>
                <w:sz w:val="20"/>
                <w:szCs w:val="20"/>
              </w:rPr>
              <w:t>а</w:t>
            </w:r>
            <w:r w:rsidRPr="00FA6170">
              <w:rPr>
                <w:color w:val="000000"/>
                <w:sz w:val="20"/>
                <w:szCs w:val="20"/>
              </w:rPr>
              <w:t>ний</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6 693,32</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4 881,62</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4 881,62</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Функционирование Правительства Российской Ф</w:t>
            </w:r>
            <w:r w:rsidRPr="00FA6170">
              <w:rPr>
                <w:color w:val="000000"/>
                <w:sz w:val="20"/>
                <w:szCs w:val="20"/>
              </w:rPr>
              <w:t>е</w:t>
            </w:r>
            <w:r w:rsidRPr="00FA6170">
              <w:rPr>
                <w:color w:val="000000"/>
                <w:sz w:val="20"/>
                <w:szCs w:val="20"/>
              </w:rPr>
              <w:t>дерации, высших исполнительных органов государственной власти субъектов Российской Федерации, местных админ</w:t>
            </w:r>
            <w:r w:rsidRPr="00FA6170">
              <w:rPr>
                <w:color w:val="000000"/>
                <w:sz w:val="20"/>
                <w:szCs w:val="20"/>
              </w:rPr>
              <w:t>и</w:t>
            </w:r>
            <w:r w:rsidRPr="00FA6170">
              <w:rPr>
                <w:color w:val="000000"/>
                <w:sz w:val="20"/>
                <w:szCs w:val="20"/>
              </w:rPr>
              <w:t>страций</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44 941,00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45 324,74</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35 044,57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Судебная система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40,80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43,50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180,50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Обеспечение деятельности финансовых, налоговых и таможе</w:t>
            </w:r>
            <w:r w:rsidRPr="00FA6170">
              <w:rPr>
                <w:color w:val="000000"/>
                <w:sz w:val="20"/>
                <w:szCs w:val="20"/>
              </w:rPr>
              <w:t>н</w:t>
            </w:r>
            <w:r w:rsidRPr="00FA6170">
              <w:rPr>
                <w:color w:val="000000"/>
                <w:sz w:val="20"/>
                <w:szCs w:val="20"/>
              </w:rPr>
              <w:t>ных органов и органов финансового (ф</w:t>
            </w:r>
            <w:r w:rsidRPr="00FA6170">
              <w:rPr>
                <w:color w:val="000000"/>
                <w:sz w:val="20"/>
                <w:szCs w:val="20"/>
              </w:rPr>
              <w:t>и</w:t>
            </w:r>
            <w:r w:rsidRPr="00FA6170">
              <w:rPr>
                <w:color w:val="000000"/>
                <w:sz w:val="20"/>
                <w:szCs w:val="20"/>
              </w:rPr>
              <w:t>нансово-бюджетного) надзора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06</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14 080,80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11 602,40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11 602,40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Резервные фонды</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w:t>
            </w:r>
            <w:r w:rsidR="00C667D2">
              <w:rPr>
                <w:color w:val="000000"/>
                <w:sz w:val="20"/>
                <w:szCs w:val="20"/>
              </w:rPr>
              <w:t>2 303,13</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11 741,01</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309,5</w:t>
            </w:r>
            <w:r w:rsidR="00540263">
              <w:rPr>
                <w:color w:val="000000"/>
                <w:sz w:val="20"/>
                <w:szCs w:val="20"/>
              </w:rPr>
              <w:t>1</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общегосударственные вопросы</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44 514,84</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34 399,14</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34 955,38</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НАЦИОНАЛЬНАЯ ОБОРОНА</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02</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1 670,00</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1 517,50</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1 591,00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Мобилизационная и вневойсковая подг</w:t>
            </w:r>
            <w:r w:rsidRPr="00FA6170">
              <w:rPr>
                <w:color w:val="000000"/>
                <w:sz w:val="20"/>
                <w:szCs w:val="20"/>
              </w:rPr>
              <w:t>о</w:t>
            </w:r>
            <w:r w:rsidRPr="00FA6170">
              <w:rPr>
                <w:color w:val="000000"/>
                <w:sz w:val="20"/>
                <w:szCs w:val="20"/>
              </w:rPr>
              <w:t>товка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1 670,00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1 517,50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1 591,00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НАЦИОНАЛЬНАЯ БЕЗОПАСНОСТЬ И ПРАВООХР</w:t>
            </w:r>
            <w:r w:rsidRPr="00FA6170">
              <w:rPr>
                <w:b/>
                <w:bCs/>
                <w:color w:val="000000"/>
                <w:sz w:val="20"/>
                <w:szCs w:val="20"/>
              </w:rPr>
              <w:t>А</w:t>
            </w:r>
            <w:r w:rsidRPr="00FA6170">
              <w:rPr>
                <w:b/>
                <w:bCs/>
                <w:color w:val="000000"/>
                <w:sz w:val="20"/>
                <w:szCs w:val="20"/>
              </w:rPr>
              <w:t>НИТЕЛЬНАЯ ДЕ</w:t>
            </w:r>
            <w:r w:rsidRPr="00FA6170">
              <w:rPr>
                <w:b/>
                <w:bCs/>
                <w:color w:val="000000"/>
                <w:sz w:val="20"/>
                <w:szCs w:val="20"/>
              </w:rPr>
              <w:t>Я</w:t>
            </w:r>
            <w:r w:rsidRPr="00FA6170">
              <w:rPr>
                <w:b/>
                <w:bCs/>
                <w:color w:val="000000"/>
                <w:sz w:val="20"/>
                <w:szCs w:val="20"/>
              </w:rPr>
              <w:t>ТЕЛЬНОСТЬ</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03</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8 442,63</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4 498,41</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4 653,47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Защита населения и территории от чре</w:t>
            </w:r>
            <w:r w:rsidRPr="00FA6170">
              <w:rPr>
                <w:color w:val="000000"/>
                <w:sz w:val="20"/>
                <w:szCs w:val="20"/>
              </w:rPr>
              <w:t>з</w:t>
            </w:r>
            <w:r w:rsidRPr="00FA6170">
              <w:rPr>
                <w:color w:val="000000"/>
                <w:sz w:val="20"/>
                <w:szCs w:val="20"/>
              </w:rPr>
              <w:t>вычайных ситуаций природного и техн</w:t>
            </w:r>
            <w:r w:rsidRPr="00FA6170">
              <w:rPr>
                <w:color w:val="000000"/>
                <w:sz w:val="20"/>
                <w:szCs w:val="20"/>
              </w:rPr>
              <w:t>о</w:t>
            </w:r>
            <w:r w:rsidRPr="00FA6170">
              <w:rPr>
                <w:color w:val="000000"/>
                <w:sz w:val="20"/>
                <w:szCs w:val="20"/>
              </w:rPr>
              <w:t>генного характера, гражданская оборона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09</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8 442,63</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4 498,41</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4 653,47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НАЦИОНАЛЬНАЯ ЭКОНОМИКА</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155 711,9</w:t>
            </w:r>
            <w:r w:rsidR="00C667D2">
              <w:rPr>
                <w:b/>
                <w:bCs/>
                <w:color w:val="000000"/>
                <w:sz w:val="20"/>
                <w:szCs w:val="20"/>
              </w:rPr>
              <w:t>9</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67 157,89</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63 476,30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Общеэкономические вопросы</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C667D2" w:rsidP="00FA6170">
            <w:pPr>
              <w:jc w:val="center"/>
              <w:rPr>
                <w:color w:val="000000"/>
                <w:sz w:val="20"/>
                <w:szCs w:val="20"/>
              </w:rPr>
            </w:pPr>
            <w:r>
              <w:rPr>
                <w:color w:val="000000"/>
                <w:sz w:val="20"/>
                <w:szCs w:val="20"/>
              </w:rPr>
              <w:t>0,00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680,36</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680,36</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Сельское хозяйство и рыболовство</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73 384,70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36 974,50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36 051,70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Транспорт</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08</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12 117,68</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Дорожное хозяйство (дорожные фонды)</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09</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39 953,71</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18 131,09</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15 003,25</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Связь и информатика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10</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8 962,</w:t>
            </w:r>
            <w:r w:rsidR="00C667D2">
              <w:rPr>
                <w:color w:val="000000"/>
                <w:sz w:val="20"/>
                <w:szCs w:val="20"/>
              </w:rPr>
              <w:t>24</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720,00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720,00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национальной эконом</w:t>
            </w:r>
            <w:r w:rsidRPr="00FA6170">
              <w:rPr>
                <w:color w:val="000000"/>
                <w:sz w:val="20"/>
                <w:szCs w:val="20"/>
              </w:rPr>
              <w:t>и</w:t>
            </w:r>
            <w:r w:rsidRPr="00FA6170">
              <w:rPr>
                <w:color w:val="000000"/>
                <w:sz w:val="20"/>
                <w:szCs w:val="20"/>
              </w:rPr>
              <w:t>ки</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12</w:t>
            </w:r>
          </w:p>
        </w:tc>
        <w:tc>
          <w:tcPr>
            <w:tcW w:w="522" w:type="pct"/>
            <w:shd w:val="clear" w:color="auto" w:fill="auto"/>
            <w:noWrap/>
            <w:tcMar>
              <w:left w:w="28" w:type="dxa"/>
              <w:right w:w="28" w:type="dxa"/>
            </w:tcMar>
            <w:vAlign w:val="bottom"/>
            <w:hideMark/>
          </w:tcPr>
          <w:p w:rsidR="008935AC" w:rsidRPr="00FA6170" w:rsidRDefault="008935AC" w:rsidP="00C667D2">
            <w:pPr>
              <w:jc w:val="center"/>
              <w:rPr>
                <w:color w:val="000000"/>
                <w:sz w:val="20"/>
                <w:szCs w:val="20"/>
              </w:rPr>
            </w:pPr>
            <w:r w:rsidRPr="00FA6170">
              <w:rPr>
                <w:color w:val="000000"/>
                <w:sz w:val="20"/>
                <w:szCs w:val="20"/>
              </w:rPr>
              <w:t>21 293,6</w:t>
            </w:r>
            <w:r w:rsidR="00C667D2">
              <w:rPr>
                <w:color w:val="000000"/>
                <w:sz w:val="20"/>
                <w:szCs w:val="20"/>
              </w:rPr>
              <w:t>6</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10 651,94</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11 020,99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ЖИЛИЩНО-КОММУНАЛЬНОЕ ХОЗЯЙС</w:t>
            </w:r>
            <w:r w:rsidRPr="00FA6170">
              <w:rPr>
                <w:b/>
                <w:bCs/>
                <w:color w:val="000000"/>
                <w:sz w:val="20"/>
                <w:szCs w:val="20"/>
              </w:rPr>
              <w:t>Т</w:t>
            </w:r>
            <w:r w:rsidRPr="00FA6170">
              <w:rPr>
                <w:b/>
                <w:bCs/>
                <w:color w:val="000000"/>
                <w:sz w:val="20"/>
                <w:szCs w:val="20"/>
              </w:rPr>
              <w:t>ВО</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05</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292 066,71</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113 712,08</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100 928,46</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Жилищное хозяйство</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46 269,43</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6 103,21</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3 865,71</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Коммунальное хозяйство</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109 464,63</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86 946,52</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70 224,42</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Благоустройство</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45 185,85</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19 611,90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25 746,49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жилищно-коммунального хозяйства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91 146,80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1 050,45</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1 091,84</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ОХРАНА ОКРУЖАЮЩЕЙ СРЕДЫ</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06</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16 262,</w:t>
            </w:r>
            <w:r w:rsidR="00540263">
              <w:rPr>
                <w:b/>
                <w:bCs/>
                <w:color w:val="000000"/>
                <w:sz w:val="20"/>
                <w:szCs w:val="20"/>
              </w:rPr>
              <w:t>76</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717 638,00</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554 927,30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Сбор, удаление отходов и очистка сто</w:t>
            </w:r>
            <w:r w:rsidRPr="00FA6170">
              <w:rPr>
                <w:color w:val="000000"/>
                <w:sz w:val="20"/>
                <w:szCs w:val="20"/>
              </w:rPr>
              <w:t>ч</w:t>
            </w:r>
            <w:r w:rsidRPr="00FA6170">
              <w:rPr>
                <w:color w:val="000000"/>
                <w:sz w:val="20"/>
                <w:szCs w:val="20"/>
              </w:rPr>
              <w:t>ных вод</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06</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540263">
            <w:pPr>
              <w:jc w:val="center"/>
              <w:rPr>
                <w:color w:val="000000"/>
                <w:sz w:val="20"/>
                <w:szCs w:val="20"/>
              </w:rPr>
            </w:pPr>
            <w:r w:rsidRPr="00FA6170">
              <w:rPr>
                <w:color w:val="000000"/>
                <w:sz w:val="20"/>
                <w:szCs w:val="20"/>
              </w:rPr>
              <w:t>16 262,7</w:t>
            </w:r>
            <w:r w:rsidR="00540263">
              <w:rPr>
                <w:color w:val="000000"/>
                <w:sz w:val="20"/>
                <w:szCs w:val="20"/>
              </w:rPr>
              <w:t>6</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717 638,00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554 927,30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ОБРАЗОВАНИЕ</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sz w:val="20"/>
                <w:szCs w:val="20"/>
              </w:rPr>
            </w:pPr>
            <w:r w:rsidRPr="00FA6170">
              <w:rPr>
                <w:b/>
                <w:bCs/>
                <w:sz w:val="20"/>
                <w:szCs w:val="20"/>
              </w:rPr>
              <w:t>1 182 756,93</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1 243 481,28</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1 009 536,49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Дошкольное образование</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579 866,49</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653 916,77</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418 851,77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Общее образование</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472 500,20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453 914,60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450 573,30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Дополнительное образование детей</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89 664,62</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87 151,47</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91 333,04</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Профессиональная подготовка, перепо</w:t>
            </w:r>
            <w:r w:rsidRPr="00FA6170">
              <w:rPr>
                <w:color w:val="000000"/>
                <w:sz w:val="20"/>
                <w:szCs w:val="20"/>
              </w:rPr>
              <w:t>д</w:t>
            </w:r>
            <w:r w:rsidRPr="00FA6170">
              <w:rPr>
                <w:color w:val="000000"/>
                <w:sz w:val="20"/>
                <w:szCs w:val="20"/>
              </w:rPr>
              <w:t>готовка и повышение квалификации</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05</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47,04</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200,64</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200,64</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Молодежная политика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2 533,67</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10 630,07</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9 750,78</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образования</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07</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09</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38 144,91</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37 667,73</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38 826,96</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КУЛЬТУРА, КИНЕМАТОГРАФИЯ</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08</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sz w:val="20"/>
                <w:szCs w:val="20"/>
              </w:rPr>
            </w:pPr>
            <w:r w:rsidRPr="00FA6170">
              <w:rPr>
                <w:b/>
                <w:bCs/>
                <w:sz w:val="20"/>
                <w:szCs w:val="20"/>
              </w:rPr>
              <w:t>97 856,29</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112 037,10</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118 864,20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Культура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08</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91 508,91</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106 450,28</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113 027,87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культуры, кинематогр</w:t>
            </w:r>
            <w:r w:rsidRPr="00FA6170">
              <w:rPr>
                <w:color w:val="000000"/>
                <w:sz w:val="20"/>
                <w:szCs w:val="20"/>
              </w:rPr>
              <w:t>а</w:t>
            </w:r>
            <w:r w:rsidRPr="00FA6170">
              <w:rPr>
                <w:color w:val="000000"/>
                <w:sz w:val="20"/>
                <w:szCs w:val="20"/>
              </w:rPr>
              <w:t>фии</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08</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6 347,38</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5 586,82</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5 836,33</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СОЦИАЛЬНАЯ ПОЛИТИКА</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10</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44 3</w:t>
            </w:r>
            <w:r w:rsidR="00540263">
              <w:rPr>
                <w:b/>
                <w:bCs/>
                <w:color w:val="000000"/>
                <w:sz w:val="20"/>
                <w:szCs w:val="20"/>
              </w:rPr>
              <w:t>09</w:t>
            </w:r>
            <w:r w:rsidRPr="00FA6170">
              <w:rPr>
                <w:b/>
                <w:bCs/>
                <w:color w:val="000000"/>
                <w:sz w:val="20"/>
                <w:szCs w:val="20"/>
              </w:rPr>
              <w:t>,</w:t>
            </w:r>
            <w:r w:rsidR="00540263">
              <w:rPr>
                <w:b/>
                <w:bCs/>
                <w:color w:val="000000"/>
                <w:sz w:val="20"/>
                <w:szCs w:val="20"/>
              </w:rPr>
              <w:t>26</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52 428,27</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52 163,27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Пенсионное обеспечение</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10</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5 666,48</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5 973,00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5 973,00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Социальное обеспечение населения</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10</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1 965,89</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2 183,10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2 183,10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Охрана семьи и детства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10</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522" w:type="pct"/>
            <w:shd w:val="clear" w:color="auto" w:fill="auto"/>
            <w:noWrap/>
            <w:tcMar>
              <w:left w:w="28" w:type="dxa"/>
              <w:right w:w="28" w:type="dxa"/>
            </w:tcMar>
            <w:vAlign w:val="bottom"/>
            <w:hideMark/>
          </w:tcPr>
          <w:p w:rsidR="008935AC" w:rsidRPr="00FA6170" w:rsidRDefault="008935AC" w:rsidP="00540263">
            <w:pPr>
              <w:jc w:val="center"/>
              <w:rPr>
                <w:color w:val="000000"/>
                <w:sz w:val="20"/>
                <w:szCs w:val="20"/>
              </w:rPr>
            </w:pPr>
            <w:r w:rsidRPr="00FA6170">
              <w:rPr>
                <w:color w:val="000000"/>
                <w:sz w:val="20"/>
                <w:szCs w:val="20"/>
              </w:rPr>
              <w:t>35</w:t>
            </w:r>
            <w:r w:rsidR="00540263">
              <w:rPr>
                <w:color w:val="000000"/>
                <w:sz w:val="20"/>
                <w:szCs w:val="20"/>
              </w:rPr>
              <w:t xml:space="preserve"> 138,37 </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42 415,50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42 150,50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социальной политики</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10</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06</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1 538,52</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1 856,67</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1 856,67</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ФИЗИЧЕСКАЯ КУЛЬТУРА И СПОРТ</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11</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51 274,27</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71 599,60</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73 239,21</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Массовый спорт</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11</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51 274,27</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71 599,60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73 239,21</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СРЕДСТВА МАССОВОЙ ИНФО</w:t>
            </w:r>
            <w:r w:rsidRPr="00FA6170">
              <w:rPr>
                <w:b/>
                <w:bCs/>
                <w:color w:val="000000"/>
                <w:sz w:val="20"/>
                <w:szCs w:val="20"/>
              </w:rPr>
              <w:t>Р</w:t>
            </w:r>
            <w:r w:rsidRPr="00FA6170">
              <w:rPr>
                <w:b/>
                <w:bCs/>
                <w:color w:val="000000"/>
                <w:sz w:val="20"/>
                <w:szCs w:val="20"/>
              </w:rPr>
              <w:t>МАЦИИ</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12</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5 309,79</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5 182,49</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5 254,</w:t>
            </w:r>
            <w:r w:rsidR="00540263">
              <w:rPr>
                <w:b/>
                <w:bCs/>
                <w:color w:val="000000"/>
                <w:sz w:val="20"/>
                <w:szCs w:val="20"/>
              </w:rPr>
              <w:t>8</w:t>
            </w:r>
            <w:r w:rsidR="005D50C3">
              <w:rPr>
                <w:b/>
                <w:bCs/>
                <w:color w:val="000000"/>
                <w:sz w:val="20"/>
                <w:szCs w:val="20"/>
              </w:rPr>
              <w:t>4</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Телевидение и радиовещание</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12</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2 580,63</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2 489,09</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2 489,09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Периодическая печать и издательства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12</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02</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2 699,00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2 618,40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2 690,7</w:t>
            </w:r>
            <w:r w:rsidR="00540263">
              <w:rPr>
                <w:color w:val="000000"/>
                <w:sz w:val="20"/>
                <w:szCs w:val="20"/>
              </w:rPr>
              <w:t>5</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Другие вопросы в области средств массовой и</w:t>
            </w:r>
            <w:r w:rsidRPr="00FA6170">
              <w:rPr>
                <w:color w:val="000000"/>
                <w:sz w:val="20"/>
                <w:szCs w:val="20"/>
              </w:rPr>
              <w:t>н</w:t>
            </w:r>
            <w:r w:rsidRPr="00FA6170">
              <w:rPr>
                <w:color w:val="000000"/>
                <w:sz w:val="20"/>
                <w:szCs w:val="20"/>
              </w:rPr>
              <w:t>формации</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12</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04</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30,16</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75,00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75,00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МЕЖБЮДЖЕТНЫЕ ТРАНСФЕРТЫ ОБЩЕГО ХАРА</w:t>
            </w:r>
            <w:r w:rsidRPr="00FA6170">
              <w:rPr>
                <w:b/>
                <w:bCs/>
                <w:color w:val="000000"/>
                <w:sz w:val="20"/>
                <w:szCs w:val="20"/>
              </w:rPr>
              <w:t>К</w:t>
            </w:r>
            <w:r w:rsidRPr="00FA6170">
              <w:rPr>
                <w:b/>
                <w:bCs/>
                <w:color w:val="000000"/>
                <w:sz w:val="20"/>
                <w:szCs w:val="20"/>
              </w:rPr>
              <w:t>ТЕРА БЮДЖЕТАМ БЮДЖЕТНОЙ СИСТЕМЫ РО</w:t>
            </w:r>
            <w:r w:rsidRPr="00FA6170">
              <w:rPr>
                <w:b/>
                <w:bCs/>
                <w:color w:val="000000"/>
                <w:sz w:val="20"/>
                <w:szCs w:val="20"/>
              </w:rPr>
              <w:t>С</w:t>
            </w:r>
            <w:r w:rsidRPr="00FA6170">
              <w:rPr>
                <w:b/>
                <w:bCs/>
                <w:color w:val="000000"/>
                <w:sz w:val="20"/>
                <w:szCs w:val="20"/>
              </w:rPr>
              <w:t>СИЙСКОЙ ФЕДЕР</w:t>
            </w:r>
            <w:r w:rsidRPr="00FA6170">
              <w:rPr>
                <w:b/>
                <w:bCs/>
                <w:color w:val="000000"/>
                <w:sz w:val="20"/>
                <w:szCs w:val="20"/>
              </w:rPr>
              <w:t>А</w:t>
            </w:r>
            <w:r w:rsidRPr="00FA6170">
              <w:rPr>
                <w:b/>
                <w:bCs/>
                <w:color w:val="000000"/>
                <w:sz w:val="20"/>
                <w:szCs w:val="20"/>
              </w:rPr>
              <w:t>ЦИИ</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14</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00</w:t>
            </w:r>
          </w:p>
        </w:tc>
        <w:tc>
          <w:tcPr>
            <w:tcW w:w="522" w:type="pct"/>
            <w:shd w:val="clear" w:color="auto" w:fill="auto"/>
            <w:noWrap/>
            <w:tcMar>
              <w:left w:w="28" w:type="dxa"/>
              <w:right w:w="28" w:type="dxa"/>
            </w:tcMar>
            <w:vAlign w:val="bottom"/>
            <w:hideMark/>
          </w:tcPr>
          <w:p w:rsidR="008935AC" w:rsidRPr="00FA6170" w:rsidRDefault="00540263" w:rsidP="00540263">
            <w:pPr>
              <w:rPr>
                <w:b/>
                <w:bCs/>
                <w:color w:val="000000"/>
                <w:sz w:val="20"/>
                <w:szCs w:val="20"/>
              </w:rPr>
            </w:pPr>
            <w:r>
              <w:rPr>
                <w:b/>
                <w:bCs/>
                <w:color w:val="000000"/>
                <w:sz w:val="20"/>
                <w:szCs w:val="20"/>
              </w:rPr>
              <w:t>30</w:t>
            </w:r>
            <w:r w:rsidR="008935AC" w:rsidRPr="00FA6170">
              <w:rPr>
                <w:b/>
                <w:bCs/>
                <w:color w:val="000000"/>
                <w:sz w:val="20"/>
                <w:szCs w:val="20"/>
              </w:rPr>
              <w:t xml:space="preserve"> 487,81</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20 986,06</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20"/>
                <w:szCs w:val="20"/>
              </w:rPr>
            </w:pPr>
            <w:r w:rsidRPr="00FA6170">
              <w:rPr>
                <w:b/>
                <w:bCs/>
                <w:color w:val="000000"/>
                <w:sz w:val="20"/>
                <w:szCs w:val="20"/>
              </w:rPr>
              <w:t>16 414,59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Дотации на выравнивание бюджетной обеспеченности субъе</w:t>
            </w:r>
            <w:r w:rsidRPr="00FA6170">
              <w:rPr>
                <w:color w:val="000000"/>
                <w:sz w:val="20"/>
                <w:szCs w:val="20"/>
              </w:rPr>
              <w:t>к</w:t>
            </w:r>
            <w:r w:rsidRPr="00FA6170">
              <w:rPr>
                <w:color w:val="000000"/>
                <w:sz w:val="20"/>
                <w:szCs w:val="20"/>
              </w:rPr>
              <w:t>тов Российской Федерации и муниципальных образов</w:t>
            </w:r>
            <w:r w:rsidRPr="00FA6170">
              <w:rPr>
                <w:color w:val="000000"/>
                <w:sz w:val="20"/>
                <w:szCs w:val="20"/>
              </w:rPr>
              <w:t>а</w:t>
            </w:r>
            <w:r w:rsidRPr="00FA6170">
              <w:rPr>
                <w:color w:val="000000"/>
                <w:sz w:val="20"/>
                <w:szCs w:val="20"/>
              </w:rPr>
              <w:t>ний</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01</w:t>
            </w:r>
          </w:p>
        </w:tc>
        <w:tc>
          <w:tcPr>
            <w:tcW w:w="522"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9 805,30</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13 137,70</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12 477,70</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color w:val="000000"/>
                <w:sz w:val="20"/>
                <w:szCs w:val="20"/>
              </w:rPr>
            </w:pPr>
            <w:r w:rsidRPr="00FA6170">
              <w:rPr>
                <w:color w:val="000000"/>
                <w:sz w:val="20"/>
                <w:szCs w:val="20"/>
              </w:rPr>
              <w:t>Прочие межбюджетные трансферты общего хара</w:t>
            </w:r>
            <w:r w:rsidRPr="00FA6170">
              <w:rPr>
                <w:color w:val="000000"/>
                <w:sz w:val="20"/>
                <w:szCs w:val="20"/>
              </w:rPr>
              <w:t>к</w:t>
            </w:r>
            <w:r w:rsidRPr="00FA6170">
              <w:rPr>
                <w:color w:val="000000"/>
                <w:sz w:val="20"/>
                <w:szCs w:val="20"/>
              </w:rPr>
              <w:t>тера</w:t>
            </w:r>
          </w:p>
        </w:tc>
        <w:tc>
          <w:tcPr>
            <w:tcW w:w="223"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14</w:t>
            </w:r>
          </w:p>
        </w:tc>
        <w:tc>
          <w:tcPr>
            <w:tcW w:w="299" w:type="pct"/>
            <w:shd w:val="clear" w:color="auto" w:fill="auto"/>
            <w:tcMar>
              <w:left w:w="28" w:type="dxa"/>
              <w:right w:w="28" w:type="dxa"/>
            </w:tcMar>
            <w:vAlign w:val="center"/>
            <w:hideMark/>
          </w:tcPr>
          <w:p w:rsidR="008935AC" w:rsidRPr="00FA6170" w:rsidRDefault="008935AC">
            <w:pPr>
              <w:jc w:val="center"/>
              <w:rPr>
                <w:color w:val="000000"/>
                <w:sz w:val="20"/>
                <w:szCs w:val="20"/>
              </w:rPr>
            </w:pPr>
            <w:r w:rsidRPr="00FA6170">
              <w:rPr>
                <w:color w:val="000000"/>
                <w:sz w:val="20"/>
                <w:szCs w:val="20"/>
              </w:rPr>
              <w:t>03</w:t>
            </w:r>
          </w:p>
        </w:tc>
        <w:tc>
          <w:tcPr>
            <w:tcW w:w="522" w:type="pct"/>
            <w:shd w:val="clear" w:color="auto" w:fill="auto"/>
            <w:noWrap/>
            <w:tcMar>
              <w:left w:w="28" w:type="dxa"/>
              <w:right w:w="28" w:type="dxa"/>
            </w:tcMar>
            <w:vAlign w:val="bottom"/>
            <w:hideMark/>
          </w:tcPr>
          <w:p w:rsidR="008935AC" w:rsidRPr="00FA6170" w:rsidRDefault="00540263" w:rsidP="00FA6170">
            <w:pPr>
              <w:jc w:val="center"/>
              <w:rPr>
                <w:color w:val="000000"/>
                <w:sz w:val="20"/>
                <w:szCs w:val="20"/>
              </w:rPr>
            </w:pPr>
            <w:r>
              <w:rPr>
                <w:color w:val="000000"/>
                <w:sz w:val="20"/>
                <w:szCs w:val="20"/>
              </w:rPr>
              <w:t>20</w:t>
            </w:r>
            <w:r w:rsidR="008935AC" w:rsidRPr="00FA6170">
              <w:rPr>
                <w:color w:val="000000"/>
                <w:sz w:val="20"/>
                <w:szCs w:val="20"/>
              </w:rPr>
              <w:t xml:space="preserve"> 682,51</w:t>
            </w:r>
          </w:p>
        </w:tc>
        <w:tc>
          <w:tcPr>
            <w:tcW w:w="523"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7 848,36</w:t>
            </w:r>
          </w:p>
        </w:tc>
        <w:tc>
          <w:tcPr>
            <w:tcW w:w="519" w:type="pct"/>
            <w:shd w:val="clear" w:color="auto" w:fill="auto"/>
            <w:noWrap/>
            <w:tcMar>
              <w:left w:w="28" w:type="dxa"/>
              <w:right w:w="28" w:type="dxa"/>
            </w:tcMar>
            <w:vAlign w:val="bottom"/>
            <w:hideMark/>
          </w:tcPr>
          <w:p w:rsidR="008935AC" w:rsidRPr="00FA6170" w:rsidRDefault="008935AC" w:rsidP="00FA6170">
            <w:pPr>
              <w:jc w:val="center"/>
              <w:rPr>
                <w:color w:val="000000"/>
                <w:sz w:val="20"/>
                <w:szCs w:val="20"/>
              </w:rPr>
            </w:pPr>
            <w:r w:rsidRPr="00FA6170">
              <w:rPr>
                <w:color w:val="000000"/>
                <w:sz w:val="20"/>
                <w:szCs w:val="20"/>
              </w:rPr>
              <w:t>3 936,89</w:t>
            </w:r>
          </w:p>
        </w:tc>
      </w:tr>
      <w:tr w:rsidR="008935AC" w:rsidRPr="00FA6170" w:rsidTr="00FA6170">
        <w:trPr>
          <w:trHeight w:val="20"/>
        </w:trPr>
        <w:tc>
          <w:tcPr>
            <w:tcW w:w="2913" w:type="pct"/>
            <w:shd w:val="clear" w:color="auto" w:fill="auto"/>
            <w:tcMar>
              <w:left w:w="28" w:type="dxa"/>
              <w:right w:w="28" w:type="dxa"/>
            </w:tcMar>
            <w:vAlign w:val="center"/>
            <w:hideMark/>
          </w:tcPr>
          <w:p w:rsidR="008935AC" w:rsidRPr="00FA6170" w:rsidRDefault="008935AC">
            <w:pPr>
              <w:jc w:val="both"/>
              <w:rPr>
                <w:b/>
                <w:bCs/>
                <w:color w:val="000000"/>
                <w:sz w:val="20"/>
                <w:szCs w:val="20"/>
              </w:rPr>
            </w:pPr>
            <w:r w:rsidRPr="00FA6170">
              <w:rPr>
                <w:b/>
                <w:bCs/>
                <w:color w:val="000000"/>
                <w:sz w:val="20"/>
                <w:szCs w:val="20"/>
              </w:rPr>
              <w:t>Всего</w:t>
            </w:r>
          </w:p>
        </w:tc>
        <w:tc>
          <w:tcPr>
            <w:tcW w:w="223"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 </w:t>
            </w:r>
          </w:p>
        </w:tc>
        <w:tc>
          <w:tcPr>
            <w:tcW w:w="299" w:type="pct"/>
            <w:shd w:val="clear" w:color="auto" w:fill="auto"/>
            <w:tcMar>
              <w:left w:w="28" w:type="dxa"/>
              <w:right w:w="28" w:type="dxa"/>
            </w:tcMar>
            <w:vAlign w:val="center"/>
            <w:hideMark/>
          </w:tcPr>
          <w:p w:rsidR="008935AC" w:rsidRPr="00FA6170" w:rsidRDefault="008935AC">
            <w:pPr>
              <w:jc w:val="center"/>
              <w:rPr>
                <w:b/>
                <w:bCs/>
                <w:color w:val="000000"/>
                <w:sz w:val="20"/>
                <w:szCs w:val="20"/>
              </w:rPr>
            </w:pPr>
            <w:r w:rsidRPr="00FA6170">
              <w:rPr>
                <w:b/>
                <w:bCs/>
                <w:color w:val="000000"/>
                <w:sz w:val="20"/>
                <w:szCs w:val="20"/>
              </w:rPr>
              <w:t> </w:t>
            </w:r>
          </w:p>
        </w:tc>
        <w:tc>
          <w:tcPr>
            <w:tcW w:w="522" w:type="pct"/>
            <w:shd w:val="clear" w:color="auto" w:fill="auto"/>
            <w:noWrap/>
            <w:tcMar>
              <w:left w:w="28" w:type="dxa"/>
              <w:right w:w="28" w:type="dxa"/>
            </w:tcMar>
            <w:vAlign w:val="bottom"/>
            <w:hideMark/>
          </w:tcPr>
          <w:p w:rsidR="008935AC" w:rsidRPr="00FA6170" w:rsidRDefault="008935AC" w:rsidP="00FA6170">
            <w:pPr>
              <w:jc w:val="center"/>
              <w:rPr>
                <w:b/>
                <w:bCs/>
                <w:color w:val="000000"/>
                <w:sz w:val="18"/>
                <w:szCs w:val="18"/>
              </w:rPr>
            </w:pPr>
            <w:r w:rsidRPr="00FA6170">
              <w:rPr>
                <w:b/>
                <w:bCs/>
                <w:color w:val="000000"/>
                <w:sz w:val="18"/>
                <w:szCs w:val="18"/>
              </w:rPr>
              <w:t>2</w:t>
            </w:r>
            <w:r w:rsidR="00540263">
              <w:rPr>
                <w:b/>
                <w:bCs/>
                <w:color w:val="000000"/>
                <w:sz w:val="18"/>
                <w:szCs w:val="18"/>
              </w:rPr>
              <w:t> </w:t>
            </w:r>
            <w:r w:rsidRPr="00FA6170">
              <w:rPr>
                <w:b/>
                <w:bCs/>
                <w:color w:val="000000"/>
                <w:sz w:val="18"/>
                <w:szCs w:val="18"/>
              </w:rPr>
              <w:t>031</w:t>
            </w:r>
            <w:r w:rsidR="00540263">
              <w:rPr>
                <w:b/>
                <w:bCs/>
                <w:color w:val="000000"/>
                <w:sz w:val="18"/>
                <w:szCs w:val="18"/>
              </w:rPr>
              <w:t xml:space="preserve">  416</w:t>
            </w:r>
            <w:r w:rsidRPr="00FA6170">
              <w:rPr>
                <w:b/>
                <w:bCs/>
                <w:color w:val="000000"/>
                <w:sz w:val="18"/>
                <w:szCs w:val="18"/>
              </w:rPr>
              <w:t>,0</w:t>
            </w:r>
            <w:r w:rsidR="00540263">
              <w:rPr>
                <w:b/>
                <w:bCs/>
                <w:color w:val="000000"/>
                <w:sz w:val="18"/>
                <w:szCs w:val="18"/>
              </w:rPr>
              <w:t>4</w:t>
            </w:r>
          </w:p>
        </w:tc>
        <w:tc>
          <w:tcPr>
            <w:tcW w:w="523" w:type="pct"/>
            <w:shd w:val="clear" w:color="auto" w:fill="auto"/>
            <w:noWrap/>
            <w:tcMar>
              <w:left w:w="28" w:type="dxa"/>
              <w:right w:w="28" w:type="dxa"/>
            </w:tcMar>
            <w:vAlign w:val="bottom"/>
            <w:hideMark/>
          </w:tcPr>
          <w:p w:rsidR="008935AC" w:rsidRPr="00FA6170" w:rsidRDefault="008935AC" w:rsidP="00FA6170">
            <w:pPr>
              <w:jc w:val="center"/>
              <w:rPr>
                <w:b/>
                <w:bCs/>
                <w:color w:val="000000"/>
                <w:sz w:val="18"/>
                <w:szCs w:val="18"/>
              </w:rPr>
            </w:pPr>
            <w:r w:rsidRPr="00FA6170">
              <w:rPr>
                <w:b/>
                <w:bCs/>
                <w:color w:val="000000"/>
                <w:sz w:val="18"/>
                <w:szCs w:val="18"/>
              </w:rPr>
              <w:t>2 520 399,56</w:t>
            </w:r>
          </w:p>
        </w:tc>
        <w:tc>
          <w:tcPr>
            <w:tcW w:w="519" w:type="pct"/>
            <w:shd w:val="clear" w:color="auto" w:fill="auto"/>
            <w:noWrap/>
            <w:tcMar>
              <w:left w:w="28" w:type="dxa"/>
              <w:right w:w="28" w:type="dxa"/>
            </w:tcMar>
            <w:vAlign w:val="bottom"/>
            <w:hideMark/>
          </w:tcPr>
          <w:p w:rsidR="008935AC" w:rsidRPr="00FA6170" w:rsidRDefault="008935AC" w:rsidP="00FA6170">
            <w:pPr>
              <w:jc w:val="center"/>
              <w:rPr>
                <w:b/>
                <w:bCs/>
                <w:color w:val="000000"/>
                <w:sz w:val="18"/>
                <w:szCs w:val="18"/>
              </w:rPr>
            </w:pPr>
            <w:r w:rsidRPr="00FA6170">
              <w:rPr>
                <w:b/>
                <w:bCs/>
                <w:color w:val="000000"/>
                <w:sz w:val="18"/>
                <w:szCs w:val="18"/>
              </w:rPr>
              <w:t>2 090 191,58</w:t>
            </w:r>
          </w:p>
        </w:tc>
      </w:tr>
    </w:tbl>
    <w:p w:rsidR="0090291A" w:rsidRDefault="0090291A" w:rsidP="00116566">
      <w:pPr>
        <w:tabs>
          <w:tab w:val="left" w:pos="568"/>
        </w:tabs>
        <w:spacing w:line="100" w:lineRule="atLeast"/>
        <w:ind w:firstLine="720"/>
        <w:jc w:val="center"/>
        <w:rPr>
          <w:rFonts w:eastAsia="Lucida Sans Unicode"/>
          <w:kern w:val="2"/>
        </w:rPr>
      </w:pPr>
      <w:r>
        <w:rPr>
          <w:rFonts w:eastAsia="Lucida Sans Unicode"/>
          <w:kern w:val="2"/>
        </w:rPr>
        <w:t>_______________</w:t>
      </w:r>
      <w:r w:rsidR="004315D0">
        <w:rPr>
          <w:rFonts w:eastAsia="Lucida Sans Unicode"/>
          <w:kern w:val="2"/>
        </w:rPr>
        <w:t>»</w:t>
      </w:r>
      <w:r>
        <w:rPr>
          <w:rFonts w:eastAsia="Lucida Sans Unicode"/>
          <w:kern w:val="2"/>
        </w:rPr>
        <w:t>;</w:t>
      </w:r>
    </w:p>
    <w:p w:rsidR="007F4C56" w:rsidRDefault="007F4C56" w:rsidP="007F4C56">
      <w:pPr>
        <w:tabs>
          <w:tab w:val="left" w:pos="568"/>
        </w:tabs>
        <w:spacing w:line="100" w:lineRule="atLeast"/>
        <w:ind w:firstLine="720"/>
        <w:rPr>
          <w:rFonts w:eastAsia="Lucida Sans Unicode"/>
          <w:kern w:val="2"/>
        </w:rPr>
      </w:pPr>
      <w:r w:rsidRPr="00E83C35">
        <w:rPr>
          <w:rFonts w:eastAsia="Lucida Sans Unicode"/>
          <w:kern w:val="2"/>
        </w:rPr>
        <w:t>1.</w:t>
      </w:r>
      <w:r>
        <w:rPr>
          <w:rFonts w:eastAsia="Lucida Sans Unicode"/>
          <w:kern w:val="2"/>
        </w:rPr>
        <w:t>1</w:t>
      </w:r>
      <w:r w:rsidR="00521EC6">
        <w:rPr>
          <w:rFonts w:eastAsia="Lucida Sans Unicode"/>
          <w:kern w:val="2"/>
        </w:rPr>
        <w:t>5</w:t>
      </w:r>
      <w:r>
        <w:rPr>
          <w:rFonts w:eastAsia="Lucida Sans Unicode"/>
          <w:kern w:val="2"/>
        </w:rPr>
        <w:t xml:space="preserve">) </w:t>
      </w:r>
      <w:r w:rsidRPr="00E83C35">
        <w:rPr>
          <w:rFonts w:eastAsia="Lucida Sans Unicode"/>
          <w:kern w:val="2"/>
        </w:rPr>
        <w:t xml:space="preserve">приложение </w:t>
      </w:r>
      <w:r>
        <w:rPr>
          <w:rFonts w:eastAsia="Lucida Sans Unicode"/>
          <w:kern w:val="2"/>
        </w:rPr>
        <w:t>8</w:t>
      </w:r>
      <w:r w:rsidRPr="00E83C35">
        <w:rPr>
          <w:rFonts w:eastAsia="Lucida Sans Unicode"/>
          <w:kern w:val="2"/>
        </w:rPr>
        <w:t xml:space="preserve"> изложить в сл</w:t>
      </w:r>
      <w:r w:rsidRPr="00E83C35">
        <w:rPr>
          <w:rFonts w:eastAsia="Lucida Sans Unicode"/>
          <w:kern w:val="2"/>
        </w:rPr>
        <w:t>е</w:t>
      </w:r>
      <w:r w:rsidRPr="00E83C35">
        <w:rPr>
          <w:rFonts w:eastAsia="Lucida Sans Unicode"/>
          <w:kern w:val="2"/>
        </w:rPr>
        <w:t>дующей редакции:</w:t>
      </w:r>
    </w:p>
    <w:p w:rsidR="00510405" w:rsidRPr="007F4C56" w:rsidRDefault="004315D0" w:rsidP="00510405">
      <w:pPr>
        <w:tabs>
          <w:tab w:val="left" w:pos="568"/>
        </w:tabs>
        <w:ind w:firstLine="5580"/>
        <w:jc w:val="center"/>
        <w:rPr>
          <w:rFonts w:eastAsia="Lucida Sans Unicode"/>
          <w:color w:val="000000"/>
          <w:kern w:val="2"/>
        </w:rPr>
      </w:pPr>
      <w:r>
        <w:rPr>
          <w:rFonts w:eastAsia="Lucida Sans Unicode"/>
          <w:color w:val="000000"/>
          <w:kern w:val="2"/>
        </w:rPr>
        <w:t>«</w:t>
      </w:r>
      <w:r w:rsidR="00510405" w:rsidRPr="007F4C56">
        <w:rPr>
          <w:rFonts w:eastAsia="Lucida Sans Unicode"/>
          <w:color w:val="000000"/>
          <w:kern w:val="2"/>
        </w:rPr>
        <w:t>ПРИЛОЖЕНИЕ 8</w:t>
      </w:r>
    </w:p>
    <w:p w:rsidR="00510405" w:rsidRPr="007F4C56" w:rsidRDefault="00510405" w:rsidP="00510405">
      <w:pPr>
        <w:tabs>
          <w:tab w:val="left" w:pos="568"/>
        </w:tabs>
        <w:ind w:firstLine="5580"/>
        <w:jc w:val="center"/>
        <w:rPr>
          <w:rFonts w:eastAsia="Lucida Sans Unicode"/>
          <w:color w:val="000000"/>
          <w:kern w:val="2"/>
        </w:rPr>
      </w:pPr>
      <w:r w:rsidRPr="007F4C56">
        <w:rPr>
          <w:rFonts w:eastAsia="Lucida Sans Unicode"/>
          <w:color w:val="000000"/>
          <w:kern w:val="2"/>
        </w:rPr>
        <w:t>к Решению Земского собр</w:t>
      </w:r>
      <w:r w:rsidRPr="007F4C56">
        <w:rPr>
          <w:rFonts w:eastAsia="Lucida Sans Unicode"/>
          <w:color w:val="000000"/>
          <w:kern w:val="2"/>
        </w:rPr>
        <w:t>а</w:t>
      </w:r>
      <w:r w:rsidRPr="007F4C56">
        <w:rPr>
          <w:rFonts w:eastAsia="Lucida Sans Unicode"/>
          <w:color w:val="000000"/>
          <w:kern w:val="2"/>
        </w:rPr>
        <w:t>ния</w:t>
      </w:r>
    </w:p>
    <w:p w:rsidR="00510405" w:rsidRPr="007F4C56" w:rsidRDefault="00510405" w:rsidP="00510405">
      <w:pPr>
        <w:tabs>
          <w:tab w:val="left" w:pos="568"/>
        </w:tabs>
        <w:ind w:firstLine="5580"/>
        <w:jc w:val="center"/>
        <w:rPr>
          <w:rFonts w:eastAsia="Lucida Sans Unicode"/>
          <w:color w:val="000000"/>
          <w:kern w:val="2"/>
        </w:rPr>
      </w:pPr>
      <w:r w:rsidRPr="007F4C56">
        <w:rPr>
          <w:rFonts w:eastAsia="Lucida Sans Unicode"/>
          <w:color w:val="000000"/>
          <w:kern w:val="2"/>
        </w:rPr>
        <w:t>Богородского муниципальн</w:t>
      </w:r>
      <w:r w:rsidRPr="007F4C56">
        <w:rPr>
          <w:rFonts w:eastAsia="Lucida Sans Unicode"/>
          <w:color w:val="000000"/>
          <w:kern w:val="2"/>
        </w:rPr>
        <w:t>о</w:t>
      </w:r>
      <w:r w:rsidRPr="007F4C56">
        <w:rPr>
          <w:rFonts w:eastAsia="Lucida Sans Unicode"/>
          <w:color w:val="000000"/>
          <w:kern w:val="2"/>
        </w:rPr>
        <w:t>го</w:t>
      </w:r>
    </w:p>
    <w:p w:rsidR="00510405" w:rsidRPr="007F4C56" w:rsidRDefault="00510405" w:rsidP="00510405">
      <w:pPr>
        <w:tabs>
          <w:tab w:val="left" w:pos="568"/>
        </w:tabs>
        <w:ind w:firstLine="5580"/>
        <w:jc w:val="center"/>
        <w:rPr>
          <w:rFonts w:eastAsia="Lucida Sans Unicode"/>
          <w:color w:val="000000"/>
          <w:kern w:val="2"/>
        </w:rPr>
      </w:pPr>
      <w:r w:rsidRPr="007F4C56">
        <w:rPr>
          <w:rFonts w:eastAsia="Lucida Sans Unicode"/>
          <w:color w:val="000000"/>
          <w:kern w:val="2"/>
        </w:rPr>
        <w:t>района Нижегородской обла</w:t>
      </w:r>
      <w:r w:rsidRPr="007F4C56">
        <w:rPr>
          <w:rFonts w:eastAsia="Lucida Sans Unicode"/>
          <w:color w:val="000000"/>
          <w:kern w:val="2"/>
        </w:rPr>
        <w:t>с</w:t>
      </w:r>
      <w:r w:rsidRPr="007F4C56">
        <w:rPr>
          <w:rFonts w:eastAsia="Lucida Sans Unicode"/>
          <w:color w:val="000000"/>
          <w:kern w:val="2"/>
        </w:rPr>
        <w:t>ти</w:t>
      </w:r>
    </w:p>
    <w:p w:rsidR="00510405" w:rsidRPr="007F4C56" w:rsidRDefault="00510405" w:rsidP="00510405">
      <w:pPr>
        <w:tabs>
          <w:tab w:val="left" w:pos="568"/>
        </w:tabs>
        <w:ind w:firstLine="5580"/>
        <w:jc w:val="center"/>
        <w:rPr>
          <w:rFonts w:eastAsia="Lucida Sans Unicode"/>
          <w:color w:val="000000"/>
          <w:kern w:val="2"/>
        </w:rPr>
      </w:pPr>
      <w:r w:rsidRPr="007F4C56">
        <w:rPr>
          <w:rFonts w:eastAsia="Lucida Sans Unicode"/>
          <w:color w:val="000000"/>
          <w:kern w:val="2"/>
        </w:rPr>
        <w:t>от 11.12.2019 № 129</w:t>
      </w:r>
    </w:p>
    <w:p w:rsidR="00510405" w:rsidRPr="007F4C56" w:rsidRDefault="00510405" w:rsidP="00510405">
      <w:pPr>
        <w:jc w:val="center"/>
        <w:rPr>
          <w:b/>
          <w:color w:val="000000"/>
        </w:rPr>
      </w:pPr>
      <w:r w:rsidRPr="007F4C56">
        <w:rPr>
          <w:b/>
          <w:color w:val="000000"/>
        </w:rPr>
        <w:t>Перечень публичных нормативных обязательств, подлежащих исполнению за счет средств районного бюджета на 2020 год и на плановый период 2021 и 2022 годов</w:t>
      </w:r>
    </w:p>
    <w:p w:rsidR="00510405" w:rsidRPr="007F4C56" w:rsidRDefault="00510405" w:rsidP="00510405">
      <w:pPr>
        <w:jc w:val="right"/>
        <w:rPr>
          <w:color w:val="000000"/>
        </w:rPr>
      </w:pPr>
      <w:r w:rsidRPr="007F4C56">
        <w:rPr>
          <w:color w:val="00000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341"/>
        <w:gridCol w:w="3266"/>
        <w:gridCol w:w="804"/>
        <w:gridCol w:w="871"/>
        <w:gridCol w:w="757"/>
      </w:tblGrid>
      <w:tr w:rsidR="0004663D" w:rsidRPr="007D705B" w:rsidTr="008C4C0F">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w:t>
            </w:r>
          </w:p>
          <w:p w:rsidR="00510405" w:rsidRPr="007D705B" w:rsidRDefault="00510405" w:rsidP="00510405">
            <w:pPr>
              <w:jc w:val="center"/>
              <w:rPr>
                <w:b/>
                <w:color w:val="000000"/>
                <w:sz w:val="20"/>
                <w:szCs w:val="20"/>
              </w:rPr>
            </w:pPr>
            <w:r w:rsidRPr="007D705B">
              <w:rPr>
                <w:b/>
                <w:color w:val="000000"/>
                <w:sz w:val="20"/>
                <w:szCs w:val="20"/>
              </w:rPr>
              <w:t>п/п</w:t>
            </w:r>
          </w:p>
        </w:tc>
        <w:tc>
          <w:tcPr>
            <w:tcW w:w="17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Нормативный правовой акт Бог</w:t>
            </w:r>
            <w:r w:rsidRPr="007D705B">
              <w:rPr>
                <w:b/>
                <w:color w:val="000000"/>
                <w:sz w:val="20"/>
                <w:szCs w:val="20"/>
              </w:rPr>
              <w:t>о</w:t>
            </w:r>
            <w:r w:rsidRPr="007D705B">
              <w:rPr>
                <w:b/>
                <w:color w:val="000000"/>
                <w:sz w:val="20"/>
                <w:szCs w:val="20"/>
              </w:rPr>
              <w:t>родского муниципального района Нижегородской обла</w:t>
            </w:r>
            <w:r w:rsidRPr="007D705B">
              <w:rPr>
                <w:b/>
                <w:color w:val="000000"/>
                <w:sz w:val="20"/>
                <w:szCs w:val="20"/>
              </w:rPr>
              <w:t>с</w:t>
            </w:r>
            <w:r w:rsidRPr="007D705B">
              <w:rPr>
                <w:b/>
                <w:color w:val="000000"/>
                <w:sz w:val="20"/>
                <w:szCs w:val="20"/>
              </w:rPr>
              <w:t>ти</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Льготы и социальные выплаты, устанавливаемые нормативными правовыми а</w:t>
            </w:r>
            <w:r w:rsidRPr="007D705B">
              <w:rPr>
                <w:b/>
                <w:color w:val="000000"/>
                <w:sz w:val="20"/>
                <w:szCs w:val="20"/>
              </w:rPr>
              <w:t>к</w:t>
            </w:r>
            <w:r w:rsidRPr="007D705B">
              <w:rPr>
                <w:b/>
                <w:color w:val="000000"/>
                <w:sz w:val="20"/>
                <w:szCs w:val="20"/>
              </w:rPr>
              <w:t>тами</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bCs/>
                <w:color w:val="000000"/>
                <w:sz w:val="20"/>
                <w:szCs w:val="20"/>
              </w:rPr>
            </w:pPr>
            <w:r w:rsidRPr="007D705B">
              <w:rPr>
                <w:b/>
                <w:bCs/>
                <w:color w:val="000000"/>
                <w:sz w:val="20"/>
                <w:szCs w:val="20"/>
              </w:rPr>
              <w:t>2020 год</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bCs/>
                <w:color w:val="000000"/>
                <w:sz w:val="20"/>
                <w:szCs w:val="20"/>
              </w:rPr>
            </w:pPr>
            <w:r w:rsidRPr="007D705B">
              <w:rPr>
                <w:b/>
                <w:bCs/>
                <w:color w:val="000000"/>
                <w:sz w:val="20"/>
                <w:szCs w:val="20"/>
              </w:rPr>
              <w:t>2021 год</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bCs/>
                <w:color w:val="000000"/>
                <w:sz w:val="20"/>
                <w:szCs w:val="20"/>
              </w:rPr>
            </w:pPr>
            <w:r w:rsidRPr="007D705B">
              <w:rPr>
                <w:b/>
                <w:bCs/>
                <w:color w:val="000000"/>
                <w:sz w:val="20"/>
                <w:szCs w:val="20"/>
              </w:rPr>
              <w:t>2022 год</w:t>
            </w:r>
          </w:p>
        </w:tc>
      </w:tr>
      <w:tr w:rsidR="0004663D" w:rsidRPr="007D705B" w:rsidTr="008C4C0F">
        <w:trPr>
          <w:trHeight w:val="20"/>
        </w:trPr>
        <w:tc>
          <w:tcPr>
            <w:tcW w:w="198" w:type="pct"/>
            <w:vMerge w:val="restart"/>
            <w:tcBorders>
              <w:top w:val="single" w:sz="4" w:space="0" w:color="auto"/>
              <w:left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1.</w:t>
            </w:r>
          </w:p>
        </w:tc>
        <w:tc>
          <w:tcPr>
            <w:tcW w:w="1775" w:type="pct"/>
            <w:vMerge w:val="restart"/>
            <w:tcBorders>
              <w:top w:val="single" w:sz="4" w:space="0" w:color="auto"/>
              <w:left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ского муниципального района Ниж</w:t>
            </w:r>
            <w:r w:rsidRPr="007D705B">
              <w:rPr>
                <w:color w:val="000000"/>
                <w:sz w:val="20"/>
                <w:szCs w:val="20"/>
              </w:rPr>
              <w:t>е</w:t>
            </w:r>
            <w:r w:rsidRPr="007D705B">
              <w:rPr>
                <w:color w:val="000000"/>
                <w:sz w:val="20"/>
                <w:szCs w:val="20"/>
              </w:rPr>
              <w:t xml:space="preserve">городской области от 24.05.2012 № 58 </w:t>
            </w:r>
            <w:r w:rsidR="004315D0">
              <w:rPr>
                <w:color w:val="000000"/>
                <w:sz w:val="20"/>
                <w:szCs w:val="20"/>
              </w:rPr>
              <w:t>«</w:t>
            </w:r>
            <w:r w:rsidRPr="007D705B">
              <w:rPr>
                <w:color w:val="000000"/>
                <w:sz w:val="20"/>
                <w:szCs w:val="20"/>
              </w:rPr>
              <w:t>О мерах социальной поддержки о</w:t>
            </w:r>
            <w:r w:rsidRPr="007D705B">
              <w:rPr>
                <w:color w:val="000000"/>
                <w:sz w:val="20"/>
                <w:szCs w:val="20"/>
              </w:rPr>
              <w:t>т</w:t>
            </w:r>
            <w:r w:rsidRPr="007D705B">
              <w:rPr>
                <w:color w:val="000000"/>
                <w:sz w:val="20"/>
                <w:szCs w:val="20"/>
              </w:rPr>
              <w:t>дельных категорий граждан прож</w:t>
            </w:r>
            <w:r w:rsidRPr="007D705B">
              <w:rPr>
                <w:color w:val="000000"/>
                <w:sz w:val="20"/>
                <w:szCs w:val="20"/>
              </w:rPr>
              <w:t>и</w:t>
            </w:r>
            <w:r w:rsidRPr="007D705B">
              <w:rPr>
                <w:color w:val="000000"/>
                <w:sz w:val="20"/>
                <w:szCs w:val="20"/>
              </w:rPr>
              <w:t>вающих на территории Богородского муниципального района Нижегоро</w:t>
            </w:r>
            <w:r w:rsidRPr="007D705B">
              <w:rPr>
                <w:color w:val="000000"/>
                <w:sz w:val="20"/>
                <w:szCs w:val="20"/>
              </w:rPr>
              <w:t>д</w:t>
            </w:r>
            <w:r w:rsidRPr="007D705B">
              <w:rPr>
                <w:color w:val="000000"/>
                <w:sz w:val="20"/>
                <w:szCs w:val="20"/>
              </w:rPr>
              <w:t>ской области</w:t>
            </w:r>
            <w:r w:rsidR="004315D0">
              <w:rPr>
                <w:color w:val="000000"/>
                <w:sz w:val="20"/>
                <w:szCs w:val="20"/>
              </w:rPr>
              <w:t>»</w:t>
            </w:r>
            <w:r w:rsidRPr="007D705B">
              <w:rPr>
                <w:color w:val="000000"/>
                <w:sz w:val="20"/>
                <w:szCs w:val="20"/>
              </w:rPr>
              <w:t xml:space="preserve"> (С учетом изменений, внесенных Решениями Земского со</w:t>
            </w:r>
            <w:r w:rsidRPr="007D705B">
              <w:rPr>
                <w:color w:val="000000"/>
                <w:sz w:val="20"/>
                <w:szCs w:val="20"/>
              </w:rPr>
              <w:t>б</w:t>
            </w:r>
            <w:r w:rsidRPr="007D705B">
              <w:rPr>
                <w:color w:val="000000"/>
                <w:sz w:val="20"/>
                <w:szCs w:val="20"/>
              </w:rPr>
              <w:t>рания Богородского муниципального ра</w:t>
            </w:r>
            <w:r w:rsidRPr="007D705B">
              <w:rPr>
                <w:color w:val="000000"/>
                <w:sz w:val="20"/>
                <w:szCs w:val="20"/>
              </w:rPr>
              <w:t>й</w:t>
            </w:r>
            <w:r w:rsidRPr="007D705B">
              <w:rPr>
                <w:color w:val="000000"/>
                <w:sz w:val="20"/>
                <w:szCs w:val="20"/>
              </w:rPr>
              <w:t>она Нижегородской области от 20.02.2014 № 15, от 03.12.2015 № 35, от 16.02.2017 №20, от 28.12.2017 №153, от 20.09.2018 №68, от 15.08.2019 №77)</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1.1. Единовременная выплата мал</w:t>
            </w:r>
            <w:r w:rsidRPr="007D705B">
              <w:rPr>
                <w:color w:val="000000"/>
                <w:sz w:val="20"/>
                <w:szCs w:val="20"/>
              </w:rPr>
              <w:t>о</w:t>
            </w:r>
            <w:r w:rsidRPr="007D705B">
              <w:rPr>
                <w:color w:val="000000"/>
                <w:sz w:val="20"/>
                <w:szCs w:val="20"/>
              </w:rPr>
              <w:t>имущим семьям или малоимущим одиноко проживающим гражданам, а также гражданам, оказавшимся в трудной жизненной ситу</w:t>
            </w:r>
            <w:r w:rsidRPr="007D705B">
              <w:rPr>
                <w:color w:val="000000"/>
                <w:sz w:val="20"/>
                <w:szCs w:val="20"/>
              </w:rPr>
              <w:t>а</w:t>
            </w:r>
            <w:r w:rsidRPr="007D705B">
              <w:rPr>
                <w:color w:val="000000"/>
                <w:sz w:val="20"/>
                <w:szCs w:val="20"/>
              </w:rPr>
              <w:t>ции</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7D4E29" w:rsidP="006C260B">
            <w:pPr>
              <w:jc w:val="center"/>
              <w:rPr>
                <w:sz w:val="20"/>
                <w:szCs w:val="20"/>
              </w:rPr>
            </w:pPr>
            <w:r w:rsidRPr="007D705B">
              <w:rPr>
                <w:sz w:val="20"/>
                <w:szCs w:val="20"/>
              </w:rPr>
              <w:t>4</w:t>
            </w:r>
            <w:r w:rsidR="006C260B">
              <w:rPr>
                <w:sz w:val="20"/>
                <w:szCs w:val="20"/>
              </w:rPr>
              <w:t>20</w:t>
            </w:r>
            <w:r w:rsidR="00510405" w:rsidRPr="007D705B">
              <w:rPr>
                <w:sz w:val="20"/>
                <w:szCs w:val="20"/>
              </w:rPr>
              <w:t>,00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sz w:val="20"/>
                <w:szCs w:val="20"/>
              </w:rPr>
            </w:pPr>
            <w:r w:rsidRPr="007D705B">
              <w:rPr>
                <w:sz w:val="20"/>
                <w:szCs w:val="20"/>
              </w:rPr>
              <w:t>300,00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300,00</w:t>
            </w:r>
          </w:p>
        </w:tc>
      </w:tr>
      <w:tr w:rsidR="0004663D" w:rsidRPr="007D705B" w:rsidTr="008C4C0F">
        <w:trPr>
          <w:trHeight w:val="20"/>
        </w:trPr>
        <w:tc>
          <w:tcPr>
            <w:tcW w:w="198"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1775"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1.2. Единовременная выплата гра</w:t>
            </w:r>
            <w:r w:rsidRPr="007D705B">
              <w:rPr>
                <w:color w:val="000000"/>
                <w:sz w:val="20"/>
                <w:szCs w:val="20"/>
              </w:rPr>
              <w:t>ж</w:t>
            </w:r>
            <w:r w:rsidRPr="007D705B">
              <w:rPr>
                <w:color w:val="000000"/>
                <w:sz w:val="20"/>
                <w:szCs w:val="20"/>
              </w:rPr>
              <w:t>данам, находящимся в трудной жи</w:t>
            </w:r>
            <w:r w:rsidRPr="007D705B">
              <w:rPr>
                <w:color w:val="000000"/>
                <w:sz w:val="20"/>
                <w:szCs w:val="20"/>
              </w:rPr>
              <w:t>з</w:t>
            </w:r>
            <w:r w:rsidRPr="007D705B">
              <w:rPr>
                <w:color w:val="000000"/>
                <w:sz w:val="20"/>
                <w:szCs w:val="20"/>
              </w:rPr>
              <w:t>ненной ситуации, в целях софина</w:t>
            </w:r>
            <w:r w:rsidRPr="007D705B">
              <w:rPr>
                <w:color w:val="000000"/>
                <w:sz w:val="20"/>
                <w:szCs w:val="20"/>
              </w:rPr>
              <w:t>н</w:t>
            </w:r>
            <w:r w:rsidRPr="007D705B">
              <w:rPr>
                <w:color w:val="000000"/>
                <w:sz w:val="20"/>
                <w:szCs w:val="20"/>
              </w:rPr>
              <w:t>сирования расходов на восстановл</w:t>
            </w:r>
            <w:r w:rsidRPr="007D705B">
              <w:rPr>
                <w:color w:val="000000"/>
                <w:sz w:val="20"/>
                <w:szCs w:val="20"/>
              </w:rPr>
              <w:t>е</w:t>
            </w:r>
            <w:r w:rsidRPr="007D705B">
              <w:rPr>
                <w:color w:val="000000"/>
                <w:sz w:val="20"/>
                <w:szCs w:val="20"/>
              </w:rPr>
              <w:t>ние и ремонт жилья, а также стро</w:t>
            </w:r>
            <w:r w:rsidRPr="007D705B">
              <w:rPr>
                <w:color w:val="000000"/>
                <w:sz w:val="20"/>
                <w:szCs w:val="20"/>
              </w:rPr>
              <w:t>и</w:t>
            </w:r>
            <w:r w:rsidRPr="007D705B">
              <w:rPr>
                <w:color w:val="000000"/>
                <w:sz w:val="20"/>
                <w:szCs w:val="20"/>
              </w:rPr>
              <w:t>тельство пристроя к ж</w:t>
            </w:r>
            <w:r w:rsidRPr="007D705B">
              <w:rPr>
                <w:color w:val="000000"/>
                <w:sz w:val="20"/>
                <w:szCs w:val="20"/>
              </w:rPr>
              <w:t>и</w:t>
            </w:r>
            <w:r w:rsidRPr="007D705B">
              <w:rPr>
                <w:color w:val="000000"/>
                <w:sz w:val="20"/>
                <w:szCs w:val="20"/>
              </w:rPr>
              <w:t>лому дому</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04663D" w:rsidP="0004663D">
            <w:pPr>
              <w:jc w:val="center"/>
              <w:rPr>
                <w:color w:val="000000"/>
                <w:sz w:val="20"/>
                <w:szCs w:val="20"/>
              </w:rPr>
            </w:pPr>
            <w:r>
              <w:rPr>
                <w:color w:val="000000"/>
                <w:sz w:val="20"/>
                <w:szCs w:val="20"/>
              </w:rPr>
              <w:t>149,07</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234,00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234,00</w:t>
            </w:r>
          </w:p>
        </w:tc>
      </w:tr>
      <w:tr w:rsidR="0004663D" w:rsidRPr="007D705B" w:rsidTr="008C4C0F">
        <w:trPr>
          <w:trHeight w:val="20"/>
        </w:trPr>
        <w:tc>
          <w:tcPr>
            <w:tcW w:w="198" w:type="pct"/>
            <w:vMerge/>
            <w:tcBorders>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1775" w:type="pct"/>
            <w:vMerge/>
            <w:tcBorders>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FA6170">
            <w:pPr>
              <w:jc w:val="center"/>
              <w:rPr>
                <w:color w:val="000000"/>
                <w:sz w:val="20"/>
                <w:szCs w:val="20"/>
              </w:rPr>
            </w:pPr>
            <w:r w:rsidRPr="007D705B">
              <w:rPr>
                <w:color w:val="000000"/>
                <w:sz w:val="20"/>
                <w:szCs w:val="20"/>
              </w:rPr>
              <w:t xml:space="preserve">1.3. Единовременная выплата </w:t>
            </w:r>
            <w:r w:rsidRPr="007D705B">
              <w:rPr>
                <w:rFonts w:eastAsia="Calibri"/>
                <w:color w:val="000000"/>
                <w:sz w:val="20"/>
                <w:szCs w:val="20"/>
                <w:lang w:eastAsia="en-US"/>
              </w:rPr>
              <w:t>на проведение капитального ремонта жилого помещения инвалидам и в</w:t>
            </w:r>
            <w:r w:rsidRPr="007D705B">
              <w:rPr>
                <w:rFonts w:eastAsia="Calibri"/>
                <w:color w:val="000000"/>
                <w:sz w:val="20"/>
                <w:szCs w:val="20"/>
                <w:lang w:eastAsia="en-US"/>
              </w:rPr>
              <w:t>е</w:t>
            </w:r>
            <w:r w:rsidRPr="007D705B">
              <w:rPr>
                <w:rFonts w:eastAsia="Calibri"/>
                <w:color w:val="000000"/>
                <w:sz w:val="20"/>
                <w:szCs w:val="20"/>
                <w:lang w:eastAsia="en-US"/>
              </w:rPr>
              <w:t>теранам Великой Отечественной войны 1941-1945 годов, не имеющим права на обеспечение жильем по о</w:t>
            </w:r>
            <w:r w:rsidRPr="007D705B">
              <w:rPr>
                <w:rFonts w:eastAsia="Calibri"/>
                <w:color w:val="000000"/>
                <w:sz w:val="20"/>
                <w:szCs w:val="20"/>
                <w:lang w:eastAsia="en-US"/>
              </w:rPr>
              <w:t>с</w:t>
            </w:r>
            <w:r w:rsidRPr="007D705B">
              <w:rPr>
                <w:rFonts w:eastAsia="Calibri"/>
                <w:color w:val="000000"/>
                <w:sz w:val="20"/>
                <w:szCs w:val="20"/>
                <w:lang w:eastAsia="en-US"/>
              </w:rPr>
              <w:t>нованиям, установленным Фед</w:t>
            </w:r>
            <w:r w:rsidRPr="007D705B">
              <w:rPr>
                <w:rFonts w:eastAsia="Calibri"/>
                <w:color w:val="000000"/>
                <w:sz w:val="20"/>
                <w:szCs w:val="20"/>
                <w:lang w:eastAsia="en-US"/>
              </w:rPr>
              <w:t>е</w:t>
            </w:r>
            <w:r w:rsidRPr="007D705B">
              <w:rPr>
                <w:rFonts w:eastAsia="Calibri"/>
                <w:color w:val="000000"/>
                <w:sz w:val="20"/>
                <w:szCs w:val="20"/>
                <w:lang w:eastAsia="en-US"/>
              </w:rPr>
              <w:t xml:space="preserve">ральным законом от 12 января 1995 года </w:t>
            </w:r>
            <w:r w:rsidR="00FA6170">
              <w:rPr>
                <w:rFonts w:eastAsia="Calibri"/>
                <w:color w:val="000000"/>
                <w:sz w:val="20"/>
                <w:szCs w:val="20"/>
                <w:lang w:eastAsia="en-US"/>
              </w:rPr>
              <w:t>№</w:t>
            </w:r>
            <w:r w:rsidRPr="007D705B">
              <w:rPr>
                <w:rFonts w:eastAsia="Calibri"/>
                <w:color w:val="000000"/>
                <w:sz w:val="20"/>
                <w:szCs w:val="20"/>
                <w:lang w:eastAsia="en-US"/>
              </w:rPr>
              <w:t xml:space="preserve"> 5-ФЗ </w:t>
            </w:r>
            <w:r w:rsidR="004315D0">
              <w:rPr>
                <w:rFonts w:eastAsia="Calibri"/>
                <w:color w:val="000000"/>
                <w:sz w:val="20"/>
                <w:szCs w:val="20"/>
                <w:lang w:eastAsia="en-US"/>
              </w:rPr>
              <w:t>«</w:t>
            </w:r>
            <w:r w:rsidRPr="007D705B">
              <w:rPr>
                <w:rFonts w:eastAsia="Calibri"/>
                <w:color w:val="000000"/>
                <w:sz w:val="20"/>
                <w:szCs w:val="20"/>
                <w:lang w:eastAsia="en-US"/>
              </w:rPr>
              <w:t>О ветер</w:t>
            </w:r>
            <w:r w:rsidRPr="007D705B">
              <w:rPr>
                <w:rFonts w:eastAsia="Calibri"/>
                <w:color w:val="000000"/>
                <w:sz w:val="20"/>
                <w:szCs w:val="20"/>
                <w:lang w:eastAsia="en-US"/>
              </w:rPr>
              <w:t>а</w:t>
            </w:r>
            <w:r w:rsidRPr="007D705B">
              <w:rPr>
                <w:rFonts w:eastAsia="Calibri"/>
                <w:color w:val="000000"/>
                <w:sz w:val="20"/>
                <w:szCs w:val="20"/>
                <w:lang w:eastAsia="en-US"/>
              </w:rPr>
              <w:t>нах</w:t>
            </w:r>
            <w:r w:rsidR="004315D0">
              <w:rPr>
                <w:rFonts w:eastAsia="Calibri"/>
                <w:color w:val="000000"/>
                <w:sz w:val="20"/>
                <w:szCs w:val="20"/>
                <w:lang w:eastAsia="en-US"/>
              </w:rPr>
              <w:t>»</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04663D" w:rsidP="0004663D">
            <w:pPr>
              <w:jc w:val="center"/>
              <w:rPr>
                <w:color w:val="000000"/>
                <w:sz w:val="20"/>
                <w:szCs w:val="20"/>
              </w:rPr>
            </w:pPr>
            <w:r>
              <w:rPr>
                <w:color w:val="000000"/>
                <w:sz w:val="20"/>
                <w:szCs w:val="20"/>
              </w:rPr>
              <w:t>44,97</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121,5</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121,5</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b/>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04663D" w:rsidP="0004663D">
            <w:pPr>
              <w:jc w:val="center"/>
              <w:rPr>
                <w:b/>
                <w:color w:val="000000"/>
                <w:sz w:val="20"/>
                <w:szCs w:val="20"/>
              </w:rPr>
            </w:pPr>
            <w:r>
              <w:rPr>
                <w:b/>
                <w:color w:val="000000"/>
                <w:sz w:val="20"/>
                <w:szCs w:val="20"/>
              </w:rPr>
              <w:t>614,04</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655,50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655,50</w:t>
            </w:r>
          </w:p>
        </w:tc>
      </w:tr>
      <w:tr w:rsidR="0004663D" w:rsidRPr="007D705B" w:rsidTr="008C4C0F">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2</w:t>
            </w:r>
          </w:p>
        </w:tc>
        <w:tc>
          <w:tcPr>
            <w:tcW w:w="1775" w:type="pct"/>
            <w:tcBorders>
              <w:top w:val="single" w:sz="4" w:space="0" w:color="auto"/>
              <w:left w:val="single" w:sz="4" w:space="0" w:color="auto"/>
              <w:bottom w:val="single" w:sz="4" w:space="0" w:color="auto"/>
              <w:right w:val="single" w:sz="4" w:space="0" w:color="auto"/>
            </w:tcBorders>
            <w:tcMar>
              <w:left w:w="28" w:type="dxa"/>
              <w:right w:w="28" w:type="dxa"/>
            </w:tcMar>
          </w:tcPr>
          <w:p w:rsidR="00510405" w:rsidRPr="007D705B" w:rsidRDefault="00510405" w:rsidP="00510405">
            <w:pPr>
              <w:jc w:val="center"/>
              <w:rPr>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ского муниципального района Ниж</w:t>
            </w:r>
            <w:r w:rsidRPr="007D705B">
              <w:rPr>
                <w:color w:val="000000"/>
                <w:sz w:val="20"/>
                <w:szCs w:val="20"/>
              </w:rPr>
              <w:t>е</w:t>
            </w:r>
            <w:r w:rsidRPr="007D705B">
              <w:rPr>
                <w:color w:val="000000"/>
                <w:sz w:val="20"/>
                <w:szCs w:val="20"/>
              </w:rPr>
              <w:t xml:space="preserve">городской области от 15.02.2018 № 11 </w:t>
            </w:r>
            <w:r w:rsidR="004315D0">
              <w:rPr>
                <w:color w:val="000000"/>
                <w:sz w:val="20"/>
                <w:szCs w:val="20"/>
              </w:rPr>
              <w:t>«</w:t>
            </w:r>
            <w:r w:rsidRPr="007D705B">
              <w:rPr>
                <w:color w:val="000000"/>
                <w:sz w:val="20"/>
                <w:szCs w:val="20"/>
              </w:rPr>
              <w:t>Об установлении дополнительных мер социальной поддержки отдел</w:t>
            </w:r>
            <w:r w:rsidRPr="007D705B">
              <w:rPr>
                <w:color w:val="000000"/>
                <w:sz w:val="20"/>
                <w:szCs w:val="20"/>
              </w:rPr>
              <w:t>ь</w:t>
            </w:r>
            <w:r w:rsidRPr="007D705B">
              <w:rPr>
                <w:color w:val="000000"/>
                <w:sz w:val="20"/>
                <w:szCs w:val="20"/>
              </w:rPr>
              <w:t>ным гражданам Богородского мун</w:t>
            </w:r>
            <w:r w:rsidRPr="007D705B">
              <w:rPr>
                <w:color w:val="000000"/>
                <w:sz w:val="20"/>
                <w:szCs w:val="20"/>
              </w:rPr>
              <w:t>и</w:t>
            </w:r>
            <w:r w:rsidRPr="007D705B">
              <w:rPr>
                <w:color w:val="000000"/>
                <w:sz w:val="20"/>
                <w:szCs w:val="20"/>
              </w:rPr>
              <w:t>ципального района Нижегородской обла</w:t>
            </w:r>
            <w:r w:rsidRPr="007D705B">
              <w:rPr>
                <w:color w:val="000000"/>
                <w:sz w:val="20"/>
                <w:szCs w:val="20"/>
              </w:rPr>
              <w:t>с</w:t>
            </w:r>
            <w:r w:rsidRPr="007D705B">
              <w:rPr>
                <w:color w:val="000000"/>
                <w:sz w:val="20"/>
                <w:szCs w:val="20"/>
              </w:rPr>
              <w:t>ти</w:t>
            </w:r>
            <w:r w:rsidR="004315D0">
              <w:rPr>
                <w:color w:val="000000"/>
                <w:sz w:val="20"/>
                <w:szCs w:val="20"/>
              </w:rPr>
              <w:t>»</w:t>
            </w:r>
            <w:r w:rsidRPr="007D705B">
              <w:rPr>
                <w:color w:val="000000"/>
                <w:sz w:val="20"/>
                <w:szCs w:val="20"/>
              </w:rPr>
              <w:t xml:space="preserve"> </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2.1. Ежемесячная выплата</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36,00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36,00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36,00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b/>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36,00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36,00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tcPr>
          <w:p w:rsidR="00510405" w:rsidRPr="007D705B" w:rsidRDefault="00510405" w:rsidP="00510405">
            <w:pPr>
              <w:jc w:val="center"/>
              <w:rPr>
                <w:color w:val="000000"/>
                <w:sz w:val="20"/>
                <w:szCs w:val="20"/>
              </w:rPr>
            </w:pPr>
            <w:r w:rsidRPr="007D705B">
              <w:rPr>
                <w:b/>
                <w:color w:val="000000"/>
                <w:sz w:val="20"/>
                <w:szCs w:val="20"/>
              </w:rPr>
              <w:t>36,00</w:t>
            </w:r>
          </w:p>
        </w:tc>
      </w:tr>
      <w:tr w:rsidR="0004663D" w:rsidRPr="007D705B" w:rsidTr="008C4C0F">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3</w:t>
            </w:r>
          </w:p>
        </w:tc>
        <w:tc>
          <w:tcPr>
            <w:tcW w:w="1775" w:type="pct"/>
            <w:tcBorders>
              <w:top w:val="single" w:sz="4" w:space="0" w:color="auto"/>
              <w:left w:val="single" w:sz="4" w:space="0" w:color="auto"/>
              <w:bottom w:val="single" w:sz="4" w:space="0" w:color="auto"/>
              <w:right w:val="single" w:sz="4" w:space="0" w:color="auto"/>
            </w:tcBorders>
            <w:tcMar>
              <w:left w:w="28" w:type="dxa"/>
              <w:right w:w="28" w:type="dxa"/>
            </w:tcMar>
          </w:tcPr>
          <w:p w:rsidR="00510405" w:rsidRPr="007D705B" w:rsidRDefault="00510405" w:rsidP="00510405">
            <w:pPr>
              <w:jc w:val="center"/>
              <w:rPr>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 xml:space="preserve">ского района Нижегородской области от 27.10.2010 № 105 </w:t>
            </w:r>
            <w:r w:rsidR="004315D0">
              <w:rPr>
                <w:color w:val="000000"/>
                <w:sz w:val="20"/>
                <w:szCs w:val="20"/>
              </w:rPr>
              <w:t>«</w:t>
            </w:r>
            <w:r w:rsidRPr="007D705B">
              <w:rPr>
                <w:color w:val="000000"/>
                <w:sz w:val="20"/>
                <w:szCs w:val="20"/>
              </w:rPr>
              <w:t>О предоставл</w:t>
            </w:r>
            <w:r w:rsidRPr="007D705B">
              <w:rPr>
                <w:color w:val="000000"/>
                <w:sz w:val="20"/>
                <w:szCs w:val="20"/>
              </w:rPr>
              <w:t>е</w:t>
            </w:r>
            <w:r w:rsidRPr="007D705B">
              <w:rPr>
                <w:color w:val="000000"/>
                <w:sz w:val="20"/>
                <w:szCs w:val="20"/>
              </w:rPr>
              <w:t>нии ежемесячной выплаты семьям, имеющим пятерых и более детей на территории Богородского района Н</w:t>
            </w:r>
            <w:r w:rsidRPr="007D705B">
              <w:rPr>
                <w:color w:val="000000"/>
                <w:sz w:val="20"/>
                <w:szCs w:val="20"/>
              </w:rPr>
              <w:t>и</w:t>
            </w:r>
            <w:r w:rsidRPr="007D705B">
              <w:rPr>
                <w:color w:val="000000"/>
                <w:sz w:val="20"/>
                <w:szCs w:val="20"/>
              </w:rPr>
              <w:t>жегородской области</w:t>
            </w:r>
            <w:r w:rsidR="004315D0">
              <w:rPr>
                <w:color w:val="000000"/>
                <w:sz w:val="20"/>
                <w:szCs w:val="20"/>
              </w:rPr>
              <w:t>»</w:t>
            </w:r>
            <w:r w:rsidRPr="007D705B">
              <w:rPr>
                <w:color w:val="000000"/>
                <w:sz w:val="20"/>
                <w:szCs w:val="20"/>
              </w:rPr>
              <w:t xml:space="preserve"> (С учетом и</w:t>
            </w:r>
            <w:r w:rsidRPr="007D705B">
              <w:rPr>
                <w:color w:val="000000"/>
                <w:sz w:val="20"/>
                <w:szCs w:val="20"/>
              </w:rPr>
              <w:t>з</w:t>
            </w:r>
            <w:r w:rsidRPr="007D705B">
              <w:rPr>
                <w:color w:val="000000"/>
                <w:sz w:val="20"/>
                <w:szCs w:val="20"/>
              </w:rPr>
              <w:t>менений, внесенных Решением Зе</w:t>
            </w:r>
            <w:r w:rsidRPr="007D705B">
              <w:rPr>
                <w:color w:val="000000"/>
                <w:sz w:val="20"/>
                <w:szCs w:val="20"/>
              </w:rPr>
              <w:t>м</w:t>
            </w:r>
            <w:r w:rsidRPr="007D705B">
              <w:rPr>
                <w:color w:val="000000"/>
                <w:sz w:val="20"/>
                <w:szCs w:val="20"/>
              </w:rPr>
              <w:t>ского собрания Богородского мун</w:t>
            </w:r>
            <w:r w:rsidRPr="007D705B">
              <w:rPr>
                <w:color w:val="000000"/>
                <w:sz w:val="20"/>
                <w:szCs w:val="20"/>
              </w:rPr>
              <w:t>и</w:t>
            </w:r>
            <w:r w:rsidRPr="007D705B">
              <w:rPr>
                <w:color w:val="000000"/>
                <w:sz w:val="20"/>
                <w:szCs w:val="20"/>
              </w:rPr>
              <w:t>ципал</w:t>
            </w:r>
            <w:r w:rsidRPr="007D705B">
              <w:rPr>
                <w:color w:val="000000"/>
                <w:sz w:val="20"/>
                <w:szCs w:val="20"/>
              </w:rPr>
              <w:t>ь</w:t>
            </w:r>
            <w:r w:rsidRPr="007D705B">
              <w:rPr>
                <w:color w:val="000000"/>
                <w:sz w:val="20"/>
                <w:szCs w:val="20"/>
              </w:rPr>
              <w:t>ного района Нижегородской области от 25.08.2011 № 91, от 28.12.2017 №153)</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3.1.Ежемесячная выплата</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6C260B" w:rsidP="006C260B">
            <w:pPr>
              <w:jc w:val="center"/>
              <w:rPr>
                <w:color w:val="000000"/>
                <w:sz w:val="20"/>
                <w:szCs w:val="20"/>
              </w:rPr>
            </w:pPr>
            <w:r>
              <w:rPr>
                <w:color w:val="000000"/>
                <w:sz w:val="20"/>
                <w:szCs w:val="20"/>
              </w:rPr>
              <w:t>203,85</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300,60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300,60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b/>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6C260B" w:rsidP="006C260B">
            <w:pPr>
              <w:jc w:val="center"/>
              <w:rPr>
                <w:b/>
                <w:color w:val="000000"/>
                <w:sz w:val="20"/>
                <w:szCs w:val="20"/>
              </w:rPr>
            </w:pPr>
            <w:r>
              <w:rPr>
                <w:b/>
                <w:color w:val="000000"/>
                <w:sz w:val="20"/>
                <w:szCs w:val="20"/>
              </w:rPr>
              <w:t>203,85</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b/>
                <w:color w:val="000000"/>
                <w:sz w:val="20"/>
                <w:szCs w:val="20"/>
              </w:rPr>
              <w:t>300,60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b/>
                <w:color w:val="000000"/>
                <w:sz w:val="20"/>
                <w:szCs w:val="20"/>
              </w:rPr>
              <w:t>300,60</w:t>
            </w:r>
          </w:p>
        </w:tc>
      </w:tr>
      <w:tr w:rsidR="0004663D" w:rsidRPr="007D705B" w:rsidTr="008C4C0F">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4</w:t>
            </w:r>
          </w:p>
        </w:tc>
        <w:tc>
          <w:tcPr>
            <w:tcW w:w="1775" w:type="pct"/>
            <w:tcBorders>
              <w:top w:val="single" w:sz="4" w:space="0" w:color="auto"/>
              <w:left w:val="single" w:sz="4" w:space="0" w:color="auto"/>
              <w:bottom w:val="single" w:sz="4" w:space="0" w:color="auto"/>
              <w:right w:val="single" w:sz="4" w:space="0" w:color="auto"/>
            </w:tcBorders>
            <w:tcMar>
              <w:left w:w="28" w:type="dxa"/>
              <w:right w:w="28" w:type="dxa"/>
            </w:tcMar>
          </w:tcPr>
          <w:p w:rsidR="00510405" w:rsidRPr="007D705B" w:rsidRDefault="00510405" w:rsidP="00510405">
            <w:pPr>
              <w:jc w:val="center"/>
              <w:rPr>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ского муниципального района Ниж</w:t>
            </w:r>
            <w:r w:rsidRPr="007D705B">
              <w:rPr>
                <w:color w:val="000000"/>
                <w:sz w:val="20"/>
                <w:szCs w:val="20"/>
              </w:rPr>
              <w:t>е</w:t>
            </w:r>
            <w:r w:rsidRPr="007D705B">
              <w:rPr>
                <w:color w:val="000000"/>
                <w:sz w:val="20"/>
                <w:szCs w:val="20"/>
              </w:rPr>
              <w:t xml:space="preserve">городской области от 27.03.2014 № 29 </w:t>
            </w:r>
            <w:r w:rsidR="004315D0">
              <w:rPr>
                <w:color w:val="000000"/>
                <w:sz w:val="20"/>
                <w:szCs w:val="20"/>
              </w:rPr>
              <w:t>«</w:t>
            </w:r>
            <w:r w:rsidRPr="007D705B">
              <w:rPr>
                <w:color w:val="000000"/>
                <w:sz w:val="20"/>
                <w:szCs w:val="20"/>
              </w:rPr>
              <w:t>О дополнительных мерах социал</w:t>
            </w:r>
            <w:r w:rsidRPr="007D705B">
              <w:rPr>
                <w:color w:val="000000"/>
                <w:sz w:val="20"/>
                <w:szCs w:val="20"/>
              </w:rPr>
              <w:t>ь</w:t>
            </w:r>
            <w:r w:rsidRPr="007D705B">
              <w:rPr>
                <w:color w:val="000000"/>
                <w:sz w:val="20"/>
                <w:szCs w:val="20"/>
              </w:rPr>
              <w:t>ной поддержки (социальной помощи) малоимущих граждан при газифик</w:t>
            </w:r>
            <w:r w:rsidRPr="007D705B">
              <w:rPr>
                <w:color w:val="000000"/>
                <w:sz w:val="20"/>
                <w:szCs w:val="20"/>
              </w:rPr>
              <w:t>а</w:t>
            </w:r>
            <w:r w:rsidRPr="007D705B">
              <w:rPr>
                <w:color w:val="000000"/>
                <w:sz w:val="20"/>
                <w:szCs w:val="20"/>
              </w:rPr>
              <w:t>ции домовл</w:t>
            </w:r>
            <w:r w:rsidRPr="007D705B">
              <w:rPr>
                <w:color w:val="000000"/>
                <w:sz w:val="20"/>
                <w:szCs w:val="20"/>
              </w:rPr>
              <w:t>а</w:t>
            </w:r>
            <w:r w:rsidRPr="007D705B">
              <w:rPr>
                <w:color w:val="000000"/>
                <w:sz w:val="20"/>
                <w:szCs w:val="20"/>
              </w:rPr>
              <w:t>дений</w:t>
            </w:r>
            <w:r w:rsidR="004315D0">
              <w:rPr>
                <w:color w:val="000000"/>
                <w:sz w:val="20"/>
                <w:szCs w:val="20"/>
              </w:rPr>
              <w:t>»</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4.1. Единовременная выплата</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EB7A6B" w:rsidP="00EB7A6B">
            <w:pPr>
              <w:jc w:val="center"/>
              <w:rPr>
                <w:color w:val="000000"/>
                <w:sz w:val="20"/>
                <w:szCs w:val="20"/>
              </w:rPr>
            </w:pPr>
            <w:r>
              <w:rPr>
                <w:color w:val="000000"/>
                <w:sz w:val="20"/>
                <w:szCs w:val="20"/>
              </w:rPr>
              <w:t>3</w:t>
            </w:r>
            <w:r w:rsidR="00510405" w:rsidRPr="007D705B">
              <w:rPr>
                <w:color w:val="000000"/>
                <w:sz w:val="20"/>
                <w:szCs w:val="20"/>
              </w:rPr>
              <w:t>0,00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90,00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90,00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b/>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EB7A6B" w:rsidP="00EB7A6B">
            <w:pPr>
              <w:jc w:val="center"/>
              <w:rPr>
                <w:b/>
                <w:color w:val="000000"/>
                <w:sz w:val="20"/>
                <w:szCs w:val="20"/>
              </w:rPr>
            </w:pPr>
            <w:r>
              <w:rPr>
                <w:b/>
                <w:color w:val="000000"/>
                <w:sz w:val="20"/>
                <w:szCs w:val="20"/>
              </w:rPr>
              <w:t>3</w:t>
            </w:r>
            <w:r w:rsidR="00510405" w:rsidRPr="007D705B">
              <w:rPr>
                <w:b/>
                <w:color w:val="000000"/>
                <w:sz w:val="20"/>
                <w:szCs w:val="20"/>
              </w:rPr>
              <w:t>0,00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90,00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90,00</w:t>
            </w:r>
          </w:p>
        </w:tc>
      </w:tr>
      <w:tr w:rsidR="0004663D" w:rsidRPr="007D705B" w:rsidTr="008C4C0F">
        <w:trPr>
          <w:trHeight w:val="20"/>
        </w:trPr>
        <w:tc>
          <w:tcPr>
            <w:tcW w:w="198" w:type="pct"/>
            <w:vMerge w:val="restart"/>
            <w:tcBorders>
              <w:top w:val="single" w:sz="4" w:space="0" w:color="auto"/>
              <w:left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5.</w:t>
            </w:r>
          </w:p>
        </w:tc>
        <w:tc>
          <w:tcPr>
            <w:tcW w:w="1775" w:type="pct"/>
            <w:vMerge w:val="restart"/>
            <w:tcBorders>
              <w:top w:val="single" w:sz="4" w:space="0" w:color="auto"/>
              <w:left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 xml:space="preserve">ского района Нижегородской области от 28.08.2009 № 82 </w:t>
            </w:r>
            <w:r w:rsidR="004315D0">
              <w:rPr>
                <w:color w:val="000000"/>
                <w:sz w:val="20"/>
                <w:szCs w:val="20"/>
              </w:rPr>
              <w:t>«</w:t>
            </w:r>
            <w:r w:rsidRPr="007D705B">
              <w:rPr>
                <w:color w:val="000000"/>
                <w:sz w:val="20"/>
                <w:szCs w:val="20"/>
              </w:rPr>
              <w:t xml:space="preserve">Об утверждении Положения о присвоении звания </w:t>
            </w:r>
            <w:r w:rsidR="004315D0">
              <w:rPr>
                <w:color w:val="000000"/>
                <w:sz w:val="20"/>
                <w:szCs w:val="20"/>
              </w:rPr>
              <w:t>«</w:t>
            </w:r>
            <w:r w:rsidRPr="007D705B">
              <w:rPr>
                <w:color w:val="000000"/>
                <w:sz w:val="20"/>
                <w:szCs w:val="20"/>
              </w:rPr>
              <w:t>Почетный гражданин Богородского района Нижегородской области</w:t>
            </w:r>
            <w:r w:rsidR="004315D0">
              <w:rPr>
                <w:color w:val="000000"/>
                <w:sz w:val="20"/>
                <w:szCs w:val="20"/>
              </w:rPr>
              <w:t>»</w:t>
            </w:r>
            <w:r w:rsidRPr="007D705B">
              <w:rPr>
                <w:color w:val="000000"/>
                <w:sz w:val="20"/>
                <w:szCs w:val="20"/>
              </w:rPr>
              <w:t>, с</w:t>
            </w:r>
            <w:r w:rsidRPr="007D705B">
              <w:rPr>
                <w:color w:val="000000"/>
                <w:sz w:val="20"/>
                <w:szCs w:val="20"/>
              </w:rPr>
              <w:t>о</w:t>
            </w:r>
            <w:r w:rsidRPr="007D705B">
              <w:rPr>
                <w:color w:val="000000"/>
                <w:sz w:val="20"/>
                <w:szCs w:val="20"/>
              </w:rPr>
              <w:t>става комиссии по присвоению зв</w:t>
            </w:r>
            <w:r w:rsidRPr="007D705B">
              <w:rPr>
                <w:color w:val="000000"/>
                <w:sz w:val="20"/>
                <w:szCs w:val="20"/>
              </w:rPr>
              <w:t>а</w:t>
            </w:r>
            <w:r w:rsidRPr="007D705B">
              <w:rPr>
                <w:color w:val="000000"/>
                <w:sz w:val="20"/>
                <w:szCs w:val="20"/>
              </w:rPr>
              <w:t xml:space="preserve">ния </w:t>
            </w:r>
            <w:r w:rsidR="004315D0">
              <w:rPr>
                <w:color w:val="000000"/>
                <w:sz w:val="20"/>
                <w:szCs w:val="20"/>
              </w:rPr>
              <w:t>«</w:t>
            </w:r>
            <w:r w:rsidRPr="007D705B">
              <w:rPr>
                <w:color w:val="000000"/>
                <w:sz w:val="20"/>
                <w:szCs w:val="20"/>
              </w:rPr>
              <w:t>Почетный гражданин Богоро</w:t>
            </w:r>
            <w:r w:rsidRPr="007D705B">
              <w:rPr>
                <w:color w:val="000000"/>
                <w:sz w:val="20"/>
                <w:szCs w:val="20"/>
              </w:rPr>
              <w:t>д</w:t>
            </w:r>
            <w:r w:rsidRPr="007D705B">
              <w:rPr>
                <w:color w:val="000000"/>
                <w:sz w:val="20"/>
                <w:szCs w:val="20"/>
              </w:rPr>
              <w:t>ского района Нижегородской обла</w:t>
            </w:r>
            <w:r w:rsidRPr="007D705B">
              <w:rPr>
                <w:color w:val="000000"/>
                <w:sz w:val="20"/>
                <w:szCs w:val="20"/>
              </w:rPr>
              <w:t>с</w:t>
            </w:r>
            <w:r w:rsidRPr="007D705B">
              <w:rPr>
                <w:color w:val="000000"/>
                <w:sz w:val="20"/>
                <w:szCs w:val="20"/>
              </w:rPr>
              <w:t>ти</w:t>
            </w:r>
            <w:r w:rsidR="004315D0">
              <w:rPr>
                <w:color w:val="000000"/>
                <w:sz w:val="20"/>
                <w:szCs w:val="20"/>
              </w:rPr>
              <w:t>»</w:t>
            </w:r>
            <w:r w:rsidRPr="007D705B">
              <w:rPr>
                <w:color w:val="000000"/>
                <w:sz w:val="20"/>
                <w:szCs w:val="20"/>
              </w:rPr>
              <w:t xml:space="preserve"> (С учетом изменений, внесенных Решениями Земского собрания Бог</w:t>
            </w:r>
            <w:r w:rsidRPr="007D705B">
              <w:rPr>
                <w:color w:val="000000"/>
                <w:sz w:val="20"/>
                <w:szCs w:val="20"/>
              </w:rPr>
              <w:t>о</w:t>
            </w:r>
            <w:r w:rsidRPr="007D705B">
              <w:rPr>
                <w:color w:val="000000"/>
                <w:sz w:val="20"/>
                <w:szCs w:val="20"/>
              </w:rPr>
              <w:t>родского муниципального района Нижег</w:t>
            </w:r>
            <w:r w:rsidRPr="007D705B">
              <w:rPr>
                <w:color w:val="000000"/>
                <w:sz w:val="20"/>
                <w:szCs w:val="20"/>
              </w:rPr>
              <w:t>о</w:t>
            </w:r>
            <w:r w:rsidRPr="007D705B">
              <w:rPr>
                <w:color w:val="000000"/>
                <w:sz w:val="20"/>
                <w:szCs w:val="20"/>
              </w:rPr>
              <w:t>родской области 03.12.2009 № 157, от 26.06.2012 № 78, от 14.12.2012 № 155, от 18.06.2014 № 48, от 18.02.2016 № 20, от 27.04.2017 № 55, от 22.06.2017 №59)</w:t>
            </w:r>
          </w:p>
        </w:tc>
        <w:tc>
          <w:tcPr>
            <w:tcW w:w="1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5.1.Ежемесячная выплата</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7D4E29" w:rsidP="007D4E29">
            <w:pPr>
              <w:jc w:val="center"/>
              <w:rPr>
                <w:sz w:val="20"/>
                <w:szCs w:val="20"/>
              </w:rPr>
            </w:pPr>
            <w:r w:rsidRPr="007D705B">
              <w:rPr>
                <w:sz w:val="20"/>
                <w:szCs w:val="20"/>
              </w:rPr>
              <w:t>597,00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648,00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648,00</w:t>
            </w:r>
          </w:p>
        </w:tc>
      </w:tr>
      <w:tr w:rsidR="0004663D" w:rsidRPr="007D705B" w:rsidTr="008C4C0F">
        <w:trPr>
          <w:trHeight w:val="20"/>
        </w:trPr>
        <w:tc>
          <w:tcPr>
            <w:tcW w:w="198"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75"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5.2.Единовременная выплата на с</w:t>
            </w:r>
            <w:r w:rsidRPr="007D705B">
              <w:rPr>
                <w:color w:val="000000"/>
                <w:sz w:val="20"/>
                <w:szCs w:val="20"/>
              </w:rPr>
              <w:t>а</w:t>
            </w:r>
            <w:r w:rsidRPr="007D705B">
              <w:rPr>
                <w:color w:val="000000"/>
                <w:sz w:val="20"/>
                <w:szCs w:val="20"/>
              </w:rPr>
              <w:t>наторно-курортное леч</w:t>
            </w:r>
            <w:r w:rsidRPr="007D705B">
              <w:rPr>
                <w:color w:val="000000"/>
                <w:sz w:val="20"/>
                <w:szCs w:val="20"/>
              </w:rPr>
              <w:t>е</w:t>
            </w:r>
            <w:r w:rsidRPr="007D705B">
              <w:rPr>
                <w:color w:val="000000"/>
                <w:sz w:val="20"/>
                <w:szCs w:val="20"/>
              </w:rPr>
              <w:t>ние</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sz w:val="20"/>
                <w:szCs w:val="20"/>
              </w:rPr>
            </w:pPr>
            <w:r w:rsidRPr="007D705B">
              <w:rPr>
                <w:sz w:val="20"/>
                <w:szCs w:val="20"/>
              </w:rPr>
              <w:t>170,00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180,00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180,00</w:t>
            </w:r>
          </w:p>
        </w:tc>
      </w:tr>
      <w:tr w:rsidR="0004663D" w:rsidRPr="007D705B" w:rsidTr="008C4C0F">
        <w:trPr>
          <w:trHeight w:val="20"/>
        </w:trPr>
        <w:tc>
          <w:tcPr>
            <w:tcW w:w="198"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75" w:type="pct"/>
            <w:vMerge/>
            <w:tcBorders>
              <w:left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5.3.Компнсация за проезд в автом</w:t>
            </w:r>
            <w:r w:rsidRPr="007D705B">
              <w:rPr>
                <w:color w:val="000000"/>
                <w:sz w:val="20"/>
                <w:szCs w:val="20"/>
              </w:rPr>
              <w:t>о</w:t>
            </w:r>
            <w:r w:rsidRPr="007D705B">
              <w:rPr>
                <w:color w:val="000000"/>
                <w:sz w:val="20"/>
                <w:szCs w:val="20"/>
              </w:rPr>
              <w:t>бил</w:t>
            </w:r>
            <w:r w:rsidRPr="007D705B">
              <w:rPr>
                <w:color w:val="000000"/>
                <w:sz w:val="20"/>
                <w:szCs w:val="20"/>
              </w:rPr>
              <w:t>ь</w:t>
            </w:r>
            <w:r w:rsidRPr="007D705B">
              <w:rPr>
                <w:color w:val="000000"/>
                <w:sz w:val="20"/>
                <w:szCs w:val="20"/>
              </w:rPr>
              <w:t>ном транспорте</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7D4E29" w:rsidP="007D4E29">
            <w:pPr>
              <w:jc w:val="center"/>
              <w:rPr>
                <w:sz w:val="20"/>
                <w:szCs w:val="20"/>
              </w:rPr>
            </w:pPr>
            <w:r w:rsidRPr="007D705B">
              <w:rPr>
                <w:sz w:val="20"/>
                <w:szCs w:val="20"/>
              </w:rPr>
              <w:t>24,00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27,00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27,00</w:t>
            </w:r>
          </w:p>
        </w:tc>
      </w:tr>
      <w:tr w:rsidR="0004663D" w:rsidRPr="007D705B" w:rsidTr="008C4C0F">
        <w:trPr>
          <w:trHeight w:val="20"/>
        </w:trPr>
        <w:tc>
          <w:tcPr>
            <w:tcW w:w="198" w:type="pct"/>
            <w:vMerge/>
            <w:tcBorders>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75" w:type="pct"/>
            <w:vMerge/>
            <w:tcBorders>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autoSpaceDE/>
              <w:autoSpaceDN/>
              <w:jc w:val="center"/>
              <w:rPr>
                <w:b/>
                <w:color w:val="000000"/>
                <w:sz w:val="20"/>
                <w:szCs w:val="20"/>
              </w:rPr>
            </w:pPr>
          </w:p>
        </w:tc>
        <w:tc>
          <w:tcPr>
            <w:tcW w:w="1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5.4.Единовременные и др. выпл</w:t>
            </w:r>
            <w:r w:rsidRPr="007D705B">
              <w:rPr>
                <w:color w:val="000000"/>
                <w:sz w:val="20"/>
                <w:szCs w:val="20"/>
              </w:rPr>
              <w:t>а</w:t>
            </w:r>
            <w:r w:rsidRPr="007D705B">
              <w:rPr>
                <w:color w:val="000000"/>
                <w:sz w:val="20"/>
                <w:szCs w:val="20"/>
              </w:rPr>
              <w:t>ты</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34,00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36,00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36,00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510405">
            <w:pPr>
              <w:rPr>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0405" w:rsidRPr="007D705B" w:rsidRDefault="00510405" w:rsidP="007D4E29">
            <w:pPr>
              <w:jc w:val="center"/>
              <w:rPr>
                <w:b/>
                <w:color w:val="000000"/>
                <w:sz w:val="20"/>
                <w:szCs w:val="20"/>
              </w:rPr>
            </w:pPr>
            <w:r w:rsidRPr="007D705B">
              <w:rPr>
                <w:b/>
                <w:color w:val="000000"/>
                <w:sz w:val="20"/>
                <w:szCs w:val="20"/>
              </w:rPr>
              <w:t>8</w:t>
            </w:r>
            <w:r w:rsidR="007D4E29" w:rsidRPr="007D705B">
              <w:rPr>
                <w:b/>
                <w:color w:val="000000"/>
                <w:sz w:val="20"/>
                <w:szCs w:val="20"/>
              </w:rPr>
              <w:t>25,00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891,00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891,00</w:t>
            </w:r>
          </w:p>
        </w:tc>
      </w:tr>
      <w:tr w:rsidR="0004663D" w:rsidRPr="007D705B" w:rsidTr="008C4C0F">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6.</w:t>
            </w:r>
          </w:p>
        </w:tc>
        <w:tc>
          <w:tcPr>
            <w:tcW w:w="17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color w:val="000000"/>
                <w:sz w:val="20"/>
                <w:szCs w:val="20"/>
              </w:rPr>
              <w:t>Решение Земского собрания Богоро</w:t>
            </w:r>
            <w:r w:rsidRPr="007D705B">
              <w:rPr>
                <w:color w:val="000000"/>
                <w:sz w:val="20"/>
                <w:szCs w:val="20"/>
              </w:rPr>
              <w:t>д</w:t>
            </w:r>
            <w:r w:rsidRPr="007D705B">
              <w:rPr>
                <w:color w:val="000000"/>
                <w:sz w:val="20"/>
                <w:szCs w:val="20"/>
              </w:rPr>
              <w:t>ского муниципального района Ниж</w:t>
            </w:r>
            <w:r w:rsidRPr="007D705B">
              <w:rPr>
                <w:color w:val="000000"/>
                <w:sz w:val="20"/>
                <w:szCs w:val="20"/>
              </w:rPr>
              <w:t>е</w:t>
            </w:r>
            <w:r w:rsidRPr="007D705B">
              <w:rPr>
                <w:color w:val="000000"/>
                <w:sz w:val="20"/>
                <w:szCs w:val="20"/>
              </w:rPr>
              <w:t xml:space="preserve">городской области от 20.02.2014 № 14 </w:t>
            </w:r>
            <w:r w:rsidR="004315D0">
              <w:rPr>
                <w:color w:val="000000"/>
                <w:sz w:val="20"/>
                <w:szCs w:val="20"/>
              </w:rPr>
              <w:t>«</w:t>
            </w:r>
            <w:r w:rsidRPr="007D705B">
              <w:rPr>
                <w:color w:val="000000"/>
                <w:sz w:val="20"/>
                <w:szCs w:val="20"/>
              </w:rPr>
              <w:t>Об утверждении Положения о еж</w:t>
            </w:r>
            <w:r w:rsidRPr="007D705B">
              <w:rPr>
                <w:color w:val="000000"/>
                <w:sz w:val="20"/>
                <w:szCs w:val="20"/>
              </w:rPr>
              <w:t>е</w:t>
            </w:r>
            <w:r w:rsidRPr="007D705B">
              <w:rPr>
                <w:color w:val="000000"/>
                <w:sz w:val="20"/>
                <w:szCs w:val="20"/>
              </w:rPr>
              <w:t>месячной выплате неработающим пенсионерам, удостоенным за выс</w:t>
            </w:r>
            <w:r w:rsidRPr="007D705B">
              <w:rPr>
                <w:color w:val="000000"/>
                <w:sz w:val="20"/>
                <w:szCs w:val="20"/>
              </w:rPr>
              <w:t>о</w:t>
            </w:r>
            <w:r w:rsidRPr="007D705B">
              <w:rPr>
                <w:color w:val="000000"/>
                <w:sz w:val="20"/>
                <w:szCs w:val="20"/>
              </w:rPr>
              <w:t>кие показатели в труде указами Пр</w:t>
            </w:r>
            <w:r w:rsidRPr="007D705B">
              <w:rPr>
                <w:color w:val="000000"/>
                <w:sz w:val="20"/>
                <w:szCs w:val="20"/>
              </w:rPr>
              <w:t>е</w:t>
            </w:r>
            <w:r w:rsidRPr="007D705B">
              <w:rPr>
                <w:color w:val="000000"/>
                <w:sz w:val="20"/>
                <w:szCs w:val="20"/>
              </w:rPr>
              <w:t>зидента Российской Федерации зв</w:t>
            </w:r>
            <w:r w:rsidRPr="007D705B">
              <w:rPr>
                <w:color w:val="000000"/>
                <w:sz w:val="20"/>
                <w:szCs w:val="20"/>
              </w:rPr>
              <w:t>а</w:t>
            </w:r>
            <w:r w:rsidRPr="007D705B">
              <w:rPr>
                <w:color w:val="000000"/>
                <w:sz w:val="20"/>
                <w:szCs w:val="20"/>
              </w:rPr>
              <w:t xml:space="preserve">ния </w:t>
            </w:r>
            <w:r w:rsidR="004315D0">
              <w:rPr>
                <w:color w:val="000000"/>
                <w:sz w:val="20"/>
                <w:szCs w:val="20"/>
              </w:rPr>
              <w:t>«</w:t>
            </w:r>
            <w:r w:rsidRPr="007D705B">
              <w:rPr>
                <w:color w:val="000000"/>
                <w:sz w:val="20"/>
                <w:szCs w:val="20"/>
              </w:rPr>
              <w:t>Заслуженный работник</w:t>
            </w:r>
            <w:r w:rsidR="004315D0">
              <w:rPr>
                <w:color w:val="000000"/>
                <w:sz w:val="20"/>
                <w:szCs w:val="20"/>
              </w:rPr>
              <w:t>»</w:t>
            </w:r>
            <w:r w:rsidRPr="007D705B">
              <w:rPr>
                <w:color w:val="000000"/>
                <w:sz w:val="20"/>
                <w:szCs w:val="20"/>
              </w:rPr>
              <w:t xml:space="preserve"> (С уч</w:t>
            </w:r>
            <w:r w:rsidRPr="007D705B">
              <w:rPr>
                <w:color w:val="000000"/>
                <w:sz w:val="20"/>
                <w:szCs w:val="20"/>
              </w:rPr>
              <w:t>е</w:t>
            </w:r>
            <w:r w:rsidRPr="007D705B">
              <w:rPr>
                <w:color w:val="000000"/>
                <w:sz w:val="20"/>
                <w:szCs w:val="20"/>
              </w:rPr>
              <w:t>том изменений, внесенных Решением Земского собрания Богородского м</w:t>
            </w:r>
            <w:r w:rsidRPr="007D705B">
              <w:rPr>
                <w:color w:val="000000"/>
                <w:sz w:val="20"/>
                <w:szCs w:val="20"/>
              </w:rPr>
              <w:t>у</w:t>
            </w:r>
            <w:r w:rsidRPr="007D705B">
              <w:rPr>
                <w:color w:val="000000"/>
                <w:sz w:val="20"/>
                <w:szCs w:val="20"/>
              </w:rPr>
              <w:t>ниципального ра</w:t>
            </w:r>
            <w:r w:rsidRPr="007D705B">
              <w:rPr>
                <w:color w:val="000000"/>
                <w:sz w:val="20"/>
                <w:szCs w:val="20"/>
              </w:rPr>
              <w:t>й</w:t>
            </w:r>
            <w:r w:rsidRPr="007D705B">
              <w:rPr>
                <w:color w:val="000000"/>
                <w:sz w:val="20"/>
                <w:szCs w:val="20"/>
              </w:rPr>
              <w:t>она Нижегородской области от 28.12.2017 №153)</w:t>
            </w:r>
          </w:p>
        </w:tc>
        <w:tc>
          <w:tcPr>
            <w:tcW w:w="17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6.1.Ежемесячные выплаты</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6C260B" w:rsidP="006C260B">
            <w:pPr>
              <w:jc w:val="center"/>
              <w:rPr>
                <w:color w:val="000000"/>
                <w:sz w:val="20"/>
                <w:szCs w:val="20"/>
              </w:rPr>
            </w:pPr>
            <w:r>
              <w:rPr>
                <w:color w:val="000000"/>
                <w:sz w:val="20"/>
                <w:szCs w:val="20"/>
              </w:rPr>
              <w:t>160,5</w:t>
            </w:r>
            <w:r w:rsidR="00510405" w:rsidRPr="007D705B">
              <w:rPr>
                <w:color w:val="000000"/>
                <w:sz w:val="20"/>
                <w:szCs w:val="20"/>
              </w:rPr>
              <w:t>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162,00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color w:val="000000"/>
                <w:sz w:val="20"/>
                <w:szCs w:val="20"/>
              </w:rPr>
            </w:pPr>
            <w:r w:rsidRPr="007D705B">
              <w:rPr>
                <w:color w:val="000000"/>
                <w:sz w:val="20"/>
                <w:szCs w:val="20"/>
              </w:rPr>
              <w:t>162,00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b/>
                <w:color w:val="000000"/>
                <w:sz w:val="20"/>
                <w:szCs w:val="20"/>
              </w:rPr>
            </w:pPr>
            <w:r w:rsidRPr="007D705B">
              <w:rPr>
                <w:b/>
                <w:color w:val="000000"/>
                <w:sz w:val="20"/>
                <w:szCs w:val="20"/>
              </w:rPr>
              <w:t>Всего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6C260B" w:rsidP="006C260B">
            <w:pPr>
              <w:jc w:val="center"/>
              <w:rPr>
                <w:b/>
                <w:color w:val="000000"/>
                <w:sz w:val="20"/>
                <w:szCs w:val="20"/>
              </w:rPr>
            </w:pPr>
            <w:r>
              <w:rPr>
                <w:b/>
                <w:color w:val="000000"/>
                <w:sz w:val="20"/>
                <w:szCs w:val="20"/>
              </w:rPr>
              <w:t>160,5</w:t>
            </w:r>
            <w:r w:rsidR="00510405" w:rsidRPr="007D705B">
              <w:rPr>
                <w:b/>
                <w:color w:val="000000"/>
                <w:sz w:val="20"/>
                <w:szCs w:val="20"/>
              </w:rPr>
              <w:t>0</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162,00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162,00</w:t>
            </w:r>
          </w:p>
        </w:tc>
      </w:tr>
      <w:tr w:rsidR="0004663D" w:rsidRPr="007D705B" w:rsidTr="007D705B">
        <w:trPr>
          <w:trHeight w:val="20"/>
        </w:trPr>
        <w:tc>
          <w:tcPr>
            <w:tcW w:w="1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p>
        </w:tc>
        <w:tc>
          <w:tcPr>
            <w:tcW w:w="35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rPr>
                <w:color w:val="000000"/>
                <w:sz w:val="20"/>
                <w:szCs w:val="20"/>
              </w:rPr>
            </w:pPr>
            <w:r w:rsidRPr="007D705B">
              <w:rPr>
                <w:b/>
                <w:color w:val="000000"/>
                <w:sz w:val="20"/>
                <w:szCs w:val="20"/>
              </w:rPr>
              <w:t>ИТОГО</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04663D" w:rsidP="00182AE5">
            <w:pPr>
              <w:jc w:val="center"/>
              <w:rPr>
                <w:b/>
                <w:color w:val="000000"/>
                <w:sz w:val="20"/>
                <w:szCs w:val="20"/>
              </w:rPr>
            </w:pPr>
            <w:r>
              <w:rPr>
                <w:b/>
                <w:color w:val="000000"/>
                <w:sz w:val="20"/>
                <w:szCs w:val="20"/>
              </w:rPr>
              <w:t>1 869,39</w:t>
            </w:r>
          </w:p>
        </w:tc>
        <w:tc>
          <w:tcPr>
            <w:tcW w:w="4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2 135,10</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0405" w:rsidRPr="007D705B" w:rsidRDefault="00510405" w:rsidP="00510405">
            <w:pPr>
              <w:jc w:val="center"/>
              <w:rPr>
                <w:b/>
                <w:color w:val="000000"/>
                <w:sz w:val="20"/>
                <w:szCs w:val="20"/>
              </w:rPr>
            </w:pPr>
            <w:r w:rsidRPr="007D705B">
              <w:rPr>
                <w:b/>
                <w:color w:val="000000"/>
                <w:sz w:val="20"/>
                <w:szCs w:val="20"/>
              </w:rPr>
              <w:t>2 135,10</w:t>
            </w:r>
          </w:p>
        </w:tc>
      </w:tr>
    </w:tbl>
    <w:p w:rsidR="00510405" w:rsidRPr="007F4C56" w:rsidRDefault="007F4C56" w:rsidP="00510405">
      <w:pPr>
        <w:jc w:val="center"/>
        <w:rPr>
          <w:color w:val="000000"/>
          <w:sz w:val="28"/>
          <w:szCs w:val="28"/>
        </w:rPr>
      </w:pPr>
      <w:r>
        <w:rPr>
          <w:color w:val="000000"/>
          <w:sz w:val="28"/>
          <w:szCs w:val="28"/>
        </w:rPr>
        <w:t>_____________________</w:t>
      </w:r>
      <w:r w:rsidR="004315D0">
        <w:rPr>
          <w:color w:val="000000"/>
          <w:sz w:val="28"/>
          <w:szCs w:val="28"/>
        </w:rPr>
        <w:t>»</w:t>
      </w:r>
      <w:r>
        <w:rPr>
          <w:color w:val="000000"/>
          <w:sz w:val="28"/>
          <w:szCs w:val="28"/>
        </w:rPr>
        <w:t>;</w:t>
      </w:r>
    </w:p>
    <w:p w:rsidR="007F4C56" w:rsidRDefault="007F4C56" w:rsidP="007F4C56">
      <w:pPr>
        <w:tabs>
          <w:tab w:val="left" w:pos="568"/>
        </w:tabs>
        <w:spacing w:line="100" w:lineRule="atLeast"/>
        <w:ind w:firstLine="720"/>
        <w:rPr>
          <w:rFonts w:eastAsia="Lucida Sans Unicode"/>
          <w:kern w:val="2"/>
        </w:rPr>
      </w:pPr>
      <w:r w:rsidRPr="00E83C35">
        <w:rPr>
          <w:rFonts w:eastAsia="Lucida Sans Unicode"/>
          <w:kern w:val="2"/>
        </w:rPr>
        <w:t>1.</w:t>
      </w:r>
      <w:r w:rsidR="007E5FB3">
        <w:rPr>
          <w:rFonts w:eastAsia="Lucida Sans Unicode"/>
          <w:kern w:val="2"/>
        </w:rPr>
        <w:t>1</w:t>
      </w:r>
      <w:r w:rsidR="00521EC6">
        <w:rPr>
          <w:rFonts w:eastAsia="Lucida Sans Unicode"/>
          <w:kern w:val="2"/>
        </w:rPr>
        <w:t>6</w:t>
      </w:r>
      <w:r>
        <w:rPr>
          <w:rFonts w:eastAsia="Lucida Sans Unicode"/>
          <w:kern w:val="2"/>
        </w:rPr>
        <w:t xml:space="preserve">) </w:t>
      </w:r>
      <w:r w:rsidRPr="00E83C35">
        <w:rPr>
          <w:rFonts w:eastAsia="Lucida Sans Unicode"/>
          <w:kern w:val="2"/>
        </w:rPr>
        <w:t xml:space="preserve">приложение </w:t>
      </w:r>
      <w:r>
        <w:rPr>
          <w:rFonts w:eastAsia="Lucida Sans Unicode"/>
          <w:kern w:val="2"/>
        </w:rPr>
        <w:t>9</w:t>
      </w:r>
      <w:r w:rsidRPr="00E83C35">
        <w:rPr>
          <w:rFonts w:eastAsia="Lucida Sans Unicode"/>
          <w:kern w:val="2"/>
        </w:rPr>
        <w:t xml:space="preserve"> изложить в сл</w:t>
      </w:r>
      <w:r w:rsidRPr="00E83C35">
        <w:rPr>
          <w:rFonts w:eastAsia="Lucida Sans Unicode"/>
          <w:kern w:val="2"/>
        </w:rPr>
        <w:t>е</w:t>
      </w:r>
      <w:r w:rsidRPr="00E83C35">
        <w:rPr>
          <w:rFonts w:eastAsia="Lucida Sans Unicode"/>
          <w:kern w:val="2"/>
        </w:rPr>
        <w:t>дующей редакции:</w:t>
      </w:r>
    </w:p>
    <w:p w:rsidR="00B1250E" w:rsidRPr="00E83C35" w:rsidRDefault="00B1250E" w:rsidP="007F4C56">
      <w:pPr>
        <w:tabs>
          <w:tab w:val="left" w:pos="568"/>
        </w:tabs>
        <w:ind w:firstLine="5580"/>
        <w:jc w:val="center"/>
        <w:rPr>
          <w:rFonts w:eastAsia="Lucida Sans Unicode"/>
          <w:kern w:val="2"/>
        </w:rPr>
      </w:pPr>
    </w:p>
    <w:p w:rsidR="00B1250E" w:rsidRPr="002C080B" w:rsidRDefault="004315D0" w:rsidP="00B1250E">
      <w:pPr>
        <w:tabs>
          <w:tab w:val="left" w:pos="568"/>
        </w:tabs>
        <w:spacing w:line="100" w:lineRule="atLeast"/>
        <w:ind w:firstLine="5580"/>
        <w:jc w:val="center"/>
        <w:rPr>
          <w:rFonts w:eastAsia="Lucida Sans Unicode"/>
          <w:color w:val="000000"/>
          <w:kern w:val="2"/>
        </w:rPr>
      </w:pPr>
      <w:r>
        <w:rPr>
          <w:rFonts w:eastAsia="Lucida Sans Unicode"/>
          <w:kern w:val="2"/>
        </w:rPr>
        <w:t>«</w:t>
      </w:r>
      <w:r w:rsidR="00B1250E" w:rsidRPr="002C080B">
        <w:rPr>
          <w:rFonts w:eastAsia="Lucida Sans Unicode"/>
          <w:color w:val="000000"/>
          <w:kern w:val="2"/>
        </w:rPr>
        <w:t>ПРИЛОЖЕНИЕ 9</w:t>
      </w:r>
    </w:p>
    <w:p w:rsidR="00B1250E" w:rsidRPr="002C080B" w:rsidRDefault="00B1250E" w:rsidP="00B1250E">
      <w:pPr>
        <w:tabs>
          <w:tab w:val="left" w:pos="568"/>
        </w:tabs>
        <w:ind w:firstLine="5580"/>
        <w:jc w:val="center"/>
        <w:rPr>
          <w:rFonts w:eastAsia="Lucida Sans Unicode"/>
          <w:color w:val="000000"/>
          <w:kern w:val="2"/>
        </w:rPr>
      </w:pPr>
      <w:r w:rsidRPr="002C080B">
        <w:rPr>
          <w:rFonts w:eastAsia="Lucida Sans Unicode"/>
          <w:color w:val="000000"/>
          <w:kern w:val="2"/>
        </w:rPr>
        <w:t>к Решению Земского собр</w:t>
      </w:r>
      <w:r w:rsidRPr="002C080B">
        <w:rPr>
          <w:rFonts w:eastAsia="Lucida Sans Unicode"/>
          <w:color w:val="000000"/>
          <w:kern w:val="2"/>
        </w:rPr>
        <w:t>а</w:t>
      </w:r>
      <w:r w:rsidRPr="002C080B">
        <w:rPr>
          <w:rFonts w:eastAsia="Lucida Sans Unicode"/>
          <w:color w:val="000000"/>
          <w:kern w:val="2"/>
        </w:rPr>
        <w:t>ния</w:t>
      </w:r>
    </w:p>
    <w:p w:rsidR="00B1250E" w:rsidRPr="002C080B" w:rsidRDefault="00B1250E" w:rsidP="00B1250E">
      <w:pPr>
        <w:tabs>
          <w:tab w:val="left" w:pos="568"/>
        </w:tabs>
        <w:ind w:firstLine="5580"/>
        <w:jc w:val="center"/>
        <w:rPr>
          <w:rFonts w:eastAsia="Lucida Sans Unicode"/>
          <w:color w:val="000000"/>
          <w:kern w:val="2"/>
        </w:rPr>
      </w:pPr>
      <w:r w:rsidRPr="002C080B">
        <w:rPr>
          <w:rFonts w:eastAsia="Lucida Sans Unicode"/>
          <w:color w:val="000000"/>
          <w:kern w:val="2"/>
        </w:rPr>
        <w:t>Богородского муниципальн</w:t>
      </w:r>
      <w:r w:rsidRPr="002C080B">
        <w:rPr>
          <w:rFonts w:eastAsia="Lucida Sans Unicode"/>
          <w:color w:val="000000"/>
          <w:kern w:val="2"/>
        </w:rPr>
        <w:t>о</w:t>
      </w:r>
      <w:r w:rsidRPr="002C080B">
        <w:rPr>
          <w:rFonts w:eastAsia="Lucida Sans Unicode"/>
          <w:color w:val="000000"/>
          <w:kern w:val="2"/>
        </w:rPr>
        <w:t>го</w:t>
      </w:r>
    </w:p>
    <w:p w:rsidR="00B1250E" w:rsidRPr="002C080B" w:rsidRDefault="00B1250E" w:rsidP="00B1250E">
      <w:pPr>
        <w:tabs>
          <w:tab w:val="left" w:pos="568"/>
        </w:tabs>
        <w:ind w:firstLine="5580"/>
        <w:jc w:val="center"/>
        <w:rPr>
          <w:rFonts w:eastAsia="Lucida Sans Unicode"/>
          <w:color w:val="000000"/>
          <w:kern w:val="2"/>
        </w:rPr>
      </w:pPr>
      <w:r w:rsidRPr="002C080B">
        <w:rPr>
          <w:rFonts w:eastAsia="Lucida Sans Unicode"/>
          <w:color w:val="000000"/>
          <w:kern w:val="2"/>
        </w:rPr>
        <w:t>района Нижегородской обла</w:t>
      </w:r>
      <w:r w:rsidRPr="002C080B">
        <w:rPr>
          <w:rFonts w:eastAsia="Lucida Sans Unicode"/>
          <w:color w:val="000000"/>
          <w:kern w:val="2"/>
        </w:rPr>
        <w:t>с</w:t>
      </w:r>
      <w:r w:rsidRPr="002C080B">
        <w:rPr>
          <w:rFonts w:eastAsia="Lucida Sans Unicode"/>
          <w:color w:val="000000"/>
          <w:kern w:val="2"/>
        </w:rPr>
        <w:t>ти</w:t>
      </w:r>
    </w:p>
    <w:p w:rsidR="00B1250E" w:rsidRPr="002C080B" w:rsidRDefault="00B1250E" w:rsidP="00B1250E">
      <w:pPr>
        <w:tabs>
          <w:tab w:val="left" w:pos="568"/>
        </w:tabs>
        <w:ind w:firstLine="5580"/>
        <w:jc w:val="center"/>
        <w:rPr>
          <w:rFonts w:eastAsia="Lucida Sans Unicode"/>
          <w:color w:val="000000"/>
          <w:kern w:val="2"/>
        </w:rPr>
      </w:pPr>
      <w:r w:rsidRPr="002C080B">
        <w:rPr>
          <w:rFonts w:eastAsia="Lucida Sans Unicode"/>
          <w:color w:val="000000"/>
          <w:kern w:val="2"/>
        </w:rPr>
        <w:t xml:space="preserve">от </w:t>
      </w:r>
      <w:r>
        <w:rPr>
          <w:rFonts w:eastAsia="Lucida Sans Unicode"/>
          <w:color w:val="000000"/>
          <w:kern w:val="2"/>
        </w:rPr>
        <w:t>11.12.2019</w:t>
      </w:r>
      <w:r w:rsidRPr="002C080B">
        <w:rPr>
          <w:rFonts w:eastAsia="Lucida Sans Unicode"/>
          <w:color w:val="000000"/>
          <w:kern w:val="2"/>
        </w:rPr>
        <w:t xml:space="preserve"> № </w:t>
      </w:r>
      <w:r>
        <w:rPr>
          <w:rFonts w:eastAsia="Lucida Sans Unicode"/>
          <w:color w:val="000000"/>
          <w:kern w:val="2"/>
        </w:rPr>
        <w:t>129</w:t>
      </w:r>
    </w:p>
    <w:p w:rsidR="00591149" w:rsidRPr="002C080B" w:rsidRDefault="00591149" w:rsidP="00B1250E">
      <w:pPr>
        <w:jc w:val="right"/>
        <w:rPr>
          <w:color w:val="000000"/>
          <w:sz w:val="18"/>
          <w:szCs w:val="18"/>
        </w:rPr>
      </w:pPr>
    </w:p>
    <w:p w:rsidR="00B1250E" w:rsidRPr="00CD6993" w:rsidRDefault="00B1250E" w:rsidP="00B1250E">
      <w:pPr>
        <w:jc w:val="center"/>
        <w:rPr>
          <w:b/>
          <w:color w:val="000000"/>
        </w:rPr>
      </w:pPr>
      <w:r w:rsidRPr="00CD6993">
        <w:rPr>
          <w:b/>
          <w:color w:val="000000"/>
        </w:rPr>
        <w:t xml:space="preserve">Распределение межбюджетных трансфертов из районного бюджета </w:t>
      </w:r>
    </w:p>
    <w:p w:rsidR="00B1250E" w:rsidRPr="00CD6993" w:rsidRDefault="00B1250E" w:rsidP="00B1250E">
      <w:pPr>
        <w:jc w:val="center"/>
        <w:rPr>
          <w:color w:val="000000"/>
        </w:rPr>
      </w:pPr>
      <w:r w:rsidRPr="00CD6993">
        <w:rPr>
          <w:b/>
          <w:color w:val="000000"/>
        </w:rPr>
        <w:t>на 2020 год</w:t>
      </w:r>
    </w:p>
    <w:p w:rsidR="00B1250E" w:rsidRPr="002C080B" w:rsidRDefault="00B1250E" w:rsidP="00B1250E">
      <w:pPr>
        <w:jc w:val="right"/>
        <w:rPr>
          <w:color w:val="000000"/>
          <w:sz w:val="18"/>
          <w:szCs w:val="18"/>
        </w:rPr>
      </w:pPr>
      <w:r w:rsidRPr="00CD6993">
        <w:rPr>
          <w:color w:val="000000"/>
          <w:sz w:val="20"/>
          <w:szCs w:val="20"/>
        </w:rPr>
        <w:t>(тыс. руб</w:t>
      </w:r>
      <w:r w:rsidRPr="002C080B">
        <w:rPr>
          <w:color w:val="000000"/>
          <w:sz w:val="18"/>
          <w:szCs w:val="18"/>
        </w:rPr>
        <w:t>.)</w:t>
      </w:r>
    </w:p>
    <w:tbl>
      <w:tblPr>
        <w:tblW w:w="5305" w:type="pct"/>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94"/>
        <w:gridCol w:w="838"/>
        <w:gridCol w:w="436"/>
        <w:gridCol w:w="436"/>
        <w:gridCol w:w="372"/>
        <w:gridCol w:w="434"/>
        <w:gridCol w:w="384"/>
        <w:gridCol w:w="1023"/>
        <w:gridCol w:w="565"/>
        <w:gridCol w:w="426"/>
        <w:gridCol w:w="567"/>
        <w:gridCol w:w="454"/>
        <w:gridCol w:w="448"/>
        <w:gridCol w:w="515"/>
        <w:gridCol w:w="285"/>
        <w:gridCol w:w="285"/>
        <w:gridCol w:w="706"/>
        <w:gridCol w:w="426"/>
        <w:gridCol w:w="426"/>
        <w:gridCol w:w="730"/>
      </w:tblGrid>
      <w:tr w:rsidR="00BF6466" w:rsidRPr="002C080B" w:rsidTr="00F24DA4">
        <w:trPr>
          <w:cantSplit/>
          <w:trHeight w:val="9486"/>
        </w:trPr>
        <w:tc>
          <w:tcPr>
            <w:tcW w:w="98" w:type="pct"/>
            <w:shd w:val="clear" w:color="auto" w:fill="auto"/>
            <w:tcMar>
              <w:top w:w="17" w:type="dxa"/>
              <w:left w:w="17" w:type="dxa"/>
              <w:bottom w:w="17" w:type="dxa"/>
              <w:right w:w="17" w:type="dxa"/>
            </w:tcMar>
            <w:textDirection w:val="btLr"/>
            <w:vAlign w:val="center"/>
          </w:tcPr>
          <w:p w:rsidR="00BF6466" w:rsidRPr="002C080B" w:rsidRDefault="00BF6466" w:rsidP="00A8654C">
            <w:pPr>
              <w:jc w:val="center"/>
              <w:rPr>
                <w:b/>
                <w:color w:val="000000"/>
                <w:sz w:val="18"/>
                <w:szCs w:val="18"/>
              </w:rPr>
            </w:pPr>
            <w:r w:rsidRPr="002C080B">
              <w:rPr>
                <w:b/>
                <w:color w:val="000000"/>
                <w:sz w:val="18"/>
                <w:szCs w:val="18"/>
              </w:rPr>
              <w:t>№ п/п</w:t>
            </w:r>
          </w:p>
        </w:tc>
        <w:tc>
          <w:tcPr>
            <w:tcW w:w="421" w:type="pct"/>
            <w:shd w:val="clear" w:color="auto" w:fill="auto"/>
            <w:tcMar>
              <w:top w:w="17" w:type="dxa"/>
              <w:left w:w="17" w:type="dxa"/>
              <w:bottom w:w="17" w:type="dxa"/>
              <w:right w:w="17" w:type="dxa"/>
            </w:tcMar>
            <w:textDirection w:val="btLr"/>
            <w:vAlign w:val="center"/>
          </w:tcPr>
          <w:p w:rsidR="00BF6466" w:rsidRPr="00C572BF" w:rsidRDefault="00BF6466" w:rsidP="00A8654C">
            <w:pPr>
              <w:jc w:val="center"/>
              <w:rPr>
                <w:b/>
                <w:color w:val="000000"/>
                <w:sz w:val="16"/>
                <w:szCs w:val="16"/>
              </w:rPr>
            </w:pPr>
            <w:r w:rsidRPr="00C572BF">
              <w:rPr>
                <w:color w:val="000000"/>
                <w:sz w:val="16"/>
                <w:szCs w:val="16"/>
              </w:rPr>
              <w:t>Наименование пос</w:t>
            </w:r>
            <w:r w:rsidRPr="00C572BF">
              <w:rPr>
                <w:color w:val="000000"/>
                <w:sz w:val="16"/>
                <w:szCs w:val="16"/>
              </w:rPr>
              <w:t>е</w:t>
            </w:r>
            <w:r w:rsidRPr="00C572BF">
              <w:rPr>
                <w:color w:val="000000"/>
                <w:sz w:val="16"/>
                <w:szCs w:val="16"/>
              </w:rPr>
              <w:t>ления</w:t>
            </w:r>
          </w:p>
        </w:tc>
        <w:tc>
          <w:tcPr>
            <w:tcW w:w="219" w:type="pct"/>
            <w:shd w:val="clear" w:color="auto" w:fill="auto"/>
            <w:tcMar>
              <w:top w:w="17" w:type="dxa"/>
              <w:left w:w="17" w:type="dxa"/>
              <w:bottom w:w="17" w:type="dxa"/>
              <w:right w:w="17" w:type="dxa"/>
            </w:tcMar>
            <w:textDirection w:val="btLr"/>
            <w:vAlign w:val="center"/>
          </w:tcPr>
          <w:p w:rsidR="00BF6466" w:rsidRPr="00C572BF" w:rsidRDefault="00BF6466" w:rsidP="00A8654C">
            <w:pPr>
              <w:jc w:val="center"/>
              <w:rPr>
                <w:b/>
                <w:color w:val="000000"/>
                <w:sz w:val="16"/>
                <w:szCs w:val="16"/>
              </w:rPr>
            </w:pPr>
            <w:r w:rsidRPr="00C572BF">
              <w:rPr>
                <w:b/>
                <w:color w:val="000000"/>
                <w:sz w:val="16"/>
                <w:szCs w:val="16"/>
              </w:rPr>
              <w:t>Всего межбюджетных трансфе</w:t>
            </w:r>
            <w:r w:rsidRPr="00C572BF">
              <w:rPr>
                <w:b/>
                <w:color w:val="000000"/>
                <w:sz w:val="16"/>
                <w:szCs w:val="16"/>
              </w:rPr>
              <w:t>р</w:t>
            </w:r>
            <w:r w:rsidRPr="00C572BF">
              <w:rPr>
                <w:b/>
                <w:color w:val="000000"/>
                <w:sz w:val="16"/>
                <w:szCs w:val="16"/>
              </w:rPr>
              <w:t>тов,</w:t>
            </w:r>
          </w:p>
        </w:tc>
        <w:tc>
          <w:tcPr>
            <w:tcW w:w="219" w:type="pct"/>
            <w:shd w:val="clear" w:color="auto" w:fill="auto"/>
            <w:tcMar>
              <w:top w:w="17" w:type="dxa"/>
              <w:left w:w="17" w:type="dxa"/>
              <w:bottom w:w="17" w:type="dxa"/>
              <w:right w:w="17" w:type="dxa"/>
            </w:tcMar>
            <w:textDirection w:val="btLr"/>
            <w:vAlign w:val="center"/>
          </w:tcPr>
          <w:p w:rsidR="00BF6466" w:rsidRPr="00C572BF" w:rsidRDefault="00BF6466" w:rsidP="00A8654C">
            <w:pPr>
              <w:jc w:val="center"/>
              <w:rPr>
                <w:b/>
                <w:color w:val="000000"/>
                <w:sz w:val="16"/>
                <w:szCs w:val="16"/>
              </w:rPr>
            </w:pPr>
            <w:r w:rsidRPr="00C572BF">
              <w:rPr>
                <w:b/>
                <w:color w:val="000000"/>
                <w:sz w:val="16"/>
                <w:szCs w:val="16"/>
              </w:rPr>
              <w:t>в том числе дотации на выравнивание бюджетной обеспеченно</w:t>
            </w:r>
            <w:r w:rsidRPr="00C572BF">
              <w:rPr>
                <w:b/>
                <w:color w:val="000000"/>
                <w:sz w:val="16"/>
                <w:szCs w:val="16"/>
              </w:rPr>
              <w:t>с</w:t>
            </w:r>
            <w:r w:rsidRPr="00C572BF">
              <w:rPr>
                <w:b/>
                <w:color w:val="000000"/>
                <w:sz w:val="16"/>
                <w:szCs w:val="16"/>
              </w:rPr>
              <w:t xml:space="preserve">ти </w:t>
            </w:r>
          </w:p>
        </w:tc>
        <w:tc>
          <w:tcPr>
            <w:tcW w:w="187" w:type="pct"/>
            <w:shd w:val="clear" w:color="auto" w:fill="auto"/>
            <w:tcMar>
              <w:top w:w="17" w:type="dxa"/>
              <w:left w:w="17" w:type="dxa"/>
              <w:bottom w:w="17" w:type="dxa"/>
              <w:right w:w="17" w:type="dxa"/>
            </w:tcMar>
            <w:textDirection w:val="btLr"/>
          </w:tcPr>
          <w:p w:rsidR="00BF6466" w:rsidRPr="00C572BF" w:rsidRDefault="00BF6466" w:rsidP="00A8654C">
            <w:pPr>
              <w:jc w:val="center"/>
              <w:rPr>
                <w:color w:val="000000"/>
                <w:sz w:val="16"/>
                <w:szCs w:val="16"/>
              </w:rPr>
            </w:pPr>
            <w:r w:rsidRPr="00C572BF">
              <w:rPr>
                <w:color w:val="000000"/>
                <w:sz w:val="16"/>
                <w:szCs w:val="16"/>
              </w:rPr>
              <w:t>из них за счет субвенции на осуществление полномочий органов государственной власти Нижегородской области по расчету и предо</w:t>
            </w:r>
            <w:r w:rsidRPr="00C572BF">
              <w:rPr>
                <w:color w:val="000000"/>
                <w:sz w:val="16"/>
                <w:szCs w:val="16"/>
              </w:rPr>
              <w:t>с</w:t>
            </w:r>
            <w:r w:rsidRPr="00C572BF">
              <w:rPr>
                <w:color w:val="000000"/>
                <w:sz w:val="16"/>
                <w:szCs w:val="16"/>
              </w:rPr>
              <w:t>тавлению дотаций бюджетам посел</w:t>
            </w:r>
            <w:r w:rsidRPr="00C572BF">
              <w:rPr>
                <w:color w:val="000000"/>
                <w:sz w:val="16"/>
                <w:szCs w:val="16"/>
              </w:rPr>
              <w:t>е</w:t>
            </w:r>
            <w:r w:rsidRPr="00C572BF">
              <w:rPr>
                <w:color w:val="000000"/>
                <w:sz w:val="16"/>
                <w:szCs w:val="16"/>
              </w:rPr>
              <w:t>ний</w:t>
            </w:r>
            <w:r>
              <w:rPr>
                <w:color w:val="000000"/>
                <w:sz w:val="16"/>
                <w:szCs w:val="16"/>
              </w:rPr>
              <w:t xml:space="preserve"> </w:t>
            </w:r>
          </w:p>
        </w:tc>
        <w:tc>
          <w:tcPr>
            <w:tcW w:w="218" w:type="pct"/>
            <w:shd w:val="clear" w:color="auto" w:fill="auto"/>
            <w:tcMar>
              <w:top w:w="17" w:type="dxa"/>
              <w:left w:w="17" w:type="dxa"/>
              <w:bottom w:w="17" w:type="dxa"/>
              <w:right w:w="17" w:type="dxa"/>
            </w:tcMar>
            <w:textDirection w:val="btLr"/>
            <w:vAlign w:val="center"/>
          </w:tcPr>
          <w:p w:rsidR="00BF6466" w:rsidRPr="00C572BF" w:rsidRDefault="00BF6466" w:rsidP="00A8654C">
            <w:pPr>
              <w:jc w:val="center"/>
              <w:rPr>
                <w:b/>
                <w:color w:val="000000"/>
                <w:sz w:val="16"/>
                <w:szCs w:val="16"/>
              </w:rPr>
            </w:pPr>
            <w:r w:rsidRPr="00C572BF">
              <w:rPr>
                <w:b/>
                <w:color w:val="000000"/>
                <w:sz w:val="16"/>
                <w:szCs w:val="16"/>
              </w:rPr>
              <w:t>в том числе иные межбюджетные трансфе</w:t>
            </w:r>
            <w:r w:rsidRPr="00C572BF">
              <w:rPr>
                <w:b/>
                <w:color w:val="000000"/>
                <w:sz w:val="16"/>
                <w:szCs w:val="16"/>
              </w:rPr>
              <w:t>р</w:t>
            </w:r>
            <w:r w:rsidRPr="00C572BF">
              <w:rPr>
                <w:b/>
                <w:color w:val="000000"/>
                <w:sz w:val="16"/>
                <w:szCs w:val="16"/>
              </w:rPr>
              <w:t>ты</w:t>
            </w:r>
          </w:p>
        </w:tc>
        <w:tc>
          <w:tcPr>
            <w:tcW w:w="193" w:type="pct"/>
            <w:shd w:val="clear" w:color="auto" w:fill="auto"/>
            <w:tcMar>
              <w:top w:w="17" w:type="dxa"/>
              <w:left w:w="17" w:type="dxa"/>
              <w:bottom w:w="17" w:type="dxa"/>
              <w:right w:w="17" w:type="dxa"/>
            </w:tcMar>
            <w:textDirection w:val="btLr"/>
            <w:vAlign w:val="center"/>
          </w:tcPr>
          <w:p w:rsidR="00BF6466" w:rsidRPr="00C572BF" w:rsidRDefault="00BF6466" w:rsidP="00A8654C">
            <w:pPr>
              <w:jc w:val="center"/>
              <w:rPr>
                <w:color w:val="000000"/>
                <w:sz w:val="16"/>
                <w:szCs w:val="16"/>
              </w:rPr>
            </w:pPr>
            <w:r w:rsidRPr="00C572BF">
              <w:rPr>
                <w:color w:val="000000"/>
                <w:sz w:val="16"/>
                <w:szCs w:val="16"/>
              </w:rPr>
              <w:t>из них иные межбюджетные трансферты на поддержку мер по обеспечению сбалансированности бюджетов пос</w:t>
            </w:r>
            <w:r w:rsidRPr="00C572BF">
              <w:rPr>
                <w:color w:val="000000"/>
                <w:sz w:val="16"/>
                <w:szCs w:val="16"/>
              </w:rPr>
              <w:t>е</w:t>
            </w:r>
            <w:r w:rsidRPr="00C572BF">
              <w:rPr>
                <w:color w:val="000000"/>
                <w:sz w:val="16"/>
                <w:szCs w:val="16"/>
              </w:rPr>
              <w:t>лений</w:t>
            </w:r>
          </w:p>
        </w:tc>
        <w:tc>
          <w:tcPr>
            <w:tcW w:w="514" w:type="pct"/>
            <w:shd w:val="clear" w:color="auto" w:fill="auto"/>
            <w:tcMar>
              <w:top w:w="17" w:type="dxa"/>
              <w:left w:w="17" w:type="dxa"/>
              <w:bottom w:w="17" w:type="dxa"/>
              <w:right w:w="17" w:type="dxa"/>
            </w:tcMar>
            <w:textDirection w:val="btLr"/>
            <w:vAlign w:val="center"/>
          </w:tcPr>
          <w:p w:rsidR="00BF6466" w:rsidRPr="00C572BF" w:rsidRDefault="00BF6466" w:rsidP="00A8654C">
            <w:pPr>
              <w:adjustRightInd w:val="0"/>
              <w:jc w:val="center"/>
              <w:rPr>
                <w:bCs/>
                <w:iCs/>
                <w:color w:val="000000"/>
                <w:sz w:val="16"/>
                <w:szCs w:val="16"/>
              </w:rPr>
            </w:pPr>
            <w:r w:rsidRPr="00C572BF">
              <w:rPr>
                <w:color w:val="000000"/>
                <w:sz w:val="16"/>
                <w:szCs w:val="16"/>
              </w:rPr>
              <w:t>из них иные межбюджетные трансферты на 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w:t>
            </w:r>
            <w:r w:rsidRPr="00C572BF">
              <w:rPr>
                <w:color w:val="000000"/>
                <w:sz w:val="16"/>
                <w:szCs w:val="16"/>
              </w:rPr>
              <w:t>а</w:t>
            </w:r>
            <w:r w:rsidRPr="00C572BF">
              <w:rPr>
                <w:color w:val="000000"/>
                <w:sz w:val="16"/>
                <w:szCs w:val="16"/>
              </w:rPr>
              <w:t>ция дорожного движения и обеспечение безопа</w:t>
            </w:r>
            <w:r w:rsidRPr="00C572BF">
              <w:rPr>
                <w:color w:val="000000"/>
                <w:sz w:val="16"/>
                <w:szCs w:val="16"/>
              </w:rPr>
              <w:t>с</w:t>
            </w:r>
            <w:r w:rsidRPr="00C572BF">
              <w:rPr>
                <w:color w:val="000000"/>
                <w:sz w:val="16"/>
                <w:szCs w:val="16"/>
              </w:rPr>
              <w:t>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w:t>
            </w:r>
            <w:r w:rsidRPr="00C572BF">
              <w:rPr>
                <w:color w:val="000000"/>
                <w:sz w:val="16"/>
                <w:szCs w:val="16"/>
              </w:rPr>
              <w:t>а</w:t>
            </w:r>
            <w:r w:rsidRPr="00C572BF">
              <w:rPr>
                <w:color w:val="000000"/>
                <w:sz w:val="16"/>
                <w:szCs w:val="16"/>
              </w:rPr>
              <w:t>ции</w:t>
            </w:r>
          </w:p>
        </w:tc>
        <w:tc>
          <w:tcPr>
            <w:tcW w:w="284" w:type="pct"/>
            <w:textDirection w:val="btLr"/>
            <w:vAlign w:val="center"/>
          </w:tcPr>
          <w:p w:rsidR="00BF6466" w:rsidRPr="00C572BF" w:rsidRDefault="00BF6466" w:rsidP="00A8654C">
            <w:pPr>
              <w:adjustRightInd w:val="0"/>
              <w:jc w:val="center"/>
              <w:rPr>
                <w:b/>
                <w:bCs/>
                <w:iCs/>
                <w:color w:val="000000"/>
                <w:sz w:val="16"/>
                <w:szCs w:val="16"/>
              </w:rPr>
            </w:pPr>
            <w:r w:rsidRPr="00C572BF">
              <w:rPr>
                <w:color w:val="000000"/>
                <w:sz w:val="16"/>
                <w:szCs w:val="16"/>
              </w:rPr>
              <w:t>из них иные межбюджетные трансферты на поддержку муниципальных программ формирования современной городской ср</w:t>
            </w:r>
            <w:r w:rsidRPr="00C572BF">
              <w:rPr>
                <w:color w:val="000000"/>
                <w:sz w:val="16"/>
                <w:szCs w:val="16"/>
              </w:rPr>
              <w:t>е</w:t>
            </w:r>
            <w:r w:rsidRPr="00C572BF">
              <w:rPr>
                <w:color w:val="000000"/>
                <w:sz w:val="16"/>
                <w:szCs w:val="16"/>
              </w:rPr>
              <w:t>ды</w:t>
            </w:r>
          </w:p>
        </w:tc>
        <w:tc>
          <w:tcPr>
            <w:tcW w:w="214" w:type="pct"/>
            <w:textDirection w:val="btLr"/>
          </w:tcPr>
          <w:p w:rsidR="00BF6466" w:rsidRPr="00C572BF" w:rsidRDefault="00BF6466" w:rsidP="00A8654C">
            <w:pPr>
              <w:adjustRightInd w:val="0"/>
              <w:jc w:val="center"/>
              <w:rPr>
                <w:bCs/>
                <w:iCs/>
                <w:color w:val="000000"/>
                <w:sz w:val="16"/>
                <w:szCs w:val="16"/>
              </w:rPr>
            </w:pPr>
            <w:r w:rsidRPr="00C572BF">
              <w:rPr>
                <w:bCs/>
                <w:iCs/>
                <w:color w:val="000000"/>
                <w:sz w:val="16"/>
                <w:szCs w:val="16"/>
              </w:rPr>
              <w:t>из них иные межбюджетные трансферты на поддержку строительства,ремонта и оборудования объектов социальной инфрастру</w:t>
            </w:r>
            <w:r w:rsidRPr="00C572BF">
              <w:rPr>
                <w:bCs/>
                <w:iCs/>
                <w:color w:val="000000"/>
                <w:sz w:val="16"/>
                <w:szCs w:val="16"/>
              </w:rPr>
              <w:t>к</w:t>
            </w:r>
            <w:r w:rsidRPr="00C572BF">
              <w:rPr>
                <w:bCs/>
                <w:iCs/>
                <w:color w:val="000000"/>
                <w:sz w:val="16"/>
                <w:szCs w:val="16"/>
              </w:rPr>
              <w:t>туры</w:t>
            </w:r>
          </w:p>
        </w:tc>
        <w:tc>
          <w:tcPr>
            <w:tcW w:w="285" w:type="pct"/>
            <w:textDirection w:val="btLr"/>
          </w:tcPr>
          <w:p w:rsidR="00BF6466" w:rsidRPr="001B10FA" w:rsidRDefault="00BF6466" w:rsidP="00A8654C">
            <w:pPr>
              <w:adjustRightInd w:val="0"/>
              <w:jc w:val="center"/>
              <w:rPr>
                <w:bCs/>
                <w:iCs/>
                <w:color w:val="000000"/>
                <w:sz w:val="16"/>
                <w:szCs w:val="16"/>
                <w:vertAlign w:val="subscript"/>
              </w:rPr>
            </w:pPr>
            <w:r w:rsidRPr="00C572BF">
              <w:rPr>
                <w:bCs/>
                <w:iCs/>
                <w:color w:val="000000"/>
                <w:sz w:val="16"/>
                <w:szCs w:val="16"/>
              </w:rPr>
              <w:t>из них иные межбюджетные трансферты</w:t>
            </w:r>
            <w:r w:rsidRPr="001B10FA">
              <w:rPr>
                <w:sz w:val="16"/>
                <w:szCs w:val="16"/>
              </w:rPr>
              <w:t xml:space="preserve">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w:t>
            </w:r>
            <w:r w:rsidRPr="0074392B">
              <w:t xml:space="preserve">  </w:t>
            </w:r>
            <w:r w:rsidRPr="001B10FA">
              <w:rPr>
                <w:sz w:val="16"/>
                <w:szCs w:val="16"/>
              </w:rPr>
              <w:t>конкурса лучших проектов создания комфор</w:t>
            </w:r>
            <w:r w:rsidRPr="001B10FA">
              <w:rPr>
                <w:sz w:val="16"/>
                <w:szCs w:val="16"/>
              </w:rPr>
              <w:t>т</w:t>
            </w:r>
            <w:r w:rsidRPr="001B10FA">
              <w:rPr>
                <w:sz w:val="16"/>
                <w:szCs w:val="16"/>
              </w:rPr>
              <w:t xml:space="preserve">ной городской среды  </w:t>
            </w:r>
          </w:p>
        </w:tc>
        <w:tc>
          <w:tcPr>
            <w:tcW w:w="228" w:type="pct"/>
            <w:textDirection w:val="btLr"/>
          </w:tcPr>
          <w:p w:rsidR="00BF6466" w:rsidRPr="00E21485" w:rsidRDefault="00BF6466" w:rsidP="00A8654C">
            <w:pPr>
              <w:adjustRightInd w:val="0"/>
              <w:jc w:val="center"/>
              <w:rPr>
                <w:bCs/>
                <w:iCs/>
                <w:color w:val="000000"/>
                <w:sz w:val="16"/>
                <w:szCs w:val="16"/>
              </w:rPr>
            </w:pPr>
            <w:r w:rsidRPr="00C572BF">
              <w:rPr>
                <w:bCs/>
                <w:iCs/>
                <w:color w:val="000000"/>
                <w:sz w:val="16"/>
                <w:szCs w:val="16"/>
              </w:rPr>
              <w:t xml:space="preserve">из них иные межбюджетные </w:t>
            </w:r>
            <w:r w:rsidRPr="00E21485">
              <w:rPr>
                <w:bCs/>
                <w:iCs/>
                <w:color w:val="000000"/>
                <w:sz w:val="16"/>
                <w:szCs w:val="16"/>
              </w:rPr>
              <w:t>трансферты</w:t>
            </w:r>
            <w:r w:rsidRPr="00E21485">
              <w:rPr>
                <w:bCs/>
                <w:sz w:val="16"/>
                <w:szCs w:val="16"/>
              </w:rPr>
              <w:t xml:space="preserve">  на софинансирование мероприятий, предусмотренных государственной программой </w:t>
            </w:r>
            <w:r w:rsidR="004315D0">
              <w:rPr>
                <w:bCs/>
                <w:sz w:val="16"/>
                <w:szCs w:val="16"/>
              </w:rPr>
              <w:t>«</w:t>
            </w:r>
            <w:r w:rsidRPr="00E21485">
              <w:rPr>
                <w:bCs/>
                <w:sz w:val="16"/>
                <w:szCs w:val="16"/>
              </w:rPr>
              <w:t>Разв</w:t>
            </w:r>
            <w:r w:rsidRPr="00E21485">
              <w:rPr>
                <w:bCs/>
                <w:sz w:val="16"/>
                <w:szCs w:val="16"/>
              </w:rPr>
              <w:t>и</w:t>
            </w:r>
            <w:r w:rsidRPr="00E21485">
              <w:rPr>
                <w:bCs/>
                <w:sz w:val="16"/>
                <w:szCs w:val="16"/>
              </w:rPr>
              <w:t>тие транспортной системы Нижегородской области</w:t>
            </w:r>
          </w:p>
        </w:tc>
        <w:tc>
          <w:tcPr>
            <w:tcW w:w="225" w:type="pct"/>
            <w:textDirection w:val="btLr"/>
          </w:tcPr>
          <w:p w:rsidR="00BF6466" w:rsidRPr="00C572BF" w:rsidRDefault="00BF6466" w:rsidP="00A8654C">
            <w:pPr>
              <w:adjustRightInd w:val="0"/>
              <w:jc w:val="center"/>
              <w:rPr>
                <w:bCs/>
                <w:iCs/>
                <w:color w:val="000000"/>
                <w:sz w:val="16"/>
                <w:szCs w:val="16"/>
              </w:rPr>
            </w:pPr>
            <w:r w:rsidRPr="00C572BF">
              <w:rPr>
                <w:bCs/>
                <w:iCs/>
                <w:color w:val="000000"/>
                <w:sz w:val="16"/>
                <w:szCs w:val="16"/>
              </w:rPr>
              <w:t xml:space="preserve">из них иные межбюджетные </w:t>
            </w:r>
            <w:r w:rsidRPr="00E21485">
              <w:rPr>
                <w:bCs/>
                <w:iCs/>
                <w:color w:val="000000"/>
                <w:sz w:val="16"/>
                <w:szCs w:val="16"/>
              </w:rPr>
              <w:t>трансферты</w:t>
            </w:r>
            <w:r w:rsidRPr="00E21485">
              <w:rPr>
                <w:bCs/>
                <w:sz w:val="16"/>
                <w:szCs w:val="16"/>
              </w:rPr>
              <w:t xml:space="preserve">  на</w:t>
            </w:r>
            <w:r>
              <w:rPr>
                <w:bCs/>
                <w:sz w:val="16"/>
                <w:szCs w:val="16"/>
              </w:rPr>
              <w:t xml:space="preserve"> реализацию мероприятий по обустройству и восстановлению памятных мест,посвященных Великой Отечественной войне 1941-1945 годов</w:t>
            </w:r>
          </w:p>
        </w:tc>
        <w:tc>
          <w:tcPr>
            <w:tcW w:w="259" w:type="pct"/>
            <w:textDirection w:val="btLr"/>
            <w:vAlign w:val="center"/>
          </w:tcPr>
          <w:p w:rsidR="00BF6466" w:rsidRPr="00C572BF" w:rsidRDefault="00BF6466" w:rsidP="00A8654C">
            <w:pPr>
              <w:adjustRightInd w:val="0"/>
              <w:jc w:val="center"/>
              <w:rPr>
                <w:b/>
                <w:bCs/>
                <w:iCs/>
                <w:color w:val="000000"/>
                <w:sz w:val="16"/>
                <w:szCs w:val="16"/>
              </w:rPr>
            </w:pPr>
            <w:r w:rsidRPr="00C572BF">
              <w:rPr>
                <w:bCs/>
                <w:iCs/>
                <w:color w:val="000000"/>
                <w:sz w:val="16"/>
                <w:szCs w:val="16"/>
              </w:rPr>
              <w:t xml:space="preserve">из  них иные межбюджетные трансферты на </w:t>
            </w:r>
            <w:r>
              <w:rPr>
                <w:bCs/>
                <w:iCs/>
                <w:color w:val="000000"/>
                <w:sz w:val="16"/>
                <w:szCs w:val="16"/>
              </w:rPr>
              <w:t>софинансирование мероприятий</w:t>
            </w:r>
            <w:r w:rsidRPr="00C572BF">
              <w:rPr>
                <w:bCs/>
                <w:iCs/>
                <w:color w:val="000000"/>
                <w:sz w:val="16"/>
                <w:szCs w:val="16"/>
              </w:rPr>
              <w:t xml:space="preserve"> по реализации общественно-значимых проектов в рамках участия населения Нижегородской области в формировании модельных расходов муниципальных образ</w:t>
            </w:r>
            <w:r w:rsidRPr="00C572BF">
              <w:rPr>
                <w:bCs/>
                <w:iCs/>
                <w:color w:val="000000"/>
                <w:sz w:val="16"/>
                <w:szCs w:val="16"/>
              </w:rPr>
              <w:t>о</w:t>
            </w:r>
            <w:r w:rsidRPr="00C572BF">
              <w:rPr>
                <w:bCs/>
                <w:iCs/>
                <w:color w:val="000000"/>
                <w:sz w:val="16"/>
                <w:szCs w:val="16"/>
              </w:rPr>
              <w:t>ваний</w:t>
            </w:r>
          </w:p>
        </w:tc>
        <w:tc>
          <w:tcPr>
            <w:tcW w:w="143" w:type="pct"/>
            <w:textDirection w:val="btLr"/>
          </w:tcPr>
          <w:p w:rsidR="00BF6466" w:rsidRPr="00C572BF" w:rsidRDefault="00BF6466" w:rsidP="00A8654C">
            <w:pPr>
              <w:adjustRightInd w:val="0"/>
              <w:jc w:val="center"/>
              <w:rPr>
                <w:b/>
                <w:bCs/>
                <w:iCs/>
                <w:color w:val="000000"/>
                <w:sz w:val="16"/>
                <w:szCs w:val="16"/>
              </w:rPr>
            </w:pPr>
            <w:r w:rsidRPr="00C572BF">
              <w:rPr>
                <w:bCs/>
                <w:iCs/>
                <w:color w:val="000000"/>
                <w:sz w:val="16"/>
                <w:szCs w:val="16"/>
              </w:rPr>
              <w:t xml:space="preserve">из  них иные межбюджетные трансферты на </w:t>
            </w:r>
            <w:r>
              <w:rPr>
                <w:bCs/>
                <w:iCs/>
                <w:color w:val="000000"/>
                <w:sz w:val="16"/>
                <w:szCs w:val="16"/>
              </w:rPr>
              <w:t xml:space="preserve">реализацию проекта по поддержке местных инициатив </w:t>
            </w:r>
          </w:p>
        </w:tc>
        <w:tc>
          <w:tcPr>
            <w:tcW w:w="143" w:type="pct"/>
            <w:textDirection w:val="btLr"/>
          </w:tcPr>
          <w:p w:rsidR="00BF6466" w:rsidRPr="00C572BF" w:rsidRDefault="00BF6466" w:rsidP="00A8654C">
            <w:pPr>
              <w:adjustRightInd w:val="0"/>
              <w:rPr>
                <w:b/>
                <w:bCs/>
                <w:iCs/>
                <w:color w:val="000000"/>
                <w:sz w:val="16"/>
                <w:szCs w:val="16"/>
              </w:rPr>
            </w:pPr>
            <w:r w:rsidRPr="00C572BF">
              <w:rPr>
                <w:bCs/>
                <w:iCs/>
                <w:color w:val="000000"/>
                <w:sz w:val="16"/>
                <w:szCs w:val="16"/>
              </w:rPr>
              <w:t xml:space="preserve">из  них иные межбюджетные трансферты на </w:t>
            </w:r>
            <w:r>
              <w:rPr>
                <w:bCs/>
                <w:iCs/>
                <w:color w:val="000000"/>
                <w:sz w:val="16"/>
                <w:szCs w:val="16"/>
              </w:rPr>
              <w:t>реализацию мероприятий по благоустройству сельских те</w:t>
            </w:r>
            <w:r>
              <w:rPr>
                <w:bCs/>
                <w:iCs/>
                <w:color w:val="000000"/>
                <w:sz w:val="16"/>
                <w:szCs w:val="16"/>
              </w:rPr>
              <w:t>р</w:t>
            </w:r>
            <w:r>
              <w:rPr>
                <w:bCs/>
                <w:iCs/>
                <w:color w:val="000000"/>
                <w:sz w:val="16"/>
                <w:szCs w:val="16"/>
              </w:rPr>
              <w:t>риторий</w:t>
            </w:r>
          </w:p>
        </w:tc>
        <w:tc>
          <w:tcPr>
            <w:tcW w:w="355" w:type="pct"/>
            <w:textDirection w:val="btLr"/>
          </w:tcPr>
          <w:p w:rsidR="00BF6466" w:rsidRPr="00C572BF" w:rsidRDefault="00BF6466" w:rsidP="00A8654C">
            <w:pPr>
              <w:pStyle w:val="ConsPlusTitle"/>
              <w:jc w:val="center"/>
              <w:rPr>
                <w:b w:val="0"/>
                <w:bCs w:val="0"/>
                <w:iCs/>
                <w:color w:val="000000"/>
                <w:sz w:val="16"/>
                <w:szCs w:val="16"/>
              </w:rPr>
            </w:pPr>
            <w:r w:rsidRPr="00A53161">
              <w:rPr>
                <w:rFonts w:ascii="Times New Roman" w:hAnsi="Times New Roman" w:cs="Times New Roman"/>
                <w:b w:val="0"/>
                <w:sz w:val="16"/>
                <w:szCs w:val="16"/>
              </w:rPr>
              <w:t>Из них иные межбюджетные трансферты на реализацию мероприятий по благоустройству и дорожной деятельности территории нас</w:t>
            </w:r>
            <w:r w:rsidRPr="00A53161">
              <w:rPr>
                <w:rFonts w:ascii="Times New Roman" w:hAnsi="Times New Roman" w:cs="Times New Roman"/>
                <w:b w:val="0"/>
                <w:sz w:val="16"/>
                <w:szCs w:val="16"/>
              </w:rPr>
              <w:t>е</w:t>
            </w:r>
            <w:r w:rsidRPr="00A53161">
              <w:rPr>
                <w:rFonts w:ascii="Times New Roman" w:hAnsi="Times New Roman" w:cs="Times New Roman"/>
                <w:b w:val="0"/>
                <w:sz w:val="16"/>
                <w:szCs w:val="16"/>
              </w:rPr>
              <w:t xml:space="preserve">лённых пунктов за счет средств областного бюджета на предоставление грантов на награждение победителей областного смотра-конкурса на звание </w:t>
            </w:r>
            <w:r w:rsidR="004315D0">
              <w:rPr>
                <w:rFonts w:ascii="Times New Roman" w:hAnsi="Times New Roman" w:cs="Times New Roman"/>
                <w:b w:val="0"/>
                <w:sz w:val="16"/>
                <w:szCs w:val="16"/>
              </w:rPr>
              <w:t>«</w:t>
            </w:r>
            <w:r w:rsidRPr="00A53161">
              <w:rPr>
                <w:rFonts w:ascii="Times New Roman" w:hAnsi="Times New Roman" w:cs="Times New Roman"/>
                <w:b w:val="0"/>
                <w:sz w:val="16"/>
                <w:szCs w:val="16"/>
              </w:rPr>
              <w:t>Лучшее муниципальное образование Нижегородской области в сфере благоустройства и дорожной деятельн</w:t>
            </w:r>
            <w:r w:rsidRPr="00A53161">
              <w:rPr>
                <w:rFonts w:ascii="Times New Roman" w:hAnsi="Times New Roman" w:cs="Times New Roman"/>
                <w:b w:val="0"/>
                <w:sz w:val="16"/>
                <w:szCs w:val="16"/>
              </w:rPr>
              <w:t>о</w:t>
            </w:r>
            <w:r w:rsidRPr="00A53161">
              <w:rPr>
                <w:rFonts w:ascii="Times New Roman" w:hAnsi="Times New Roman" w:cs="Times New Roman"/>
                <w:b w:val="0"/>
                <w:sz w:val="16"/>
                <w:szCs w:val="16"/>
              </w:rPr>
              <w:t>сти</w:t>
            </w:r>
            <w:r w:rsidR="004315D0">
              <w:rPr>
                <w:rFonts w:ascii="Times New Roman" w:hAnsi="Times New Roman" w:cs="Times New Roman"/>
                <w:b w:val="0"/>
                <w:sz w:val="16"/>
                <w:szCs w:val="16"/>
              </w:rPr>
              <w:t>»</w:t>
            </w:r>
            <w:r w:rsidRPr="00A53161">
              <w:rPr>
                <w:rFonts w:ascii="Times New Roman" w:hAnsi="Times New Roman" w:cs="Times New Roman"/>
                <w:b w:val="0"/>
                <w:sz w:val="16"/>
                <w:szCs w:val="16"/>
              </w:rPr>
              <w:t xml:space="preserve"> </w:t>
            </w:r>
          </w:p>
        </w:tc>
        <w:tc>
          <w:tcPr>
            <w:tcW w:w="214" w:type="pct"/>
            <w:textDirection w:val="btLr"/>
          </w:tcPr>
          <w:p w:rsidR="00BF6466" w:rsidRPr="00F95973" w:rsidRDefault="00BF6466" w:rsidP="00A8654C">
            <w:pPr>
              <w:adjustRightInd w:val="0"/>
              <w:jc w:val="center"/>
              <w:rPr>
                <w:b/>
                <w:bCs/>
                <w:iCs/>
                <w:color w:val="000000"/>
                <w:sz w:val="16"/>
                <w:szCs w:val="16"/>
              </w:rPr>
            </w:pPr>
            <w:r w:rsidRPr="00F95973">
              <w:rPr>
                <w:iCs/>
                <w:kern w:val="32"/>
                <w:sz w:val="18"/>
                <w:szCs w:val="18"/>
              </w:rPr>
              <w:t>на осуществление дополнительных расходов, возникших в результате  решений, принятых правительством Нижегоро</w:t>
            </w:r>
            <w:r w:rsidRPr="00F95973">
              <w:rPr>
                <w:iCs/>
                <w:kern w:val="32"/>
                <w:sz w:val="18"/>
                <w:szCs w:val="18"/>
              </w:rPr>
              <w:t>д</w:t>
            </w:r>
            <w:r w:rsidRPr="00F95973">
              <w:rPr>
                <w:iCs/>
                <w:kern w:val="32"/>
                <w:sz w:val="18"/>
                <w:szCs w:val="18"/>
              </w:rPr>
              <w:t>ской области о выделении денежных средств из</w:t>
            </w:r>
            <w:r w:rsidRPr="00F95973">
              <w:rPr>
                <w:iCs/>
                <w:kern w:val="32"/>
              </w:rPr>
              <w:t xml:space="preserve"> </w:t>
            </w:r>
            <w:r w:rsidRPr="00F95973">
              <w:rPr>
                <w:iCs/>
                <w:kern w:val="32"/>
                <w:sz w:val="18"/>
                <w:szCs w:val="18"/>
              </w:rPr>
              <w:t>фонда на поддержку террит</w:t>
            </w:r>
            <w:r w:rsidRPr="00F95973">
              <w:rPr>
                <w:iCs/>
                <w:kern w:val="32"/>
                <w:sz w:val="18"/>
                <w:szCs w:val="18"/>
              </w:rPr>
              <w:t>о</w:t>
            </w:r>
            <w:r w:rsidRPr="00F95973">
              <w:rPr>
                <w:iCs/>
                <w:kern w:val="32"/>
                <w:sz w:val="18"/>
                <w:szCs w:val="18"/>
              </w:rPr>
              <w:t>рий</w:t>
            </w:r>
          </w:p>
        </w:tc>
        <w:tc>
          <w:tcPr>
            <w:tcW w:w="214" w:type="pct"/>
            <w:textDirection w:val="btLr"/>
          </w:tcPr>
          <w:p w:rsidR="00BF6466" w:rsidRPr="00C572BF" w:rsidRDefault="00BF6466" w:rsidP="0065281C">
            <w:pPr>
              <w:adjustRightInd w:val="0"/>
              <w:jc w:val="center"/>
              <w:rPr>
                <w:b/>
                <w:bCs/>
                <w:iCs/>
                <w:color w:val="000000"/>
                <w:sz w:val="16"/>
                <w:szCs w:val="16"/>
              </w:rPr>
            </w:pPr>
            <w:r>
              <w:rPr>
                <w:iCs/>
                <w:kern w:val="32"/>
                <w:sz w:val="18"/>
                <w:szCs w:val="18"/>
              </w:rPr>
              <w:t>н</w:t>
            </w:r>
            <w:r w:rsidRPr="00F95973">
              <w:rPr>
                <w:iCs/>
                <w:kern w:val="32"/>
                <w:sz w:val="18"/>
                <w:szCs w:val="18"/>
              </w:rPr>
              <w:t xml:space="preserve">а осуществление дополнительных расходов, возникших в результате  решений, принятых </w:t>
            </w:r>
            <w:r>
              <w:rPr>
                <w:iCs/>
                <w:kern w:val="32"/>
                <w:sz w:val="18"/>
                <w:szCs w:val="18"/>
              </w:rPr>
              <w:t>администрацией Богородск</w:t>
            </w:r>
            <w:r>
              <w:rPr>
                <w:iCs/>
                <w:kern w:val="32"/>
                <w:sz w:val="18"/>
                <w:szCs w:val="18"/>
              </w:rPr>
              <w:t>о</w:t>
            </w:r>
            <w:r>
              <w:rPr>
                <w:iCs/>
                <w:kern w:val="32"/>
                <w:sz w:val="18"/>
                <w:szCs w:val="18"/>
              </w:rPr>
              <w:t>г</w:t>
            </w:r>
            <w:r w:rsidR="00F24DA4">
              <w:rPr>
                <w:iCs/>
                <w:kern w:val="32"/>
                <w:sz w:val="18"/>
                <w:szCs w:val="18"/>
              </w:rPr>
              <w:t xml:space="preserve">о </w:t>
            </w:r>
            <w:r>
              <w:rPr>
                <w:iCs/>
                <w:kern w:val="32"/>
                <w:sz w:val="18"/>
                <w:szCs w:val="18"/>
              </w:rPr>
              <w:t xml:space="preserve"> </w:t>
            </w:r>
            <w:r w:rsidR="00F24DA4">
              <w:rPr>
                <w:iCs/>
                <w:kern w:val="32"/>
                <w:sz w:val="18"/>
                <w:szCs w:val="18"/>
              </w:rPr>
              <w:t>муниципального района Нижегородской области</w:t>
            </w:r>
            <w:r w:rsidR="0065281C">
              <w:rPr>
                <w:iCs/>
                <w:kern w:val="32"/>
                <w:sz w:val="18"/>
                <w:szCs w:val="18"/>
              </w:rPr>
              <w:t xml:space="preserve">  о выделении денежных средств из </w:t>
            </w:r>
            <w:r w:rsidR="00F24DA4">
              <w:rPr>
                <w:iCs/>
                <w:kern w:val="32"/>
                <w:sz w:val="18"/>
                <w:szCs w:val="18"/>
              </w:rPr>
              <w:t xml:space="preserve">резервного фонда. </w:t>
            </w:r>
          </w:p>
        </w:tc>
        <w:tc>
          <w:tcPr>
            <w:tcW w:w="369" w:type="pct"/>
            <w:shd w:val="clear" w:color="auto" w:fill="auto"/>
            <w:textDirection w:val="btLr"/>
            <w:vAlign w:val="center"/>
          </w:tcPr>
          <w:p w:rsidR="00BF6466" w:rsidRPr="00C572BF" w:rsidRDefault="00BF6466" w:rsidP="00A8654C">
            <w:pPr>
              <w:adjustRightInd w:val="0"/>
              <w:jc w:val="center"/>
              <w:rPr>
                <w:b/>
                <w:bCs/>
                <w:iCs/>
                <w:color w:val="000000"/>
                <w:sz w:val="16"/>
                <w:szCs w:val="16"/>
              </w:rPr>
            </w:pPr>
            <w:r w:rsidRPr="00C572BF">
              <w:rPr>
                <w:b/>
                <w:bCs/>
                <w:iCs/>
                <w:color w:val="000000"/>
                <w:sz w:val="16"/>
                <w:szCs w:val="16"/>
              </w:rPr>
              <w:t>в том числе субвенции на обеспечение поселений, входящих в состав муниципальных районов Нижегородской области, субве</w:t>
            </w:r>
            <w:r w:rsidRPr="00C572BF">
              <w:rPr>
                <w:b/>
                <w:bCs/>
                <w:iCs/>
                <w:color w:val="000000"/>
                <w:sz w:val="16"/>
                <w:szCs w:val="16"/>
              </w:rPr>
              <w:t>н</w:t>
            </w:r>
            <w:r w:rsidRPr="00C572BF">
              <w:rPr>
                <w:b/>
                <w:bCs/>
                <w:iCs/>
                <w:color w:val="000000"/>
                <w:sz w:val="16"/>
                <w:szCs w:val="16"/>
              </w:rPr>
              <w:t>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w:t>
            </w:r>
            <w:r w:rsidRPr="00C572BF">
              <w:rPr>
                <w:b/>
                <w:bCs/>
                <w:iCs/>
                <w:color w:val="000000"/>
                <w:sz w:val="16"/>
                <w:szCs w:val="16"/>
              </w:rPr>
              <w:t>а</w:t>
            </w:r>
            <w:r w:rsidRPr="00C572BF">
              <w:rPr>
                <w:b/>
                <w:bCs/>
                <w:iCs/>
                <w:color w:val="000000"/>
                <w:sz w:val="16"/>
                <w:szCs w:val="16"/>
              </w:rPr>
              <w:t>ты</w:t>
            </w:r>
          </w:p>
        </w:tc>
      </w:tr>
      <w:tr w:rsidR="00BF6466" w:rsidRPr="002C080B" w:rsidTr="00F24DA4">
        <w:trPr>
          <w:trHeight w:val="57"/>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1.</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Алешко</w:t>
            </w:r>
            <w:r w:rsidRPr="002C080B">
              <w:rPr>
                <w:color w:val="000000"/>
                <w:sz w:val="18"/>
                <w:szCs w:val="18"/>
              </w:rPr>
              <w:t>в</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BF6466" w:rsidRDefault="00BF6466" w:rsidP="00A8654C">
            <w:pPr>
              <w:jc w:val="center"/>
              <w:rPr>
                <w:b/>
                <w:bCs/>
                <w:color w:val="000000"/>
                <w:sz w:val="16"/>
                <w:szCs w:val="16"/>
              </w:rPr>
            </w:pPr>
            <w:r>
              <w:rPr>
                <w:b/>
                <w:bCs/>
                <w:color w:val="000000"/>
                <w:sz w:val="16"/>
                <w:szCs w:val="16"/>
              </w:rPr>
              <w:t>5 </w:t>
            </w:r>
          </w:p>
          <w:p w:rsidR="00BF6466" w:rsidRPr="002C080B" w:rsidRDefault="006B7C7F" w:rsidP="006B7C7F">
            <w:pPr>
              <w:jc w:val="center"/>
              <w:rPr>
                <w:b/>
                <w:bCs/>
                <w:color w:val="000000"/>
                <w:sz w:val="16"/>
                <w:szCs w:val="16"/>
              </w:rPr>
            </w:pPr>
            <w:r>
              <w:rPr>
                <w:b/>
                <w:bCs/>
                <w:color w:val="000000"/>
                <w:sz w:val="16"/>
                <w:szCs w:val="16"/>
              </w:rPr>
              <w:t>584,53</w:t>
            </w:r>
          </w:p>
        </w:tc>
        <w:tc>
          <w:tcPr>
            <w:tcW w:w="219" w:type="pct"/>
            <w:shd w:val="clear" w:color="auto" w:fill="auto"/>
            <w:tcMar>
              <w:top w:w="17" w:type="dxa"/>
              <w:left w:w="17" w:type="dxa"/>
              <w:bottom w:w="17" w:type="dxa"/>
              <w:right w:w="17" w:type="dxa"/>
            </w:tcMar>
            <w:vAlign w:val="center"/>
          </w:tcPr>
          <w:p w:rsidR="00BF6466" w:rsidRPr="002C080B" w:rsidRDefault="00BF6466" w:rsidP="00A8654C">
            <w:pPr>
              <w:jc w:val="center"/>
              <w:rPr>
                <w:b/>
                <w:bCs/>
                <w:color w:val="000000"/>
                <w:sz w:val="16"/>
                <w:szCs w:val="16"/>
              </w:rPr>
            </w:pPr>
            <w:r w:rsidRPr="002C080B">
              <w:rPr>
                <w:b/>
                <w:bCs/>
                <w:color w:val="000000"/>
                <w:sz w:val="16"/>
                <w:szCs w:val="16"/>
              </w:rPr>
              <w:t>-</w:t>
            </w:r>
          </w:p>
        </w:tc>
        <w:tc>
          <w:tcPr>
            <w:tcW w:w="187"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p>
        </w:tc>
        <w:tc>
          <w:tcPr>
            <w:tcW w:w="218" w:type="pct"/>
            <w:shd w:val="clear" w:color="auto" w:fill="auto"/>
            <w:tcMar>
              <w:top w:w="17" w:type="dxa"/>
              <w:left w:w="17" w:type="dxa"/>
              <w:bottom w:w="17" w:type="dxa"/>
              <w:right w:w="17" w:type="dxa"/>
            </w:tcMar>
            <w:vAlign w:val="center"/>
          </w:tcPr>
          <w:p w:rsidR="00BF6466" w:rsidRDefault="00BF6466" w:rsidP="00A8654C">
            <w:pPr>
              <w:jc w:val="center"/>
              <w:rPr>
                <w:b/>
                <w:bCs/>
                <w:color w:val="000000"/>
                <w:sz w:val="16"/>
                <w:szCs w:val="16"/>
              </w:rPr>
            </w:pPr>
            <w:r>
              <w:rPr>
                <w:b/>
                <w:bCs/>
                <w:color w:val="000000"/>
                <w:sz w:val="16"/>
                <w:szCs w:val="16"/>
              </w:rPr>
              <w:t>5</w:t>
            </w:r>
          </w:p>
          <w:p w:rsidR="00BF6466" w:rsidRPr="002C080B" w:rsidRDefault="006B7C7F" w:rsidP="00A8654C">
            <w:pPr>
              <w:jc w:val="center"/>
              <w:rPr>
                <w:b/>
                <w:bCs/>
                <w:color w:val="000000"/>
                <w:sz w:val="16"/>
                <w:szCs w:val="16"/>
              </w:rPr>
            </w:pPr>
            <w:r>
              <w:rPr>
                <w:b/>
                <w:bCs/>
                <w:color w:val="000000"/>
                <w:sz w:val="16"/>
                <w:szCs w:val="16"/>
              </w:rPr>
              <w:t>361,83</w:t>
            </w:r>
          </w:p>
        </w:tc>
        <w:tc>
          <w:tcPr>
            <w:tcW w:w="193" w:type="pct"/>
            <w:shd w:val="clear" w:color="auto" w:fill="auto"/>
            <w:tcMar>
              <w:top w:w="17" w:type="dxa"/>
              <w:left w:w="17" w:type="dxa"/>
              <w:bottom w:w="17" w:type="dxa"/>
              <w:right w:w="17" w:type="dxa"/>
            </w:tcMar>
            <w:vAlign w:val="center"/>
          </w:tcPr>
          <w:p w:rsidR="00BF6466" w:rsidRPr="002C080B" w:rsidRDefault="00BF6466" w:rsidP="006B7C7F">
            <w:pPr>
              <w:jc w:val="center"/>
              <w:rPr>
                <w:color w:val="000000"/>
                <w:sz w:val="16"/>
                <w:szCs w:val="16"/>
              </w:rPr>
            </w:pPr>
            <w:r w:rsidRPr="002C080B">
              <w:rPr>
                <w:color w:val="000000"/>
                <w:sz w:val="16"/>
                <w:szCs w:val="16"/>
              </w:rPr>
              <w:t>4</w:t>
            </w:r>
            <w:r w:rsidR="006B7C7F">
              <w:rPr>
                <w:color w:val="000000"/>
                <w:sz w:val="16"/>
                <w:szCs w:val="16"/>
              </w:rPr>
              <w:t> 567,46</w:t>
            </w:r>
          </w:p>
        </w:tc>
        <w:tc>
          <w:tcPr>
            <w:tcW w:w="514"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r w:rsidRPr="002C080B">
              <w:rPr>
                <w:color w:val="000000"/>
                <w:sz w:val="16"/>
                <w:szCs w:val="16"/>
              </w:rPr>
              <w:t>175,80</w:t>
            </w:r>
          </w:p>
        </w:tc>
        <w:tc>
          <w:tcPr>
            <w:tcW w:w="284" w:type="pct"/>
            <w:vAlign w:val="center"/>
          </w:tcPr>
          <w:p w:rsidR="00BF6466" w:rsidRPr="002C080B" w:rsidRDefault="00BF6466" w:rsidP="00A8654C">
            <w:pPr>
              <w:jc w:val="center"/>
              <w:rPr>
                <w:color w:val="000000"/>
                <w:sz w:val="16"/>
                <w:szCs w:val="16"/>
              </w:rPr>
            </w:pPr>
          </w:p>
        </w:tc>
        <w:tc>
          <w:tcPr>
            <w:tcW w:w="214" w:type="pct"/>
          </w:tcPr>
          <w:p w:rsidR="00BF6466" w:rsidRPr="002C080B" w:rsidRDefault="00BF6466" w:rsidP="00A8654C">
            <w:pPr>
              <w:jc w:val="center"/>
              <w:rPr>
                <w:color w:val="000000"/>
                <w:sz w:val="16"/>
                <w:szCs w:val="16"/>
              </w:rPr>
            </w:pPr>
            <w:r>
              <w:rPr>
                <w:color w:val="000000"/>
                <w:sz w:val="16"/>
                <w:szCs w:val="16"/>
              </w:rPr>
              <w:t>111,96</w:t>
            </w:r>
          </w:p>
        </w:tc>
        <w:tc>
          <w:tcPr>
            <w:tcW w:w="285" w:type="pct"/>
          </w:tcPr>
          <w:p w:rsidR="00BF6466" w:rsidRPr="002C080B" w:rsidRDefault="00BF6466" w:rsidP="00A8654C">
            <w:pPr>
              <w:jc w:val="center"/>
              <w:rPr>
                <w:color w:val="000000"/>
                <w:sz w:val="16"/>
                <w:szCs w:val="16"/>
              </w:rPr>
            </w:pPr>
          </w:p>
        </w:tc>
        <w:tc>
          <w:tcPr>
            <w:tcW w:w="228" w:type="pct"/>
          </w:tcPr>
          <w:p w:rsidR="00BF6466" w:rsidRPr="002C080B" w:rsidRDefault="00BF6466" w:rsidP="00A8654C">
            <w:pPr>
              <w:jc w:val="center"/>
              <w:rPr>
                <w:color w:val="000000"/>
                <w:sz w:val="16"/>
                <w:szCs w:val="16"/>
              </w:rPr>
            </w:pPr>
          </w:p>
        </w:tc>
        <w:tc>
          <w:tcPr>
            <w:tcW w:w="225" w:type="pct"/>
          </w:tcPr>
          <w:p w:rsidR="00BF6466" w:rsidRPr="002C080B" w:rsidRDefault="00BF6466" w:rsidP="00A8654C">
            <w:pPr>
              <w:jc w:val="center"/>
              <w:rPr>
                <w:color w:val="000000"/>
                <w:sz w:val="16"/>
                <w:szCs w:val="16"/>
              </w:rPr>
            </w:pPr>
            <w:r>
              <w:rPr>
                <w:color w:val="000000"/>
                <w:sz w:val="16"/>
                <w:szCs w:val="16"/>
              </w:rPr>
              <w:t>506,61</w:t>
            </w:r>
          </w:p>
        </w:tc>
        <w:tc>
          <w:tcPr>
            <w:tcW w:w="259" w:type="pct"/>
            <w:vAlign w:val="center"/>
          </w:tcPr>
          <w:p w:rsidR="00BF6466" w:rsidRPr="002C080B" w:rsidRDefault="00BF6466" w:rsidP="00A8654C">
            <w:pPr>
              <w:jc w:val="center"/>
              <w:rPr>
                <w:color w:val="000000"/>
                <w:sz w:val="16"/>
                <w:szCs w:val="16"/>
              </w:rPr>
            </w:pPr>
          </w:p>
        </w:tc>
        <w:tc>
          <w:tcPr>
            <w:tcW w:w="143" w:type="pct"/>
          </w:tcPr>
          <w:p w:rsidR="00BF6466" w:rsidRPr="002C080B" w:rsidRDefault="00BF6466" w:rsidP="00A8654C">
            <w:pPr>
              <w:jc w:val="center"/>
              <w:rPr>
                <w:b/>
                <w:bCs/>
                <w:color w:val="000000"/>
                <w:sz w:val="16"/>
                <w:szCs w:val="16"/>
              </w:rPr>
            </w:pPr>
          </w:p>
        </w:tc>
        <w:tc>
          <w:tcPr>
            <w:tcW w:w="143" w:type="pct"/>
          </w:tcPr>
          <w:p w:rsidR="00BF6466" w:rsidRPr="002C080B" w:rsidRDefault="00BF6466" w:rsidP="00A8654C">
            <w:pPr>
              <w:jc w:val="center"/>
              <w:rPr>
                <w:b/>
                <w:bCs/>
                <w:color w:val="000000"/>
                <w:sz w:val="16"/>
                <w:szCs w:val="16"/>
              </w:rPr>
            </w:pPr>
          </w:p>
        </w:tc>
        <w:tc>
          <w:tcPr>
            <w:tcW w:w="355" w:type="pct"/>
          </w:tcPr>
          <w:p w:rsidR="00BF6466" w:rsidRPr="002C080B" w:rsidRDefault="00BF6466" w:rsidP="00A8654C">
            <w:pPr>
              <w:jc w:val="center"/>
              <w:rPr>
                <w:b/>
                <w:bCs/>
                <w:color w:val="000000"/>
                <w:sz w:val="16"/>
                <w:szCs w:val="16"/>
              </w:rPr>
            </w:pPr>
          </w:p>
        </w:tc>
        <w:tc>
          <w:tcPr>
            <w:tcW w:w="214" w:type="pct"/>
          </w:tcPr>
          <w:p w:rsidR="00BF6466" w:rsidRPr="002C080B" w:rsidRDefault="00BF6466" w:rsidP="00A8654C">
            <w:pPr>
              <w:jc w:val="center"/>
              <w:rPr>
                <w:b/>
                <w:bCs/>
                <w:color w:val="000000"/>
                <w:sz w:val="16"/>
                <w:szCs w:val="16"/>
              </w:rPr>
            </w:pPr>
          </w:p>
        </w:tc>
        <w:tc>
          <w:tcPr>
            <w:tcW w:w="214" w:type="pct"/>
          </w:tcPr>
          <w:p w:rsidR="00BF6466" w:rsidRPr="002C080B" w:rsidRDefault="00BF6466" w:rsidP="00A8654C">
            <w:pPr>
              <w:jc w:val="center"/>
              <w:rPr>
                <w:b/>
                <w:bCs/>
                <w:color w:val="000000"/>
                <w:sz w:val="16"/>
                <w:szCs w:val="16"/>
              </w:rPr>
            </w:pPr>
          </w:p>
        </w:tc>
        <w:tc>
          <w:tcPr>
            <w:tcW w:w="369" w:type="pct"/>
            <w:shd w:val="clear" w:color="auto" w:fill="auto"/>
            <w:vAlign w:val="center"/>
          </w:tcPr>
          <w:p w:rsidR="00BF6466" w:rsidRPr="002C080B" w:rsidRDefault="00BB35FE" w:rsidP="00BB35FE">
            <w:pPr>
              <w:jc w:val="center"/>
              <w:rPr>
                <w:b/>
                <w:bCs/>
                <w:color w:val="000000"/>
                <w:sz w:val="16"/>
                <w:szCs w:val="16"/>
              </w:rPr>
            </w:pPr>
            <w:r>
              <w:rPr>
                <w:b/>
                <w:bCs/>
                <w:color w:val="000000"/>
                <w:sz w:val="16"/>
                <w:szCs w:val="16"/>
              </w:rPr>
              <w:t>222,7</w:t>
            </w:r>
            <w:r w:rsidR="00BF6466" w:rsidRPr="002C080B">
              <w:rPr>
                <w:b/>
                <w:bCs/>
                <w:color w:val="000000"/>
                <w:sz w:val="16"/>
                <w:szCs w:val="16"/>
              </w:rPr>
              <w:t>0</w:t>
            </w:r>
          </w:p>
        </w:tc>
      </w:tr>
      <w:tr w:rsidR="00BF6466" w:rsidRPr="002C080B" w:rsidTr="00F24DA4">
        <w:trPr>
          <w:trHeight w:val="434"/>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2.</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Доски</w:t>
            </w:r>
            <w:r w:rsidRPr="002C080B">
              <w:rPr>
                <w:color w:val="000000"/>
                <w:sz w:val="18"/>
                <w:szCs w:val="18"/>
              </w:rPr>
              <w:t>н</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BF6466" w:rsidRPr="002C080B" w:rsidRDefault="00BF6466" w:rsidP="00C0518E">
            <w:pPr>
              <w:jc w:val="center"/>
              <w:rPr>
                <w:b/>
                <w:bCs/>
                <w:color w:val="000000"/>
                <w:sz w:val="16"/>
                <w:szCs w:val="16"/>
              </w:rPr>
            </w:pPr>
            <w:r>
              <w:rPr>
                <w:b/>
                <w:bCs/>
                <w:color w:val="000000"/>
                <w:sz w:val="16"/>
                <w:szCs w:val="16"/>
              </w:rPr>
              <w:t>7 4</w:t>
            </w:r>
            <w:r w:rsidR="00C0518E">
              <w:rPr>
                <w:b/>
                <w:bCs/>
                <w:color w:val="000000"/>
                <w:sz w:val="16"/>
                <w:szCs w:val="16"/>
              </w:rPr>
              <w:t>55</w:t>
            </w:r>
            <w:r>
              <w:rPr>
                <w:b/>
                <w:bCs/>
                <w:color w:val="000000"/>
                <w:sz w:val="16"/>
                <w:szCs w:val="16"/>
              </w:rPr>
              <w:t>,18</w:t>
            </w:r>
          </w:p>
        </w:tc>
        <w:tc>
          <w:tcPr>
            <w:tcW w:w="219" w:type="pct"/>
            <w:shd w:val="clear" w:color="auto" w:fill="auto"/>
            <w:tcMar>
              <w:top w:w="17" w:type="dxa"/>
              <w:left w:w="17" w:type="dxa"/>
              <w:bottom w:w="17" w:type="dxa"/>
              <w:right w:w="17" w:type="dxa"/>
            </w:tcMar>
            <w:vAlign w:val="center"/>
          </w:tcPr>
          <w:p w:rsidR="00BF6466" w:rsidRPr="002C080B" w:rsidRDefault="00BF6466" w:rsidP="00A8654C">
            <w:pPr>
              <w:jc w:val="center"/>
              <w:rPr>
                <w:b/>
                <w:bCs/>
                <w:color w:val="000000"/>
                <w:sz w:val="16"/>
                <w:szCs w:val="16"/>
              </w:rPr>
            </w:pPr>
            <w:r w:rsidRPr="002C080B">
              <w:rPr>
                <w:b/>
                <w:bCs/>
                <w:color w:val="000000"/>
                <w:sz w:val="16"/>
                <w:szCs w:val="16"/>
              </w:rPr>
              <w:t>3 268,20</w:t>
            </w:r>
          </w:p>
        </w:tc>
        <w:tc>
          <w:tcPr>
            <w:tcW w:w="187"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r w:rsidRPr="002C080B">
              <w:rPr>
                <w:color w:val="000000"/>
                <w:sz w:val="16"/>
                <w:szCs w:val="16"/>
              </w:rPr>
              <w:t>3 268,20</w:t>
            </w:r>
          </w:p>
        </w:tc>
        <w:tc>
          <w:tcPr>
            <w:tcW w:w="218" w:type="pct"/>
            <w:shd w:val="clear" w:color="auto" w:fill="auto"/>
            <w:tcMar>
              <w:top w:w="17" w:type="dxa"/>
              <w:left w:w="17" w:type="dxa"/>
              <w:bottom w:w="17" w:type="dxa"/>
              <w:right w:w="17" w:type="dxa"/>
            </w:tcMar>
            <w:vAlign w:val="center"/>
          </w:tcPr>
          <w:p w:rsidR="00BF6466" w:rsidRPr="002C080B" w:rsidRDefault="00BF6466" w:rsidP="00735412">
            <w:pPr>
              <w:jc w:val="center"/>
              <w:rPr>
                <w:b/>
                <w:bCs/>
                <w:color w:val="000000"/>
                <w:sz w:val="16"/>
                <w:szCs w:val="16"/>
              </w:rPr>
            </w:pPr>
            <w:r>
              <w:rPr>
                <w:b/>
                <w:bCs/>
                <w:color w:val="000000"/>
                <w:sz w:val="16"/>
                <w:szCs w:val="16"/>
              </w:rPr>
              <w:t>3964,28</w:t>
            </w:r>
          </w:p>
        </w:tc>
        <w:tc>
          <w:tcPr>
            <w:tcW w:w="193"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p>
        </w:tc>
        <w:tc>
          <w:tcPr>
            <w:tcW w:w="514"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r w:rsidRPr="002C080B">
              <w:rPr>
                <w:color w:val="000000"/>
                <w:sz w:val="16"/>
                <w:szCs w:val="16"/>
              </w:rPr>
              <w:t>110,20</w:t>
            </w:r>
          </w:p>
        </w:tc>
        <w:tc>
          <w:tcPr>
            <w:tcW w:w="284" w:type="pct"/>
            <w:vAlign w:val="center"/>
          </w:tcPr>
          <w:p w:rsidR="00BF6466" w:rsidRPr="002C080B" w:rsidRDefault="00BF6466" w:rsidP="00A8654C">
            <w:pPr>
              <w:jc w:val="center"/>
              <w:rPr>
                <w:color w:val="000000"/>
                <w:sz w:val="16"/>
                <w:szCs w:val="16"/>
              </w:rPr>
            </w:pPr>
          </w:p>
        </w:tc>
        <w:tc>
          <w:tcPr>
            <w:tcW w:w="214" w:type="pct"/>
          </w:tcPr>
          <w:p w:rsidR="00BF6466" w:rsidRPr="002C080B" w:rsidRDefault="00BF6466" w:rsidP="00A8654C">
            <w:pPr>
              <w:jc w:val="center"/>
              <w:rPr>
                <w:color w:val="000000"/>
                <w:sz w:val="16"/>
                <w:szCs w:val="16"/>
              </w:rPr>
            </w:pPr>
          </w:p>
        </w:tc>
        <w:tc>
          <w:tcPr>
            <w:tcW w:w="285" w:type="pct"/>
          </w:tcPr>
          <w:p w:rsidR="00BF6466" w:rsidRPr="002C080B" w:rsidRDefault="00BF6466" w:rsidP="00A8654C">
            <w:pPr>
              <w:jc w:val="center"/>
              <w:rPr>
                <w:color w:val="000000"/>
                <w:sz w:val="16"/>
                <w:szCs w:val="16"/>
              </w:rPr>
            </w:pPr>
          </w:p>
        </w:tc>
        <w:tc>
          <w:tcPr>
            <w:tcW w:w="228" w:type="pct"/>
          </w:tcPr>
          <w:p w:rsidR="00BF6466" w:rsidRPr="002C080B" w:rsidRDefault="00BF6466" w:rsidP="00735412">
            <w:pPr>
              <w:jc w:val="center"/>
              <w:rPr>
                <w:color w:val="000000"/>
                <w:sz w:val="16"/>
                <w:szCs w:val="16"/>
              </w:rPr>
            </w:pPr>
            <w:r>
              <w:rPr>
                <w:color w:val="000000"/>
                <w:sz w:val="16"/>
                <w:szCs w:val="16"/>
              </w:rPr>
              <w:t>3414,46</w:t>
            </w:r>
          </w:p>
        </w:tc>
        <w:tc>
          <w:tcPr>
            <w:tcW w:w="225" w:type="pct"/>
          </w:tcPr>
          <w:p w:rsidR="00BF6466" w:rsidRPr="002C080B" w:rsidRDefault="00BF6466" w:rsidP="00A8654C">
            <w:pPr>
              <w:jc w:val="center"/>
              <w:rPr>
                <w:color w:val="000000"/>
                <w:sz w:val="16"/>
                <w:szCs w:val="16"/>
              </w:rPr>
            </w:pPr>
            <w:r>
              <w:rPr>
                <w:color w:val="000000"/>
                <w:sz w:val="16"/>
                <w:szCs w:val="16"/>
              </w:rPr>
              <w:t>255,13</w:t>
            </w:r>
          </w:p>
        </w:tc>
        <w:tc>
          <w:tcPr>
            <w:tcW w:w="259" w:type="pct"/>
            <w:vAlign w:val="center"/>
          </w:tcPr>
          <w:p w:rsidR="00BF6466" w:rsidRPr="002C080B" w:rsidRDefault="00BF6466" w:rsidP="00A8654C">
            <w:pPr>
              <w:jc w:val="center"/>
              <w:rPr>
                <w:color w:val="000000"/>
                <w:sz w:val="16"/>
                <w:szCs w:val="16"/>
              </w:rPr>
            </w:pPr>
          </w:p>
        </w:tc>
        <w:tc>
          <w:tcPr>
            <w:tcW w:w="143" w:type="pct"/>
          </w:tcPr>
          <w:p w:rsidR="00BF6466" w:rsidRPr="00D501BE" w:rsidRDefault="00BF6466" w:rsidP="00A8654C">
            <w:pPr>
              <w:jc w:val="center"/>
              <w:rPr>
                <w:bCs/>
                <w:color w:val="000000"/>
                <w:sz w:val="16"/>
                <w:szCs w:val="16"/>
              </w:rPr>
            </w:pPr>
            <w:r w:rsidRPr="00D501BE">
              <w:rPr>
                <w:bCs/>
                <w:color w:val="000000"/>
                <w:sz w:val="16"/>
                <w:szCs w:val="16"/>
              </w:rPr>
              <w:t>184,49</w:t>
            </w:r>
          </w:p>
        </w:tc>
        <w:tc>
          <w:tcPr>
            <w:tcW w:w="143" w:type="pct"/>
          </w:tcPr>
          <w:p w:rsidR="00BF6466" w:rsidRPr="002C080B" w:rsidRDefault="00BF6466" w:rsidP="00A8654C">
            <w:pPr>
              <w:jc w:val="center"/>
              <w:rPr>
                <w:b/>
                <w:bCs/>
                <w:color w:val="000000"/>
                <w:sz w:val="16"/>
                <w:szCs w:val="16"/>
              </w:rPr>
            </w:pPr>
          </w:p>
        </w:tc>
        <w:tc>
          <w:tcPr>
            <w:tcW w:w="355" w:type="pct"/>
          </w:tcPr>
          <w:p w:rsidR="00BF6466" w:rsidRPr="002C080B" w:rsidRDefault="00BF6466" w:rsidP="00A8654C">
            <w:pPr>
              <w:jc w:val="center"/>
              <w:rPr>
                <w:b/>
                <w:bCs/>
                <w:color w:val="000000"/>
                <w:sz w:val="16"/>
                <w:szCs w:val="16"/>
              </w:rPr>
            </w:pPr>
          </w:p>
        </w:tc>
        <w:tc>
          <w:tcPr>
            <w:tcW w:w="214" w:type="pct"/>
          </w:tcPr>
          <w:p w:rsidR="00BF6466" w:rsidRPr="002C080B" w:rsidRDefault="00BF6466" w:rsidP="00A8654C">
            <w:pPr>
              <w:jc w:val="center"/>
              <w:rPr>
                <w:b/>
                <w:bCs/>
                <w:color w:val="000000"/>
                <w:sz w:val="16"/>
                <w:szCs w:val="16"/>
              </w:rPr>
            </w:pPr>
          </w:p>
        </w:tc>
        <w:tc>
          <w:tcPr>
            <w:tcW w:w="214" w:type="pct"/>
          </w:tcPr>
          <w:p w:rsidR="00BF6466" w:rsidRPr="002C080B" w:rsidRDefault="00BF6466" w:rsidP="00A8654C">
            <w:pPr>
              <w:jc w:val="center"/>
              <w:rPr>
                <w:b/>
                <w:bCs/>
                <w:color w:val="000000"/>
                <w:sz w:val="16"/>
                <w:szCs w:val="16"/>
              </w:rPr>
            </w:pPr>
          </w:p>
        </w:tc>
        <w:tc>
          <w:tcPr>
            <w:tcW w:w="369" w:type="pct"/>
            <w:shd w:val="clear" w:color="auto" w:fill="auto"/>
            <w:vAlign w:val="center"/>
          </w:tcPr>
          <w:p w:rsidR="00BF6466" w:rsidRPr="002C080B" w:rsidRDefault="00BB35FE" w:rsidP="00BB35FE">
            <w:pPr>
              <w:jc w:val="center"/>
              <w:rPr>
                <w:b/>
                <w:bCs/>
                <w:color w:val="000000"/>
                <w:sz w:val="16"/>
                <w:szCs w:val="16"/>
              </w:rPr>
            </w:pPr>
            <w:r>
              <w:rPr>
                <w:b/>
                <w:bCs/>
                <w:color w:val="000000"/>
                <w:sz w:val="16"/>
                <w:szCs w:val="16"/>
              </w:rPr>
              <w:t>222,7</w:t>
            </w:r>
            <w:r w:rsidRPr="002C080B">
              <w:rPr>
                <w:b/>
                <w:bCs/>
                <w:color w:val="000000"/>
                <w:sz w:val="16"/>
                <w:szCs w:val="16"/>
              </w:rPr>
              <w:t>0</w:t>
            </w:r>
          </w:p>
        </w:tc>
      </w:tr>
      <w:tr w:rsidR="00BF6466" w:rsidRPr="002C080B" w:rsidTr="00F24DA4">
        <w:trPr>
          <w:trHeight w:val="384"/>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3.</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Дудене</w:t>
            </w:r>
            <w:r w:rsidRPr="002C080B">
              <w:rPr>
                <w:color w:val="000000"/>
                <w:sz w:val="18"/>
                <w:szCs w:val="18"/>
              </w:rPr>
              <w:t>в</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BF6466" w:rsidRPr="002C080B" w:rsidRDefault="00F24DA4" w:rsidP="00C0518E">
            <w:pPr>
              <w:jc w:val="center"/>
              <w:rPr>
                <w:b/>
                <w:bCs/>
                <w:color w:val="000000"/>
                <w:sz w:val="16"/>
                <w:szCs w:val="16"/>
              </w:rPr>
            </w:pPr>
            <w:r>
              <w:rPr>
                <w:b/>
                <w:bCs/>
                <w:color w:val="000000"/>
                <w:sz w:val="16"/>
                <w:szCs w:val="16"/>
              </w:rPr>
              <w:t>4</w:t>
            </w:r>
            <w:r w:rsidR="00C0518E">
              <w:rPr>
                <w:b/>
                <w:bCs/>
                <w:color w:val="000000"/>
                <w:sz w:val="16"/>
                <w:szCs w:val="16"/>
              </w:rPr>
              <w:t>49,4</w:t>
            </w:r>
          </w:p>
        </w:tc>
        <w:tc>
          <w:tcPr>
            <w:tcW w:w="219" w:type="pct"/>
            <w:shd w:val="clear" w:color="auto" w:fill="auto"/>
            <w:tcMar>
              <w:top w:w="17" w:type="dxa"/>
              <w:left w:w="17" w:type="dxa"/>
              <w:bottom w:w="17" w:type="dxa"/>
              <w:right w:w="17" w:type="dxa"/>
            </w:tcMar>
            <w:vAlign w:val="center"/>
          </w:tcPr>
          <w:p w:rsidR="00BF6466" w:rsidRPr="002C080B" w:rsidRDefault="00BF6466" w:rsidP="00A8654C">
            <w:pPr>
              <w:jc w:val="center"/>
              <w:rPr>
                <w:b/>
                <w:bCs/>
                <w:color w:val="000000"/>
                <w:sz w:val="16"/>
                <w:szCs w:val="16"/>
              </w:rPr>
            </w:pPr>
            <w:r w:rsidRPr="002C080B">
              <w:rPr>
                <w:b/>
                <w:bCs/>
                <w:color w:val="000000"/>
                <w:sz w:val="16"/>
                <w:szCs w:val="16"/>
              </w:rPr>
              <w:t>-</w:t>
            </w:r>
          </w:p>
        </w:tc>
        <w:tc>
          <w:tcPr>
            <w:tcW w:w="187"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p>
        </w:tc>
        <w:tc>
          <w:tcPr>
            <w:tcW w:w="218" w:type="pct"/>
            <w:shd w:val="clear" w:color="auto" w:fill="auto"/>
            <w:tcMar>
              <w:top w:w="17" w:type="dxa"/>
              <w:left w:w="17" w:type="dxa"/>
              <w:bottom w:w="17" w:type="dxa"/>
              <w:right w:w="17" w:type="dxa"/>
            </w:tcMar>
            <w:vAlign w:val="center"/>
          </w:tcPr>
          <w:p w:rsidR="00BF6466" w:rsidRPr="002C080B" w:rsidRDefault="00F24DA4" w:rsidP="00F24DA4">
            <w:pPr>
              <w:jc w:val="center"/>
              <w:rPr>
                <w:b/>
                <w:bCs/>
                <w:color w:val="000000"/>
                <w:sz w:val="16"/>
                <w:szCs w:val="16"/>
              </w:rPr>
            </w:pPr>
            <w:r>
              <w:rPr>
                <w:b/>
                <w:bCs/>
                <w:color w:val="000000"/>
                <w:sz w:val="16"/>
                <w:szCs w:val="16"/>
              </w:rPr>
              <w:t>226,7</w:t>
            </w:r>
          </w:p>
        </w:tc>
        <w:tc>
          <w:tcPr>
            <w:tcW w:w="193"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p>
        </w:tc>
        <w:tc>
          <w:tcPr>
            <w:tcW w:w="514"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6"/>
                <w:szCs w:val="16"/>
              </w:rPr>
            </w:pPr>
            <w:r w:rsidRPr="002C080B">
              <w:rPr>
                <w:color w:val="000000"/>
                <w:sz w:val="16"/>
                <w:szCs w:val="16"/>
              </w:rPr>
              <w:t>90,50</w:t>
            </w:r>
          </w:p>
        </w:tc>
        <w:tc>
          <w:tcPr>
            <w:tcW w:w="284" w:type="pct"/>
            <w:vAlign w:val="center"/>
          </w:tcPr>
          <w:p w:rsidR="00BF6466" w:rsidRPr="002C080B" w:rsidRDefault="00BF6466" w:rsidP="00A8654C">
            <w:pPr>
              <w:jc w:val="center"/>
              <w:rPr>
                <w:color w:val="000000"/>
                <w:sz w:val="16"/>
                <w:szCs w:val="16"/>
              </w:rPr>
            </w:pPr>
          </w:p>
        </w:tc>
        <w:tc>
          <w:tcPr>
            <w:tcW w:w="214" w:type="pct"/>
          </w:tcPr>
          <w:p w:rsidR="00BF6466" w:rsidRPr="002C080B" w:rsidRDefault="00BF6466" w:rsidP="00A8654C">
            <w:pPr>
              <w:jc w:val="center"/>
              <w:rPr>
                <w:color w:val="000000"/>
                <w:sz w:val="16"/>
                <w:szCs w:val="16"/>
              </w:rPr>
            </w:pPr>
          </w:p>
        </w:tc>
        <w:tc>
          <w:tcPr>
            <w:tcW w:w="285" w:type="pct"/>
          </w:tcPr>
          <w:p w:rsidR="00BF6466" w:rsidRPr="002C080B" w:rsidRDefault="00BF6466" w:rsidP="00A8654C">
            <w:pPr>
              <w:jc w:val="center"/>
              <w:rPr>
                <w:color w:val="000000"/>
                <w:sz w:val="16"/>
                <w:szCs w:val="16"/>
              </w:rPr>
            </w:pPr>
          </w:p>
        </w:tc>
        <w:tc>
          <w:tcPr>
            <w:tcW w:w="228" w:type="pct"/>
          </w:tcPr>
          <w:p w:rsidR="00BF6466" w:rsidRPr="002C080B" w:rsidRDefault="00BF6466" w:rsidP="00A8654C">
            <w:pPr>
              <w:jc w:val="center"/>
              <w:rPr>
                <w:color w:val="000000"/>
                <w:sz w:val="16"/>
                <w:szCs w:val="16"/>
              </w:rPr>
            </w:pPr>
          </w:p>
        </w:tc>
        <w:tc>
          <w:tcPr>
            <w:tcW w:w="225" w:type="pct"/>
          </w:tcPr>
          <w:p w:rsidR="00BF6466" w:rsidRPr="002C080B" w:rsidRDefault="00BF6466" w:rsidP="00A8654C">
            <w:pPr>
              <w:jc w:val="center"/>
              <w:rPr>
                <w:color w:val="000000"/>
                <w:sz w:val="16"/>
                <w:szCs w:val="16"/>
              </w:rPr>
            </w:pPr>
          </w:p>
        </w:tc>
        <w:tc>
          <w:tcPr>
            <w:tcW w:w="259" w:type="pct"/>
            <w:vAlign w:val="center"/>
          </w:tcPr>
          <w:p w:rsidR="00BF6466" w:rsidRPr="002C080B" w:rsidRDefault="00BF6466" w:rsidP="00A8654C">
            <w:pPr>
              <w:jc w:val="center"/>
              <w:rPr>
                <w:color w:val="000000"/>
                <w:sz w:val="16"/>
                <w:szCs w:val="16"/>
              </w:rPr>
            </w:pPr>
          </w:p>
        </w:tc>
        <w:tc>
          <w:tcPr>
            <w:tcW w:w="143" w:type="pct"/>
          </w:tcPr>
          <w:p w:rsidR="00BF6466" w:rsidRPr="002C080B" w:rsidRDefault="00BF6466" w:rsidP="00A8654C">
            <w:pPr>
              <w:jc w:val="center"/>
              <w:rPr>
                <w:b/>
                <w:bCs/>
                <w:color w:val="000000"/>
                <w:sz w:val="16"/>
                <w:szCs w:val="16"/>
              </w:rPr>
            </w:pPr>
          </w:p>
        </w:tc>
        <w:tc>
          <w:tcPr>
            <w:tcW w:w="143" w:type="pct"/>
          </w:tcPr>
          <w:p w:rsidR="00BF6466" w:rsidRPr="002C080B" w:rsidRDefault="00BF6466" w:rsidP="00A8654C">
            <w:pPr>
              <w:jc w:val="center"/>
              <w:rPr>
                <w:b/>
                <w:bCs/>
                <w:color w:val="000000"/>
                <w:sz w:val="16"/>
                <w:szCs w:val="16"/>
              </w:rPr>
            </w:pPr>
          </w:p>
        </w:tc>
        <w:tc>
          <w:tcPr>
            <w:tcW w:w="355" w:type="pct"/>
          </w:tcPr>
          <w:p w:rsidR="00BF6466" w:rsidRPr="002C080B" w:rsidRDefault="00BF6466" w:rsidP="00A8654C">
            <w:pPr>
              <w:jc w:val="center"/>
              <w:rPr>
                <w:b/>
                <w:bCs/>
                <w:color w:val="000000"/>
                <w:sz w:val="16"/>
                <w:szCs w:val="16"/>
              </w:rPr>
            </w:pPr>
          </w:p>
        </w:tc>
        <w:tc>
          <w:tcPr>
            <w:tcW w:w="214" w:type="pct"/>
          </w:tcPr>
          <w:p w:rsidR="00BF6466" w:rsidRPr="002C080B" w:rsidRDefault="00BF6466" w:rsidP="00A8654C">
            <w:pPr>
              <w:jc w:val="center"/>
              <w:rPr>
                <w:b/>
                <w:bCs/>
                <w:color w:val="000000"/>
                <w:sz w:val="16"/>
                <w:szCs w:val="16"/>
              </w:rPr>
            </w:pPr>
          </w:p>
        </w:tc>
        <w:tc>
          <w:tcPr>
            <w:tcW w:w="214" w:type="pct"/>
          </w:tcPr>
          <w:p w:rsidR="00BF6466" w:rsidRPr="00F24DA4" w:rsidRDefault="00F24DA4" w:rsidP="00A8654C">
            <w:pPr>
              <w:jc w:val="center"/>
              <w:rPr>
                <w:bCs/>
                <w:color w:val="000000"/>
                <w:sz w:val="16"/>
                <w:szCs w:val="16"/>
              </w:rPr>
            </w:pPr>
            <w:r w:rsidRPr="00F24DA4">
              <w:rPr>
                <w:bCs/>
                <w:color w:val="000000"/>
                <w:sz w:val="16"/>
                <w:szCs w:val="16"/>
              </w:rPr>
              <w:t>136,2</w:t>
            </w:r>
          </w:p>
        </w:tc>
        <w:tc>
          <w:tcPr>
            <w:tcW w:w="369" w:type="pct"/>
            <w:shd w:val="clear" w:color="auto" w:fill="auto"/>
            <w:vAlign w:val="center"/>
          </w:tcPr>
          <w:p w:rsidR="00BF6466" w:rsidRPr="002C080B" w:rsidRDefault="00BB35FE" w:rsidP="00BB35FE">
            <w:pPr>
              <w:jc w:val="center"/>
              <w:rPr>
                <w:b/>
                <w:bCs/>
                <w:color w:val="000000"/>
                <w:sz w:val="16"/>
                <w:szCs w:val="16"/>
              </w:rPr>
            </w:pPr>
            <w:r>
              <w:rPr>
                <w:b/>
                <w:bCs/>
                <w:color w:val="000000"/>
                <w:sz w:val="16"/>
                <w:szCs w:val="16"/>
              </w:rPr>
              <w:t>222,7</w:t>
            </w:r>
            <w:r w:rsidRPr="002C080B">
              <w:rPr>
                <w:b/>
                <w:bCs/>
                <w:color w:val="000000"/>
                <w:sz w:val="16"/>
                <w:szCs w:val="16"/>
              </w:rPr>
              <w:t>0</w:t>
            </w:r>
          </w:p>
        </w:tc>
      </w:tr>
      <w:tr w:rsidR="00BF6466" w:rsidRPr="002C080B" w:rsidTr="00F24DA4">
        <w:trPr>
          <w:trHeight w:val="376"/>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4.</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Каме</w:t>
            </w:r>
            <w:r w:rsidRPr="002C080B">
              <w:rPr>
                <w:color w:val="000000"/>
                <w:sz w:val="18"/>
                <w:szCs w:val="18"/>
              </w:rPr>
              <w:t>н</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C143B8" w:rsidRPr="008D34C5" w:rsidRDefault="00BF6466" w:rsidP="00C143B8">
            <w:pPr>
              <w:jc w:val="center"/>
              <w:rPr>
                <w:b/>
                <w:bCs/>
                <w:sz w:val="16"/>
                <w:szCs w:val="16"/>
              </w:rPr>
            </w:pPr>
            <w:r w:rsidRPr="008D34C5">
              <w:rPr>
                <w:b/>
                <w:bCs/>
                <w:sz w:val="16"/>
                <w:szCs w:val="16"/>
              </w:rPr>
              <w:t>13</w:t>
            </w:r>
          </w:p>
          <w:p w:rsidR="00BF6466" w:rsidRPr="008D34C5" w:rsidRDefault="00BF6466" w:rsidP="00C143B8">
            <w:pPr>
              <w:jc w:val="center"/>
              <w:rPr>
                <w:b/>
                <w:bCs/>
                <w:sz w:val="16"/>
                <w:szCs w:val="16"/>
              </w:rPr>
            </w:pPr>
            <w:r w:rsidRPr="008D34C5">
              <w:rPr>
                <w:b/>
                <w:bCs/>
                <w:sz w:val="16"/>
                <w:szCs w:val="16"/>
              </w:rPr>
              <w:t>2</w:t>
            </w:r>
            <w:r w:rsidR="00C143B8" w:rsidRPr="008D34C5">
              <w:rPr>
                <w:b/>
                <w:bCs/>
                <w:sz w:val="16"/>
                <w:szCs w:val="16"/>
              </w:rPr>
              <w:t>44,32</w:t>
            </w:r>
          </w:p>
        </w:tc>
        <w:tc>
          <w:tcPr>
            <w:tcW w:w="219" w:type="pct"/>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w:t>
            </w:r>
          </w:p>
        </w:tc>
        <w:tc>
          <w:tcPr>
            <w:tcW w:w="187" w:type="pct"/>
            <w:shd w:val="clear" w:color="auto" w:fill="auto"/>
            <w:tcMar>
              <w:top w:w="17" w:type="dxa"/>
              <w:left w:w="17" w:type="dxa"/>
              <w:bottom w:w="17" w:type="dxa"/>
              <w:right w:w="17" w:type="dxa"/>
            </w:tcMar>
            <w:vAlign w:val="center"/>
          </w:tcPr>
          <w:p w:rsidR="00BF6466" w:rsidRPr="008D34C5" w:rsidRDefault="00BF6466" w:rsidP="00A8654C">
            <w:pPr>
              <w:jc w:val="center"/>
              <w:rPr>
                <w:sz w:val="16"/>
                <w:szCs w:val="16"/>
              </w:rPr>
            </w:pPr>
          </w:p>
        </w:tc>
        <w:tc>
          <w:tcPr>
            <w:tcW w:w="218" w:type="pct"/>
            <w:shd w:val="clear" w:color="auto" w:fill="auto"/>
            <w:tcMar>
              <w:top w:w="17" w:type="dxa"/>
              <w:left w:w="17" w:type="dxa"/>
              <w:bottom w:w="17" w:type="dxa"/>
              <w:right w:w="17" w:type="dxa"/>
            </w:tcMar>
            <w:vAlign w:val="center"/>
          </w:tcPr>
          <w:p w:rsidR="00C143B8" w:rsidRPr="008D34C5" w:rsidRDefault="00BF6466" w:rsidP="00C143B8">
            <w:pPr>
              <w:jc w:val="center"/>
              <w:rPr>
                <w:b/>
                <w:bCs/>
                <w:sz w:val="16"/>
                <w:szCs w:val="16"/>
              </w:rPr>
            </w:pPr>
            <w:r w:rsidRPr="008D34C5">
              <w:rPr>
                <w:b/>
                <w:bCs/>
                <w:sz w:val="16"/>
                <w:szCs w:val="16"/>
              </w:rPr>
              <w:t>13</w:t>
            </w:r>
          </w:p>
          <w:p w:rsidR="00BF6466" w:rsidRPr="008D34C5" w:rsidRDefault="00BF6466" w:rsidP="00C143B8">
            <w:pPr>
              <w:jc w:val="center"/>
              <w:rPr>
                <w:b/>
                <w:bCs/>
                <w:sz w:val="16"/>
                <w:szCs w:val="16"/>
              </w:rPr>
            </w:pPr>
            <w:r w:rsidRPr="008D34C5">
              <w:rPr>
                <w:b/>
                <w:bCs/>
                <w:sz w:val="16"/>
                <w:szCs w:val="16"/>
              </w:rPr>
              <w:t>0</w:t>
            </w:r>
            <w:r w:rsidR="00C143B8" w:rsidRPr="008D34C5">
              <w:rPr>
                <w:b/>
                <w:bCs/>
                <w:sz w:val="16"/>
                <w:szCs w:val="16"/>
              </w:rPr>
              <w:t>21</w:t>
            </w:r>
            <w:r w:rsidRPr="008D34C5">
              <w:rPr>
                <w:b/>
                <w:bCs/>
                <w:sz w:val="16"/>
                <w:szCs w:val="16"/>
              </w:rPr>
              <w:t>,</w:t>
            </w:r>
            <w:r w:rsidR="00C143B8" w:rsidRPr="008D34C5">
              <w:rPr>
                <w:b/>
                <w:bCs/>
                <w:sz w:val="16"/>
                <w:szCs w:val="16"/>
              </w:rPr>
              <w:t>62</w:t>
            </w:r>
          </w:p>
        </w:tc>
        <w:tc>
          <w:tcPr>
            <w:tcW w:w="193" w:type="pct"/>
            <w:shd w:val="clear" w:color="auto" w:fill="auto"/>
            <w:tcMar>
              <w:top w:w="17" w:type="dxa"/>
              <w:left w:w="17" w:type="dxa"/>
              <w:bottom w:w="17" w:type="dxa"/>
              <w:right w:w="17" w:type="dxa"/>
            </w:tcMar>
            <w:vAlign w:val="center"/>
          </w:tcPr>
          <w:p w:rsidR="00BF6466" w:rsidRPr="008D34C5" w:rsidRDefault="00BF6466" w:rsidP="00A8654C">
            <w:pPr>
              <w:jc w:val="center"/>
              <w:rPr>
                <w:sz w:val="16"/>
                <w:szCs w:val="16"/>
              </w:rPr>
            </w:pPr>
            <w:r w:rsidRPr="008D34C5">
              <w:rPr>
                <w:sz w:val="16"/>
                <w:szCs w:val="16"/>
              </w:rPr>
              <w:t>139,62</w:t>
            </w:r>
          </w:p>
        </w:tc>
        <w:tc>
          <w:tcPr>
            <w:tcW w:w="514" w:type="pct"/>
            <w:shd w:val="clear" w:color="auto" w:fill="auto"/>
            <w:tcMar>
              <w:top w:w="17" w:type="dxa"/>
              <w:left w:w="17" w:type="dxa"/>
              <w:bottom w:w="17" w:type="dxa"/>
              <w:right w:w="17" w:type="dxa"/>
            </w:tcMar>
            <w:vAlign w:val="center"/>
          </w:tcPr>
          <w:p w:rsidR="00BF6466" w:rsidRPr="008D34C5" w:rsidRDefault="00BF6466" w:rsidP="00A8654C">
            <w:pPr>
              <w:jc w:val="center"/>
              <w:rPr>
                <w:sz w:val="16"/>
                <w:szCs w:val="16"/>
              </w:rPr>
            </w:pPr>
            <w:r w:rsidRPr="008D34C5">
              <w:rPr>
                <w:sz w:val="16"/>
                <w:szCs w:val="16"/>
              </w:rPr>
              <w:t>239,20</w:t>
            </w:r>
          </w:p>
        </w:tc>
        <w:tc>
          <w:tcPr>
            <w:tcW w:w="284" w:type="pct"/>
            <w:vAlign w:val="center"/>
          </w:tcPr>
          <w:p w:rsidR="00BF6466" w:rsidRPr="008D34C5" w:rsidRDefault="00BF6466" w:rsidP="00A8654C">
            <w:pPr>
              <w:jc w:val="center"/>
              <w:rPr>
                <w:sz w:val="16"/>
                <w:szCs w:val="16"/>
              </w:rPr>
            </w:pPr>
            <w:r w:rsidRPr="008D34C5">
              <w:rPr>
                <w:sz w:val="16"/>
                <w:szCs w:val="16"/>
              </w:rPr>
              <w:t>11 160,00</w:t>
            </w:r>
          </w:p>
        </w:tc>
        <w:tc>
          <w:tcPr>
            <w:tcW w:w="214" w:type="pct"/>
          </w:tcPr>
          <w:p w:rsidR="00BF6466" w:rsidRPr="008D34C5" w:rsidRDefault="00BF6466" w:rsidP="00A8654C">
            <w:pPr>
              <w:jc w:val="center"/>
              <w:rPr>
                <w:sz w:val="16"/>
                <w:szCs w:val="16"/>
              </w:rPr>
            </w:pPr>
          </w:p>
        </w:tc>
        <w:tc>
          <w:tcPr>
            <w:tcW w:w="285" w:type="pct"/>
          </w:tcPr>
          <w:p w:rsidR="00BF6466" w:rsidRPr="008D34C5" w:rsidRDefault="00BF6466" w:rsidP="00A8654C">
            <w:pPr>
              <w:jc w:val="center"/>
              <w:rPr>
                <w:sz w:val="16"/>
                <w:szCs w:val="16"/>
              </w:rPr>
            </w:pPr>
          </w:p>
        </w:tc>
        <w:tc>
          <w:tcPr>
            <w:tcW w:w="228" w:type="pct"/>
          </w:tcPr>
          <w:p w:rsidR="00BF6466" w:rsidRPr="008D34C5" w:rsidRDefault="00BF6466" w:rsidP="00A8654C">
            <w:pPr>
              <w:jc w:val="center"/>
              <w:rPr>
                <w:sz w:val="16"/>
                <w:szCs w:val="16"/>
              </w:rPr>
            </w:pPr>
            <w:r w:rsidRPr="008D34C5">
              <w:rPr>
                <w:sz w:val="16"/>
                <w:szCs w:val="16"/>
              </w:rPr>
              <w:t>1067,33</w:t>
            </w:r>
          </w:p>
        </w:tc>
        <w:tc>
          <w:tcPr>
            <w:tcW w:w="225" w:type="pct"/>
          </w:tcPr>
          <w:p w:rsidR="00BF6466" w:rsidRPr="008D34C5" w:rsidRDefault="009D7B2C" w:rsidP="00A8654C">
            <w:pPr>
              <w:jc w:val="center"/>
              <w:rPr>
                <w:sz w:val="16"/>
                <w:szCs w:val="16"/>
              </w:rPr>
            </w:pPr>
            <w:r w:rsidRPr="008D34C5">
              <w:rPr>
                <w:sz w:val="16"/>
                <w:szCs w:val="16"/>
              </w:rPr>
              <w:t>415,47</w:t>
            </w:r>
          </w:p>
        </w:tc>
        <w:tc>
          <w:tcPr>
            <w:tcW w:w="259" w:type="pct"/>
            <w:vAlign w:val="center"/>
          </w:tcPr>
          <w:p w:rsidR="00BF6466" w:rsidRPr="008D34C5" w:rsidRDefault="00BF6466" w:rsidP="00A8654C">
            <w:pPr>
              <w:jc w:val="center"/>
              <w:rPr>
                <w:sz w:val="16"/>
                <w:szCs w:val="16"/>
              </w:rPr>
            </w:pPr>
          </w:p>
        </w:tc>
        <w:tc>
          <w:tcPr>
            <w:tcW w:w="143" w:type="pct"/>
          </w:tcPr>
          <w:p w:rsidR="00BF6466" w:rsidRPr="008D34C5" w:rsidRDefault="00BF6466" w:rsidP="00A8654C">
            <w:pPr>
              <w:jc w:val="center"/>
              <w:rPr>
                <w:b/>
                <w:bCs/>
                <w:sz w:val="16"/>
                <w:szCs w:val="16"/>
              </w:rPr>
            </w:pPr>
          </w:p>
        </w:tc>
        <w:tc>
          <w:tcPr>
            <w:tcW w:w="143" w:type="pct"/>
          </w:tcPr>
          <w:p w:rsidR="00BF6466" w:rsidRPr="008D34C5" w:rsidRDefault="00BF6466" w:rsidP="00A8654C">
            <w:pPr>
              <w:jc w:val="center"/>
              <w:rPr>
                <w:b/>
                <w:bCs/>
                <w:sz w:val="16"/>
                <w:szCs w:val="16"/>
              </w:rPr>
            </w:pPr>
          </w:p>
        </w:tc>
        <w:tc>
          <w:tcPr>
            <w:tcW w:w="355"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369" w:type="pct"/>
            <w:shd w:val="clear" w:color="auto" w:fill="auto"/>
            <w:vAlign w:val="center"/>
          </w:tcPr>
          <w:p w:rsidR="00BF6466" w:rsidRPr="008D34C5" w:rsidRDefault="00BB35FE" w:rsidP="00BB35FE">
            <w:pPr>
              <w:jc w:val="center"/>
              <w:rPr>
                <w:b/>
                <w:bCs/>
                <w:sz w:val="16"/>
                <w:szCs w:val="16"/>
              </w:rPr>
            </w:pPr>
            <w:r w:rsidRPr="008D34C5">
              <w:rPr>
                <w:b/>
                <w:bCs/>
                <w:sz w:val="16"/>
                <w:szCs w:val="16"/>
              </w:rPr>
              <w:t>222,70</w:t>
            </w:r>
          </w:p>
        </w:tc>
      </w:tr>
      <w:tr w:rsidR="00BF6466" w:rsidRPr="002C080B" w:rsidTr="00F24DA4">
        <w:trPr>
          <w:trHeight w:val="397"/>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5.</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Нови</w:t>
            </w:r>
            <w:r w:rsidRPr="002C080B">
              <w:rPr>
                <w:color w:val="000000"/>
                <w:sz w:val="18"/>
                <w:szCs w:val="18"/>
              </w:rPr>
              <w:t>н</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BF6466" w:rsidRPr="00C143B8" w:rsidRDefault="00C0518E" w:rsidP="00C0518E">
            <w:pPr>
              <w:jc w:val="center"/>
              <w:rPr>
                <w:b/>
                <w:bCs/>
                <w:sz w:val="16"/>
                <w:szCs w:val="16"/>
              </w:rPr>
            </w:pPr>
            <w:r w:rsidRPr="00C143B8">
              <w:rPr>
                <w:b/>
                <w:bCs/>
                <w:sz w:val="16"/>
                <w:szCs w:val="16"/>
              </w:rPr>
              <w:t>445,3</w:t>
            </w:r>
            <w:r w:rsidR="00BF6466" w:rsidRPr="00C143B8">
              <w:rPr>
                <w:b/>
                <w:bCs/>
                <w:sz w:val="16"/>
                <w:szCs w:val="16"/>
              </w:rPr>
              <w:t>0</w:t>
            </w:r>
          </w:p>
        </w:tc>
        <w:tc>
          <w:tcPr>
            <w:tcW w:w="219" w:type="pct"/>
            <w:shd w:val="clear" w:color="auto" w:fill="auto"/>
            <w:tcMar>
              <w:top w:w="17" w:type="dxa"/>
              <w:left w:w="17" w:type="dxa"/>
              <w:bottom w:w="17" w:type="dxa"/>
              <w:right w:w="17" w:type="dxa"/>
            </w:tcMar>
            <w:vAlign w:val="center"/>
          </w:tcPr>
          <w:p w:rsidR="00BF6466" w:rsidRPr="00C143B8" w:rsidRDefault="00BF6466" w:rsidP="00A8654C">
            <w:pPr>
              <w:jc w:val="center"/>
              <w:rPr>
                <w:b/>
                <w:bCs/>
                <w:sz w:val="16"/>
                <w:szCs w:val="16"/>
              </w:rPr>
            </w:pPr>
            <w:r w:rsidRPr="00C143B8">
              <w:rPr>
                <w:b/>
                <w:bCs/>
                <w:sz w:val="16"/>
                <w:szCs w:val="16"/>
              </w:rPr>
              <w:t>-</w:t>
            </w:r>
          </w:p>
        </w:tc>
        <w:tc>
          <w:tcPr>
            <w:tcW w:w="187"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p>
        </w:tc>
        <w:tc>
          <w:tcPr>
            <w:tcW w:w="218" w:type="pct"/>
            <w:shd w:val="clear" w:color="auto" w:fill="auto"/>
            <w:tcMar>
              <w:top w:w="17" w:type="dxa"/>
              <w:left w:w="17" w:type="dxa"/>
              <w:bottom w:w="17" w:type="dxa"/>
              <w:right w:w="17" w:type="dxa"/>
            </w:tcMar>
            <w:vAlign w:val="center"/>
          </w:tcPr>
          <w:p w:rsidR="00BF6466" w:rsidRPr="00C143B8" w:rsidRDefault="00BF6466" w:rsidP="00A8654C">
            <w:pPr>
              <w:jc w:val="center"/>
              <w:rPr>
                <w:b/>
                <w:bCs/>
                <w:sz w:val="16"/>
                <w:szCs w:val="16"/>
              </w:rPr>
            </w:pPr>
            <w:r w:rsidRPr="00C143B8">
              <w:rPr>
                <w:b/>
                <w:bCs/>
                <w:sz w:val="16"/>
                <w:szCs w:val="16"/>
              </w:rPr>
              <w:t>-</w:t>
            </w:r>
          </w:p>
        </w:tc>
        <w:tc>
          <w:tcPr>
            <w:tcW w:w="193"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p>
        </w:tc>
        <w:tc>
          <w:tcPr>
            <w:tcW w:w="514"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p>
        </w:tc>
        <w:tc>
          <w:tcPr>
            <w:tcW w:w="284" w:type="pct"/>
            <w:vAlign w:val="center"/>
          </w:tcPr>
          <w:p w:rsidR="00BF6466" w:rsidRPr="00C143B8" w:rsidRDefault="00BF6466" w:rsidP="00A8654C">
            <w:pPr>
              <w:jc w:val="center"/>
              <w:rPr>
                <w:sz w:val="16"/>
                <w:szCs w:val="16"/>
              </w:rPr>
            </w:pPr>
          </w:p>
        </w:tc>
        <w:tc>
          <w:tcPr>
            <w:tcW w:w="214" w:type="pct"/>
          </w:tcPr>
          <w:p w:rsidR="00BF6466" w:rsidRPr="00C143B8" w:rsidRDefault="00BF6466" w:rsidP="00A8654C">
            <w:pPr>
              <w:jc w:val="center"/>
              <w:rPr>
                <w:sz w:val="16"/>
                <w:szCs w:val="16"/>
              </w:rPr>
            </w:pPr>
          </w:p>
        </w:tc>
        <w:tc>
          <w:tcPr>
            <w:tcW w:w="285" w:type="pct"/>
          </w:tcPr>
          <w:p w:rsidR="00BF6466" w:rsidRPr="00C143B8" w:rsidRDefault="00BF6466" w:rsidP="00A8654C">
            <w:pPr>
              <w:jc w:val="center"/>
              <w:rPr>
                <w:sz w:val="16"/>
                <w:szCs w:val="16"/>
              </w:rPr>
            </w:pPr>
          </w:p>
        </w:tc>
        <w:tc>
          <w:tcPr>
            <w:tcW w:w="228" w:type="pct"/>
          </w:tcPr>
          <w:p w:rsidR="00BF6466" w:rsidRPr="00C143B8" w:rsidRDefault="00BF6466" w:rsidP="00A8654C">
            <w:pPr>
              <w:jc w:val="center"/>
              <w:rPr>
                <w:sz w:val="16"/>
                <w:szCs w:val="16"/>
              </w:rPr>
            </w:pPr>
          </w:p>
        </w:tc>
        <w:tc>
          <w:tcPr>
            <w:tcW w:w="225" w:type="pct"/>
          </w:tcPr>
          <w:p w:rsidR="00BF6466" w:rsidRPr="00C143B8" w:rsidRDefault="00BF6466" w:rsidP="00A8654C">
            <w:pPr>
              <w:jc w:val="center"/>
              <w:rPr>
                <w:sz w:val="16"/>
                <w:szCs w:val="16"/>
              </w:rPr>
            </w:pPr>
          </w:p>
        </w:tc>
        <w:tc>
          <w:tcPr>
            <w:tcW w:w="259" w:type="pct"/>
            <w:vAlign w:val="center"/>
          </w:tcPr>
          <w:p w:rsidR="00BF6466" w:rsidRPr="00C143B8" w:rsidRDefault="00BF6466" w:rsidP="00A8654C">
            <w:pPr>
              <w:jc w:val="center"/>
              <w:rPr>
                <w:sz w:val="16"/>
                <w:szCs w:val="16"/>
              </w:rPr>
            </w:pPr>
          </w:p>
        </w:tc>
        <w:tc>
          <w:tcPr>
            <w:tcW w:w="143" w:type="pct"/>
          </w:tcPr>
          <w:p w:rsidR="00BF6466" w:rsidRPr="00C143B8" w:rsidRDefault="00BF6466" w:rsidP="00A8654C">
            <w:pPr>
              <w:jc w:val="center"/>
              <w:rPr>
                <w:b/>
                <w:bCs/>
                <w:sz w:val="16"/>
                <w:szCs w:val="16"/>
              </w:rPr>
            </w:pPr>
          </w:p>
        </w:tc>
        <w:tc>
          <w:tcPr>
            <w:tcW w:w="143" w:type="pct"/>
          </w:tcPr>
          <w:p w:rsidR="00BF6466" w:rsidRPr="00C143B8" w:rsidRDefault="00BF6466" w:rsidP="00A8654C">
            <w:pPr>
              <w:jc w:val="center"/>
              <w:rPr>
                <w:b/>
                <w:bCs/>
                <w:sz w:val="16"/>
                <w:szCs w:val="16"/>
              </w:rPr>
            </w:pPr>
          </w:p>
        </w:tc>
        <w:tc>
          <w:tcPr>
            <w:tcW w:w="355" w:type="pct"/>
          </w:tcPr>
          <w:p w:rsidR="00BF6466" w:rsidRPr="00C143B8" w:rsidRDefault="00BF6466" w:rsidP="00A8654C">
            <w:pPr>
              <w:jc w:val="center"/>
              <w:rPr>
                <w:b/>
                <w:bCs/>
                <w:sz w:val="16"/>
                <w:szCs w:val="16"/>
              </w:rPr>
            </w:pPr>
          </w:p>
        </w:tc>
        <w:tc>
          <w:tcPr>
            <w:tcW w:w="214" w:type="pct"/>
          </w:tcPr>
          <w:p w:rsidR="00BF6466" w:rsidRPr="00C143B8" w:rsidRDefault="00BF6466" w:rsidP="00A8654C">
            <w:pPr>
              <w:jc w:val="center"/>
              <w:rPr>
                <w:b/>
                <w:bCs/>
                <w:sz w:val="16"/>
                <w:szCs w:val="16"/>
              </w:rPr>
            </w:pPr>
          </w:p>
        </w:tc>
        <w:tc>
          <w:tcPr>
            <w:tcW w:w="214" w:type="pct"/>
          </w:tcPr>
          <w:p w:rsidR="00BF6466" w:rsidRPr="00C143B8" w:rsidRDefault="00BF6466" w:rsidP="00A8654C">
            <w:pPr>
              <w:jc w:val="center"/>
              <w:rPr>
                <w:b/>
                <w:bCs/>
                <w:sz w:val="16"/>
                <w:szCs w:val="16"/>
              </w:rPr>
            </w:pPr>
          </w:p>
        </w:tc>
        <w:tc>
          <w:tcPr>
            <w:tcW w:w="369" w:type="pct"/>
            <w:shd w:val="clear" w:color="auto" w:fill="auto"/>
            <w:vAlign w:val="center"/>
          </w:tcPr>
          <w:p w:rsidR="00BF6466" w:rsidRPr="00C143B8" w:rsidRDefault="00BB35FE" w:rsidP="00BB35FE">
            <w:pPr>
              <w:jc w:val="center"/>
              <w:rPr>
                <w:b/>
                <w:bCs/>
                <w:sz w:val="16"/>
                <w:szCs w:val="16"/>
              </w:rPr>
            </w:pPr>
            <w:r w:rsidRPr="00C143B8">
              <w:rPr>
                <w:b/>
                <w:bCs/>
                <w:sz w:val="16"/>
                <w:szCs w:val="16"/>
              </w:rPr>
              <w:t>445,3</w:t>
            </w:r>
            <w:r w:rsidR="00BF6466" w:rsidRPr="00C143B8">
              <w:rPr>
                <w:b/>
                <w:bCs/>
                <w:sz w:val="16"/>
                <w:szCs w:val="16"/>
              </w:rPr>
              <w:t>0</w:t>
            </w:r>
          </w:p>
        </w:tc>
      </w:tr>
      <w:tr w:rsidR="00BF6466" w:rsidRPr="002C080B" w:rsidTr="00F24DA4">
        <w:trPr>
          <w:trHeight w:val="516"/>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6.</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Хвоще</w:t>
            </w:r>
            <w:r w:rsidRPr="002C080B">
              <w:rPr>
                <w:color w:val="000000"/>
                <w:sz w:val="18"/>
                <w:szCs w:val="18"/>
              </w:rPr>
              <w:t>в</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BF6466" w:rsidRPr="00C143B8" w:rsidRDefault="006B7C7F" w:rsidP="006B7C7F">
            <w:pPr>
              <w:jc w:val="center"/>
              <w:rPr>
                <w:b/>
                <w:bCs/>
                <w:sz w:val="16"/>
                <w:szCs w:val="16"/>
              </w:rPr>
            </w:pPr>
            <w:r>
              <w:rPr>
                <w:b/>
                <w:bCs/>
                <w:sz w:val="16"/>
                <w:szCs w:val="16"/>
              </w:rPr>
              <w:t>10 187,31</w:t>
            </w:r>
          </w:p>
        </w:tc>
        <w:tc>
          <w:tcPr>
            <w:tcW w:w="219" w:type="pct"/>
            <w:shd w:val="clear" w:color="auto" w:fill="auto"/>
            <w:tcMar>
              <w:top w:w="17" w:type="dxa"/>
              <w:left w:w="17" w:type="dxa"/>
              <w:bottom w:w="17" w:type="dxa"/>
              <w:right w:w="17" w:type="dxa"/>
            </w:tcMar>
            <w:vAlign w:val="center"/>
          </w:tcPr>
          <w:p w:rsidR="00BF6466" w:rsidRPr="00C143B8" w:rsidRDefault="00BF6466" w:rsidP="00A8654C">
            <w:pPr>
              <w:jc w:val="center"/>
              <w:rPr>
                <w:b/>
                <w:bCs/>
                <w:sz w:val="16"/>
                <w:szCs w:val="16"/>
              </w:rPr>
            </w:pPr>
            <w:r w:rsidRPr="00C143B8">
              <w:rPr>
                <w:b/>
                <w:bCs/>
                <w:sz w:val="16"/>
                <w:szCs w:val="16"/>
              </w:rPr>
              <w:t>6 537,10</w:t>
            </w:r>
          </w:p>
        </w:tc>
        <w:tc>
          <w:tcPr>
            <w:tcW w:w="187"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r w:rsidRPr="00C143B8">
              <w:rPr>
                <w:sz w:val="16"/>
                <w:szCs w:val="16"/>
              </w:rPr>
              <w:t>6 537,10</w:t>
            </w:r>
          </w:p>
        </w:tc>
        <w:tc>
          <w:tcPr>
            <w:tcW w:w="218" w:type="pct"/>
            <w:shd w:val="clear" w:color="auto" w:fill="auto"/>
            <w:tcMar>
              <w:top w:w="17" w:type="dxa"/>
              <w:left w:w="17" w:type="dxa"/>
              <w:bottom w:w="17" w:type="dxa"/>
              <w:right w:w="17" w:type="dxa"/>
            </w:tcMar>
            <w:vAlign w:val="center"/>
          </w:tcPr>
          <w:p w:rsidR="00BF6466" w:rsidRPr="00C143B8" w:rsidRDefault="004876A4" w:rsidP="004876A4">
            <w:pPr>
              <w:jc w:val="center"/>
              <w:rPr>
                <w:b/>
                <w:bCs/>
                <w:sz w:val="16"/>
                <w:szCs w:val="16"/>
              </w:rPr>
            </w:pPr>
            <w:r>
              <w:rPr>
                <w:b/>
                <w:bCs/>
                <w:sz w:val="16"/>
                <w:szCs w:val="16"/>
              </w:rPr>
              <w:t>3 539,01</w:t>
            </w:r>
          </w:p>
        </w:tc>
        <w:tc>
          <w:tcPr>
            <w:tcW w:w="193" w:type="pct"/>
            <w:shd w:val="clear" w:color="auto" w:fill="auto"/>
            <w:tcMar>
              <w:top w:w="17" w:type="dxa"/>
              <w:left w:w="17" w:type="dxa"/>
              <w:bottom w:w="17" w:type="dxa"/>
              <w:right w:w="17" w:type="dxa"/>
            </w:tcMar>
            <w:vAlign w:val="center"/>
          </w:tcPr>
          <w:p w:rsidR="00BF6466" w:rsidRPr="00C143B8" w:rsidRDefault="00BF6466" w:rsidP="006B7C7F">
            <w:pPr>
              <w:jc w:val="center"/>
              <w:rPr>
                <w:sz w:val="16"/>
                <w:szCs w:val="16"/>
              </w:rPr>
            </w:pPr>
            <w:r w:rsidRPr="00C143B8">
              <w:rPr>
                <w:sz w:val="16"/>
                <w:szCs w:val="16"/>
              </w:rPr>
              <w:t>2</w:t>
            </w:r>
            <w:r w:rsidR="006B7C7F">
              <w:rPr>
                <w:sz w:val="16"/>
                <w:szCs w:val="16"/>
              </w:rPr>
              <w:t> 748,48</w:t>
            </w:r>
          </w:p>
        </w:tc>
        <w:tc>
          <w:tcPr>
            <w:tcW w:w="514"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r w:rsidRPr="00C143B8">
              <w:rPr>
                <w:sz w:val="16"/>
                <w:szCs w:val="16"/>
              </w:rPr>
              <w:t>171,60</w:t>
            </w:r>
          </w:p>
        </w:tc>
        <w:tc>
          <w:tcPr>
            <w:tcW w:w="284" w:type="pct"/>
            <w:vAlign w:val="center"/>
          </w:tcPr>
          <w:p w:rsidR="00BF6466" w:rsidRPr="00C143B8" w:rsidRDefault="00BF6466" w:rsidP="00A8654C">
            <w:pPr>
              <w:jc w:val="center"/>
              <w:rPr>
                <w:sz w:val="16"/>
                <w:szCs w:val="16"/>
              </w:rPr>
            </w:pPr>
          </w:p>
        </w:tc>
        <w:tc>
          <w:tcPr>
            <w:tcW w:w="214" w:type="pct"/>
          </w:tcPr>
          <w:p w:rsidR="00BF6466" w:rsidRPr="00C143B8" w:rsidRDefault="00BF6466" w:rsidP="00A8654C">
            <w:pPr>
              <w:jc w:val="center"/>
              <w:rPr>
                <w:sz w:val="16"/>
                <w:szCs w:val="16"/>
              </w:rPr>
            </w:pPr>
            <w:r w:rsidRPr="00C143B8">
              <w:rPr>
                <w:sz w:val="16"/>
                <w:szCs w:val="16"/>
              </w:rPr>
              <w:t>200,00</w:t>
            </w:r>
          </w:p>
        </w:tc>
        <w:tc>
          <w:tcPr>
            <w:tcW w:w="285" w:type="pct"/>
          </w:tcPr>
          <w:p w:rsidR="00BF6466" w:rsidRPr="00424D2E" w:rsidRDefault="00BF6466" w:rsidP="00A8654C">
            <w:pPr>
              <w:jc w:val="center"/>
              <w:rPr>
                <w:color w:val="FF0000"/>
                <w:sz w:val="16"/>
                <w:szCs w:val="16"/>
              </w:rPr>
            </w:pPr>
          </w:p>
        </w:tc>
        <w:tc>
          <w:tcPr>
            <w:tcW w:w="228" w:type="pct"/>
          </w:tcPr>
          <w:p w:rsidR="00BF6466" w:rsidRPr="00C143B8" w:rsidRDefault="00BF6466" w:rsidP="00A8654C">
            <w:pPr>
              <w:jc w:val="center"/>
              <w:rPr>
                <w:sz w:val="16"/>
                <w:szCs w:val="16"/>
              </w:rPr>
            </w:pPr>
          </w:p>
        </w:tc>
        <w:tc>
          <w:tcPr>
            <w:tcW w:w="225" w:type="pct"/>
          </w:tcPr>
          <w:p w:rsidR="00BF6466" w:rsidRPr="008D34C5" w:rsidRDefault="00BF6466" w:rsidP="00A8654C">
            <w:pPr>
              <w:jc w:val="center"/>
              <w:rPr>
                <w:sz w:val="16"/>
                <w:szCs w:val="16"/>
              </w:rPr>
            </w:pPr>
            <w:r w:rsidRPr="008D34C5">
              <w:rPr>
                <w:sz w:val="16"/>
                <w:szCs w:val="16"/>
              </w:rPr>
              <w:t>328,93</w:t>
            </w:r>
          </w:p>
        </w:tc>
        <w:tc>
          <w:tcPr>
            <w:tcW w:w="259" w:type="pct"/>
            <w:vAlign w:val="center"/>
          </w:tcPr>
          <w:p w:rsidR="00BF6466" w:rsidRPr="008D34C5" w:rsidRDefault="00BF6466" w:rsidP="00A8654C">
            <w:pPr>
              <w:jc w:val="center"/>
              <w:rPr>
                <w:sz w:val="16"/>
                <w:szCs w:val="16"/>
              </w:rPr>
            </w:pPr>
          </w:p>
        </w:tc>
        <w:tc>
          <w:tcPr>
            <w:tcW w:w="143" w:type="pct"/>
          </w:tcPr>
          <w:p w:rsidR="00BF6466" w:rsidRPr="008D34C5" w:rsidRDefault="00BF6466" w:rsidP="00A8654C">
            <w:pPr>
              <w:jc w:val="center"/>
              <w:rPr>
                <w:b/>
                <w:bCs/>
                <w:sz w:val="16"/>
                <w:szCs w:val="16"/>
              </w:rPr>
            </w:pPr>
          </w:p>
        </w:tc>
        <w:tc>
          <w:tcPr>
            <w:tcW w:w="143" w:type="pct"/>
          </w:tcPr>
          <w:p w:rsidR="00BF6466" w:rsidRPr="008D34C5" w:rsidRDefault="00BF6466" w:rsidP="00A8654C">
            <w:pPr>
              <w:jc w:val="center"/>
              <w:rPr>
                <w:b/>
                <w:bCs/>
                <w:sz w:val="16"/>
                <w:szCs w:val="16"/>
              </w:rPr>
            </w:pPr>
          </w:p>
        </w:tc>
        <w:tc>
          <w:tcPr>
            <w:tcW w:w="355"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214" w:type="pct"/>
          </w:tcPr>
          <w:p w:rsidR="00BF6466" w:rsidRPr="008D34C5" w:rsidRDefault="00F24DA4" w:rsidP="00A8654C">
            <w:pPr>
              <w:jc w:val="center"/>
              <w:rPr>
                <w:bCs/>
                <w:sz w:val="16"/>
                <w:szCs w:val="16"/>
              </w:rPr>
            </w:pPr>
            <w:r w:rsidRPr="008D34C5">
              <w:rPr>
                <w:bCs/>
                <w:sz w:val="16"/>
                <w:szCs w:val="16"/>
              </w:rPr>
              <w:t>90,00</w:t>
            </w:r>
          </w:p>
        </w:tc>
        <w:tc>
          <w:tcPr>
            <w:tcW w:w="369" w:type="pct"/>
            <w:shd w:val="clear" w:color="auto" w:fill="auto"/>
            <w:vAlign w:val="center"/>
          </w:tcPr>
          <w:p w:rsidR="00BF6466" w:rsidRPr="008D34C5" w:rsidRDefault="00BB35FE" w:rsidP="00BB35FE">
            <w:pPr>
              <w:jc w:val="center"/>
              <w:rPr>
                <w:b/>
                <w:bCs/>
                <w:sz w:val="16"/>
                <w:szCs w:val="16"/>
              </w:rPr>
            </w:pPr>
            <w:r w:rsidRPr="008D34C5">
              <w:rPr>
                <w:b/>
                <w:bCs/>
                <w:sz w:val="16"/>
                <w:szCs w:val="16"/>
              </w:rPr>
              <w:t>111,20</w:t>
            </w:r>
          </w:p>
        </w:tc>
      </w:tr>
      <w:tr w:rsidR="00BF6466" w:rsidRPr="002C080B" w:rsidTr="00F24DA4">
        <w:trPr>
          <w:trHeight w:val="524"/>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7.</w:t>
            </w:r>
          </w:p>
        </w:tc>
        <w:tc>
          <w:tcPr>
            <w:tcW w:w="421" w:type="pct"/>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Шапки</w:t>
            </w:r>
            <w:r w:rsidRPr="002C080B">
              <w:rPr>
                <w:color w:val="000000"/>
                <w:sz w:val="18"/>
                <w:szCs w:val="18"/>
              </w:rPr>
              <w:t>н</w:t>
            </w:r>
            <w:r w:rsidRPr="002C080B">
              <w:rPr>
                <w:color w:val="000000"/>
                <w:sz w:val="18"/>
                <w:szCs w:val="18"/>
              </w:rPr>
              <w:t>ское</w:t>
            </w:r>
          </w:p>
        </w:tc>
        <w:tc>
          <w:tcPr>
            <w:tcW w:w="219" w:type="pct"/>
            <w:shd w:val="clear" w:color="auto" w:fill="auto"/>
            <w:tcMar>
              <w:top w:w="17" w:type="dxa"/>
              <w:left w:w="17" w:type="dxa"/>
              <w:bottom w:w="17" w:type="dxa"/>
              <w:right w:w="17" w:type="dxa"/>
            </w:tcMar>
            <w:vAlign w:val="center"/>
          </w:tcPr>
          <w:p w:rsidR="00210E3B" w:rsidRPr="00C143B8" w:rsidRDefault="00210E3B" w:rsidP="00210E3B">
            <w:pPr>
              <w:jc w:val="center"/>
              <w:rPr>
                <w:b/>
                <w:bCs/>
                <w:sz w:val="16"/>
                <w:szCs w:val="16"/>
              </w:rPr>
            </w:pPr>
            <w:r w:rsidRPr="00C143B8">
              <w:rPr>
                <w:b/>
                <w:bCs/>
                <w:sz w:val="16"/>
                <w:szCs w:val="16"/>
              </w:rPr>
              <w:t>19</w:t>
            </w:r>
          </w:p>
          <w:p w:rsidR="00BF6466" w:rsidRPr="00C143B8" w:rsidRDefault="00210E3B" w:rsidP="004B2C5D">
            <w:pPr>
              <w:jc w:val="center"/>
              <w:rPr>
                <w:b/>
                <w:bCs/>
                <w:sz w:val="16"/>
                <w:szCs w:val="16"/>
              </w:rPr>
            </w:pPr>
            <w:r w:rsidRPr="00C143B8">
              <w:rPr>
                <w:b/>
                <w:bCs/>
                <w:sz w:val="16"/>
                <w:szCs w:val="16"/>
              </w:rPr>
              <w:t> </w:t>
            </w:r>
            <w:r w:rsidR="004B2C5D" w:rsidRPr="00C143B8">
              <w:rPr>
                <w:b/>
                <w:bCs/>
                <w:sz w:val="16"/>
                <w:szCs w:val="16"/>
              </w:rPr>
              <w:t>792,44</w:t>
            </w:r>
          </w:p>
        </w:tc>
        <w:tc>
          <w:tcPr>
            <w:tcW w:w="219" w:type="pct"/>
            <w:shd w:val="clear" w:color="auto" w:fill="auto"/>
            <w:tcMar>
              <w:top w:w="17" w:type="dxa"/>
              <w:left w:w="17" w:type="dxa"/>
              <w:bottom w:w="17" w:type="dxa"/>
              <w:right w:w="17" w:type="dxa"/>
            </w:tcMar>
            <w:vAlign w:val="center"/>
          </w:tcPr>
          <w:p w:rsidR="00BF6466" w:rsidRPr="00C143B8" w:rsidRDefault="00BF6466" w:rsidP="00A8654C">
            <w:pPr>
              <w:jc w:val="center"/>
              <w:rPr>
                <w:b/>
                <w:bCs/>
                <w:sz w:val="16"/>
                <w:szCs w:val="16"/>
              </w:rPr>
            </w:pPr>
            <w:r w:rsidRPr="00C143B8">
              <w:rPr>
                <w:b/>
                <w:bCs/>
                <w:sz w:val="16"/>
                <w:szCs w:val="16"/>
              </w:rPr>
              <w:t>-</w:t>
            </w:r>
          </w:p>
        </w:tc>
        <w:tc>
          <w:tcPr>
            <w:tcW w:w="187"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p>
        </w:tc>
        <w:tc>
          <w:tcPr>
            <w:tcW w:w="218" w:type="pct"/>
            <w:shd w:val="clear" w:color="auto" w:fill="auto"/>
            <w:tcMar>
              <w:top w:w="17" w:type="dxa"/>
              <w:left w:w="17" w:type="dxa"/>
              <w:bottom w:w="17" w:type="dxa"/>
              <w:right w:w="17" w:type="dxa"/>
            </w:tcMar>
            <w:vAlign w:val="center"/>
          </w:tcPr>
          <w:p w:rsidR="00BF6466" w:rsidRPr="00C143B8" w:rsidRDefault="00210E3B" w:rsidP="004B2C5D">
            <w:pPr>
              <w:jc w:val="center"/>
              <w:rPr>
                <w:b/>
                <w:bCs/>
                <w:sz w:val="16"/>
                <w:szCs w:val="16"/>
              </w:rPr>
            </w:pPr>
            <w:r w:rsidRPr="00C143B8">
              <w:rPr>
                <w:b/>
                <w:bCs/>
                <w:sz w:val="16"/>
                <w:szCs w:val="16"/>
              </w:rPr>
              <w:t>19</w:t>
            </w:r>
            <w:r w:rsidR="004B2C5D" w:rsidRPr="00C143B8">
              <w:rPr>
                <w:b/>
                <w:bCs/>
                <w:sz w:val="16"/>
                <w:szCs w:val="16"/>
              </w:rPr>
              <w:t xml:space="preserve">  569,74</w:t>
            </w:r>
          </w:p>
        </w:tc>
        <w:tc>
          <w:tcPr>
            <w:tcW w:w="193" w:type="pct"/>
            <w:shd w:val="clear" w:color="auto" w:fill="auto"/>
            <w:tcMar>
              <w:top w:w="17" w:type="dxa"/>
              <w:left w:w="17" w:type="dxa"/>
              <w:bottom w:w="17" w:type="dxa"/>
              <w:right w:w="17" w:type="dxa"/>
            </w:tcMar>
            <w:vAlign w:val="center"/>
          </w:tcPr>
          <w:p w:rsidR="00BF6466" w:rsidRPr="00C143B8" w:rsidRDefault="00BF6466" w:rsidP="00735412">
            <w:pPr>
              <w:jc w:val="center"/>
              <w:rPr>
                <w:sz w:val="16"/>
                <w:szCs w:val="16"/>
              </w:rPr>
            </w:pPr>
            <w:r w:rsidRPr="00C143B8">
              <w:rPr>
                <w:sz w:val="16"/>
                <w:szCs w:val="16"/>
              </w:rPr>
              <w:t>7226,95</w:t>
            </w:r>
          </w:p>
        </w:tc>
        <w:tc>
          <w:tcPr>
            <w:tcW w:w="514" w:type="pct"/>
            <w:shd w:val="clear" w:color="auto" w:fill="auto"/>
            <w:tcMar>
              <w:top w:w="17" w:type="dxa"/>
              <w:left w:w="17" w:type="dxa"/>
              <w:bottom w:w="17" w:type="dxa"/>
              <w:right w:w="17" w:type="dxa"/>
            </w:tcMar>
            <w:vAlign w:val="center"/>
          </w:tcPr>
          <w:p w:rsidR="00BF6466" w:rsidRPr="00C143B8" w:rsidRDefault="00BF6466" w:rsidP="00A8654C">
            <w:pPr>
              <w:jc w:val="center"/>
              <w:rPr>
                <w:sz w:val="16"/>
                <w:szCs w:val="16"/>
              </w:rPr>
            </w:pPr>
            <w:r w:rsidRPr="00C143B8">
              <w:rPr>
                <w:sz w:val="16"/>
                <w:szCs w:val="16"/>
              </w:rPr>
              <w:t>339,40</w:t>
            </w:r>
          </w:p>
        </w:tc>
        <w:tc>
          <w:tcPr>
            <w:tcW w:w="284" w:type="pct"/>
            <w:vAlign w:val="center"/>
          </w:tcPr>
          <w:p w:rsidR="00BF6466" w:rsidRPr="00C143B8" w:rsidRDefault="00BF6466" w:rsidP="00A8654C">
            <w:pPr>
              <w:jc w:val="center"/>
              <w:rPr>
                <w:sz w:val="16"/>
                <w:szCs w:val="16"/>
              </w:rPr>
            </w:pPr>
          </w:p>
        </w:tc>
        <w:tc>
          <w:tcPr>
            <w:tcW w:w="214" w:type="pct"/>
          </w:tcPr>
          <w:p w:rsidR="00BF6466" w:rsidRPr="00C143B8" w:rsidRDefault="00BF6466" w:rsidP="00A8654C">
            <w:pPr>
              <w:jc w:val="center"/>
              <w:rPr>
                <w:sz w:val="16"/>
                <w:szCs w:val="16"/>
              </w:rPr>
            </w:pPr>
          </w:p>
        </w:tc>
        <w:tc>
          <w:tcPr>
            <w:tcW w:w="285" w:type="pct"/>
          </w:tcPr>
          <w:p w:rsidR="00BF6466" w:rsidRPr="00424D2E" w:rsidRDefault="00BF6466" w:rsidP="00A8654C">
            <w:pPr>
              <w:jc w:val="center"/>
              <w:rPr>
                <w:color w:val="FF0000"/>
                <w:sz w:val="16"/>
                <w:szCs w:val="16"/>
              </w:rPr>
            </w:pPr>
          </w:p>
        </w:tc>
        <w:tc>
          <w:tcPr>
            <w:tcW w:w="228" w:type="pct"/>
          </w:tcPr>
          <w:p w:rsidR="00BF6466" w:rsidRPr="00C143B8" w:rsidRDefault="00BF6466" w:rsidP="00735412">
            <w:pPr>
              <w:jc w:val="center"/>
              <w:rPr>
                <w:sz w:val="16"/>
                <w:szCs w:val="16"/>
              </w:rPr>
            </w:pPr>
            <w:r w:rsidRPr="00C143B8">
              <w:rPr>
                <w:sz w:val="16"/>
                <w:szCs w:val="16"/>
              </w:rPr>
              <w:t>9647,37</w:t>
            </w:r>
          </w:p>
        </w:tc>
        <w:tc>
          <w:tcPr>
            <w:tcW w:w="225" w:type="pct"/>
          </w:tcPr>
          <w:p w:rsidR="00BF6466" w:rsidRPr="008D34C5" w:rsidRDefault="00BF6466" w:rsidP="00A8654C">
            <w:pPr>
              <w:jc w:val="center"/>
              <w:rPr>
                <w:sz w:val="16"/>
                <w:szCs w:val="16"/>
              </w:rPr>
            </w:pPr>
            <w:r w:rsidRPr="008D34C5">
              <w:rPr>
                <w:sz w:val="16"/>
                <w:szCs w:val="16"/>
              </w:rPr>
              <w:t>1667,44</w:t>
            </w:r>
          </w:p>
        </w:tc>
        <w:tc>
          <w:tcPr>
            <w:tcW w:w="259" w:type="pct"/>
            <w:vAlign w:val="center"/>
          </w:tcPr>
          <w:p w:rsidR="00BF6466" w:rsidRPr="008D34C5" w:rsidRDefault="00BF6466" w:rsidP="00A8654C">
            <w:pPr>
              <w:jc w:val="center"/>
              <w:rPr>
                <w:sz w:val="16"/>
                <w:szCs w:val="16"/>
              </w:rPr>
            </w:pPr>
          </w:p>
        </w:tc>
        <w:tc>
          <w:tcPr>
            <w:tcW w:w="143" w:type="pct"/>
          </w:tcPr>
          <w:p w:rsidR="00BF6466" w:rsidRPr="008D34C5" w:rsidRDefault="00BF6466" w:rsidP="00A8654C">
            <w:pPr>
              <w:jc w:val="center"/>
              <w:rPr>
                <w:b/>
                <w:bCs/>
                <w:sz w:val="16"/>
                <w:szCs w:val="16"/>
              </w:rPr>
            </w:pPr>
          </w:p>
        </w:tc>
        <w:tc>
          <w:tcPr>
            <w:tcW w:w="143" w:type="pct"/>
          </w:tcPr>
          <w:p w:rsidR="00BF6466" w:rsidRPr="008D34C5" w:rsidRDefault="004B2C5D" w:rsidP="004B2C5D">
            <w:pPr>
              <w:jc w:val="center"/>
              <w:rPr>
                <w:bCs/>
                <w:sz w:val="16"/>
                <w:szCs w:val="16"/>
              </w:rPr>
            </w:pPr>
            <w:r w:rsidRPr="008D34C5">
              <w:rPr>
                <w:bCs/>
                <w:sz w:val="16"/>
                <w:szCs w:val="16"/>
              </w:rPr>
              <w:t>688,58</w:t>
            </w:r>
          </w:p>
        </w:tc>
        <w:tc>
          <w:tcPr>
            <w:tcW w:w="355"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369" w:type="pct"/>
            <w:shd w:val="clear" w:color="auto" w:fill="auto"/>
            <w:vAlign w:val="center"/>
          </w:tcPr>
          <w:p w:rsidR="00BF6466" w:rsidRPr="008D34C5" w:rsidRDefault="00BB35FE" w:rsidP="00BB35FE">
            <w:pPr>
              <w:jc w:val="center"/>
              <w:rPr>
                <w:b/>
                <w:bCs/>
                <w:sz w:val="16"/>
                <w:szCs w:val="16"/>
              </w:rPr>
            </w:pPr>
            <w:r w:rsidRPr="008D34C5">
              <w:rPr>
                <w:b/>
                <w:bCs/>
                <w:sz w:val="16"/>
                <w:szCs w:val="16"/>
              </w:rPr>
              <w:t>222,70</w:t>
            </w:r>
          </w:p>
        </w:tc>
      </w:tr>
      <w:tr w:rsidR="00BF6466" w:rsidRPr="002C080B" w:rsidTr="00F24DA4">
        <w:trPr>
          <w:trHeight w:val="349"/>
        </w:trPr>
        <w:tc>
          <w:tcPr>
            <w:tcW w:w="98" w:type="pct"/>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p>
        </w:tc>
        <w:tc>
          <w:tcPr>
            <w:tcW w:w="421" w:type="pct"/>
            <w:shd w:val="clear" w:color="auto" w:fill="auto"/>
            <w:tcMar>
              <w:top w:w="17" w:type="dxa"/>
              <w:left w:w="17" w:type="dxa"/>
              <w:bottom w:w="17" w:type="dxa"/>
              <w:right w:w="17" w:type="dxa"/>
            </w:tcMar>
            <w:vAlign w:val="center"/>
          </w:tcPr>
          <w:p w:rsidR="00BF6466" w:rsidRPr="002C080B" w:rsidRDefault="00BF6466" w:rsidP="00A8654C">
            <w:pPr>
              <w:rPr>
                <w:b/>
                <w:color w:val="000000"/>
                <w:sz w:val="18"/>
                <w:szCs w:val="18"/>
              </w:rPr>
            </w:pPr>
            <w:r w:rsidRPr="002C080B">
              <w:rPr>
                <w:b/>
                <w:color w:val="000000"/>
                <w:sz w:val="18"/>
                <w:szCs w:val="18"/>
              </w:rPr>
              <w:t>Итого по сел</w:t>
            </w:r>
            <w:r w:rsidRPr="002C080B">
              <w:rPr>
                <w:b/>
                <w:color w:val="000000"/>
                <w:sz w:val="18"/>
                <w:szCs w:val="18"/>
              </w:rPr>
              <w:t>ь</w:t>
            </w:r>
            <w:r w:rsidRPr="002C080B">
              <w:rPr>
                <w:b/>
                <w:color w:val="000000"/>
                <w:sz w:val="18"/>
                <w:szCs w:val="18"/>
              </w:rPr>
              <w:t>ским посел</w:t>
            </w:r>
            <w:r w:rsidRPr="002C080B">
              <w:rPr>
                <w:b/>
                <w:color w:val="000000"/>
                <w:sz w:val="18"/>
                <w:szCs w:val="18"/>
              </w:rPr>
              <w:t>е</w:t>
            </w:r>
            <w:r w:rsidRPr="002C080B">
              <w:rPr>
                <w:b/>
                <w:color w:val="000000"/>
                <w:sz w:val="18"/>
                <w:szCs w:val="18"/>
              </w:rPr>
              <w:t>ниям</w:t>
            </w:r>
          </w:p>
        </w:tc>
        <w:tc>
          <w:tcPr>
            <w:tcW w:w="219" w:type="pct"/>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5</w:t>
            </w:r>
            <w:r w:rsidR="006B7C7F">
              <w:rPr>
                <w:b/>
                <w:bCs/>
                <w:sz w:val="16"/>
                <w:szCs w:val="16"/>
              </w:rPr>
              <w:t>7 158,48</w:t>
            </w:r>
            <w:r w:rsidRPr="008D34C5">
              <w:rPr>
                <w:b/>
                <w:bCs/>
                <w:sz w:val="16"/>
                <w:szCs w:val="16"/>
              </w:rPr>
              <w:t> </w:t>
            </w:r>
          </w:p>
          <w:p w:rsidR="00BF6466" w:rsidRPr="008D34C5" w:rsidRDefault="00BF6466" w:rsidP="00A8654C">
            <w:pPr>
              <w:jc w:val="center"/>
              <w:rPr>
                <w:b/>
                <w:bCs/>
                <w:sz w:val="16"/>
                <w:szCs w:val="16"/>
              </w:rPr>
            </w:pPr>
          </w:p>
        </w:tc>
        <w:tc>
          <w:tcPr>
            <w:tcW w:w="219" w:type="pct"/>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9 805,30</w:t>
            </w:r>
          </w:p>
        </w:tc>
        <w:tc>
          <w:tcPr>
            <w:tcW w:w="187" w:type="pct"/>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9 805,30</w:t>
            </w:r>
          </w:p>
        </w:tc>
        <w:tc>
          <w:tcPr>
            <w:tcW w:w="218" w:type="pct"/>
            <w:shd w:val="clear" w:color="auto" w:fill="auto"/>
            <w:tcMar>
              <w:top w:w="17" w:type="dxa"/>
              <w:left w:w="17" w:type="dxa"/>
              <w:bottom w:w="17" w:type="dxa"/>
              <w:right w:w="17" w:type="dxa"/>
            </w:tcMar>
            <w:vAlign w:val="center"/>
          </w:tcPr>
          <w:p w:rsidR="00C143B8" w:rsidRPr="008D34C5" w:rsidRDefault="00BF6466" w:rsidP="00C143B8">
            <w:pPr>
              <w:jc w:val="center"/>
              <w:rPr>
                <w:b/>
                <w:bCs/>
                <w:sz w:val="16"/>
                <w:szCs w:val="16"/>
              </w:rPr>
            </w:pPr>
            <w:r w:rsidRPr="008D34C5">
              <w:rPr>
                <w:b/>
                <w:bCs/>
                <w:sz w:val="16"/>
                <w:szCs w:val="16"/>
              </w:rPr>
              <w:t>4</w:t>
            </w:r>
            <w:r w:rsidR="00210E3B" w:rsidRPr="008D34C5">
              <w:rPr>
                <w:b/>
                <w:bCs/>
                <w:sz w:val="16"/>
                <w:szCs w:val="16"/>
              </w:rPr>
              <w:t>5</w:t>
            </w:r>
          </w:p>
          <w:p w:rsidR="00BF6466" w:rsidRPr="008D34C5" w:rsidRDefault="006B7C7F" w:rsidP="006B7C7F">
            <w:pPr>
              <w:jc w:val="center"/>
              <w:rPr>
                <w:b/>
                <w:bCs/>
                <w:sz w:val="16"/>
                <w:szCs w:val="16"/>
              </w:rPr>
            </w:pPr>
            <w:r>
              <w:rPr>
                <w:b/>
                <w:bCs/>
                <w:sz w:val="16"/>
                <w:szCs w:val="16"/>
              </w:rPr>
              <w:t>683,18</w:t>
            </w:r>
          </w:p>
        </w:tc>
        <w:tc>
          <w:tcPr>
            <w:tcW w:w="193" w:type="pct"/>
            <w:shd w:val="clear" w:color="auto" w:fill="auto"/>
            <w:tcMar>
              <w:top w:w="17" w:type="dxa"/>
              <w:left w:w="17" w:type="dxa"/>
              <w:bottom w:w="17" w:type="dxa"/>
              <w:right w:w="17" w:type="dxa"/>
            </w:tcMar>
            <w:vAlign w:val="center"/>
          </w:tcPr>
          <w:p w:rsidR="00BF6466" w:rsidRPr="008D34C5" w:rsidRDefault="00BF6466" w:rsidP="00735412">
            <w:pPr>
              <w:jc w:val="center"/>
              <w:rPr>
                <w:b/>
                <w:bCs/>
                <w:sz w:val="16"/>
                <w:szCs w:val="16"/>
              </w:rPr>
            </w:pPr>
            <w:r w:rsidRPr="008D34C5">
              <w:rPr>
                <w:b/>
                <w:bCs/>
                <w:sz w:val="16"/>
                <w:szCs w:val="16"/>
              </w:rPr>
              <w:t>14</w:t>
            </w:r>
          </w:p>
          <w:p w:rsidR="00BF6466" w:rsidRPr="008D34C5" w:rsidRDefault="006B7C7F" w:rsidP="006B7C7F">
            <w:pPr>
              <w:jc w:val="center"/>
              <w:rPr>
                <w:b/>
                <w:bCs/>
                <w:sz w:val="16"/>
                <w:szCs w:val="16"/>
              </w:rPr>
            </w:pPr>
            <w:r>
              <w:rPr>
                <w:b/>
                <w:bCs/>
                <w:sz w:val="16"/>
                <w:szCs w:val="16"/>
              </w:rPr>
              <w:t>682,51</w:t>
            </w:r>
          </w:p>
        </w:tc>
        <w:tc>
          <w:tcPr>
            <w:tcW w:w="514" w:type="pct"/>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1 126,70</w:t>
            </w:r>
          </w:p>
        </w:tc>
        <w:tc>
          <w:tcPr>
            <w:tcW w:w="284" w:type="pct"/>
            <w:vAlign w:val="center"/>
          </w:tcPr>
          <w:p w:rsidR="00BF6466" w:rsidRPr="008D34C5" w:rsidRDefault="00BF6466" w:rsidP="00A8654C">
            <w:pPr>
              <w:jc w:val="center"/>
              <w:rPr>
                <w:b/>
                <w:bCs/>
                <w:sz w:val="16"/>
                <w:szCs w:val="16"/>
              </w:rPr>
            </w:pPr>
            <w:r w:rsidRPr="008D34C5">
              <w:rPr>
                <w:b/>
                <w:bCs/>
                <w:sz w:val="16"/>
                <w:szCs w:val="16"/>
              </w:rPr>
              <w:t>11 160,00</w:t>
            </w:r>
          </w:p>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r w:rsidRPr="008D34C5">
              <w:rPr>
                <w:b/>
                <w:bCs/>
                <w:sz w:val="16"/>
                <w:szCs w:val="16"/>
              </w:rPr>
              <w:t>311,96</w:t>
            </w:r>
          </w:p>
        </w:tc>
        <w:tc>
          <w:tcPr>
            <w:tcW w:w="285" w:type="pct"/>
          </w:tcPr>
          <w:p w:rsidR="00BF6466" w:rsidRPr="008D34C5" w:rsidRDefault="00BF6466" w:rsidP="00A8654C">
            <w:pPr>
              <w:jc w:val="center"/>
              <w:rPr>
                <w:b/>
                <w:bCs/>
                <w:sz w:val="16"/>
                <w:szCs w:val="16"/>
              </w:rPr>
            </w:pPr>
          </w:p>
        </w:tc>
        <w:tc>
          <w:tcPr>
            <w:tcW w:w="228" w:type="pct"/>
          </w:tcPr>
          <w:p w:rsidR="00BF6466" w:rsidRPr="008D34C5" w:rsidRDefault="00BF6466" w:rsidP="00735412">
            <w:pPr>
              <w:jc w:val="center"/>
              <w:rPr>
                <w:b/>
                <w:bCs/>
                <w:sz w:val="16"/>
                <w:szCs w:val="16"/>
              </w:rPr>
            </w:pPr>
            <w:r w:rsidRPr="008D34C5">
              <w:rPr>
                <w:b/>
                <w:bCs/>
                <w:sz w:val="16"/>
                <w:szCs w:val="16"/>
              </w:rPr>
              <w:t>14</w:t>
            </w:r>
          </w:p>
          <w:p w:rsidR="00BF6466" w:rsidRPr="008D34C5" w:rsidRDefault="00BF6466" w:rsidP="00735412">
            <w:pPr>
              <w:jc w:val="center"/>
              <w:rPr>
                <w:b/>
                <w:bCs/>
                <w:sz w:val="16"/>
                <w:szCs w:val="16"/>
              </w:rPr>
            </w:pPr>
            <w:r w:rsidRPr="008D34C5">
              <w:rPr>
                <w:b/>
                <w:bCs/>
                <w:sz w:val="16"/>
                <w:szCs w:val="16"/>
              </w:rPr>
              <w:t>129,16</w:t>
            </w:r>
          </w:p>
        </w:tc>
        <w:tc>
          <w:tcPr>
            <w:tcW w:w="225" w:type="pct"/>
          </w:tcPr>
          <w:p w:rsidR="00BF6466" w:rsidRPr="008D34C5" w:rsidRDefault="00BF6466" w:rsidP="00C143B8">
            <w:pPr>
              <w:jc w:val="center"/>
              <w:rPr>
                <w:b/>
                <w:bCs/>
                <w:sz w:val="16"/>
                <w:szCs w:val="16"/>
              </w:rPr>
            </w:pPr>
            <w:r w:rsidRPr="008D34C5">
              <w:rPr>
                <w:b/>
                <w:bCs/>
                <w:sz w:val="16"/>
                <w:szCs w:val="16"/>
              </w:rPr>
              <w:t>3</w:t>
            </w:r>
            <w:r w:rsidR="00C143B8" w:rsidRPr="008D34C5">
              <w:rPr>
                <w:b/>
                <w:bCs/>
                <w:sz w:val="16"/>
                <w:szCs w:val="16"/>
              </w:rPr>
              <w:t>173,58</w:t>
            </w:r>
          </w:p>
        </w:tc>
        <w:tc>
          <w:tcPr>
            <w:tcW w:w="259" w:type="pct"/>
            <w:vAlign w:val="center"/>
          </w:tcPr>
          <w:p w:rsidR="00BF6466" w:rsidRPr="008D34C5" w:rsidRDefault="00BF6466" w:rsidP="00A8654C">
            <w:pPr>
              <w:jc w:val="center"/>
              <w:rPr>
                <w:b/>
                <w:bCs/>
                <w:sz w:val="16"/>
                <w:szCs w:val="16"/>
              </w:rPr>
            </w:pPr>
          </w:p>
        </w:tc>
        <w:tc>
          <w:tcPr>
            <w:tcW w:w="143" w:type="pct"/>
          </w:tcPr>
          <w:p w:rsidR="00BF6466" w:rsidRPr="008D34C5" w:rsidRDefault="00BF6466" w:rsidP="00A8654C">
            <w:pPr>
              <w:jc w:val="center"/>
              <w:rPr>
                <w:b/>
                <w:bCs/>
                <w:sz w:val="16"/>
                <w:szCs w:val="16"/>
              </w:rPr>
            </w:pPr>
            <w:r w:rsidRPr="008D34C5">
              <w:rPr>
                <w:b/>
                <w:bCs/>
                <w:sz w:val="16"/>
                <w:szCs w:val="16"/>
              </w:rPr>
              <w:t>184,49</w:t>
            </w:r>
          </w:p>
        </w:tc>
        <w:tc>
          <w:tcPr>
            <w:tcW w:w="143" w:type="pct"/>
          </w:tcPr>
          <w:p w:rsidR="00BF6466" w:rsidRPr="008D34C5" w:rsidRDefault="004B2C5D" w:rsidP="004B2C5D">
            <w:pPr>
              <w:jc w:val="center"/>
              <w:rPr>
                <w:b/>
                <w:bCs/>
                <w:sz w:val="16"/>
                <w:szCs w:val="16"/>
              </w:rPr>
            </w:pPr>
            <w:r w:rsidRPr="008D34C5">
              <w:rPr>
                <w:b/>
                <w:bCs/>
                <w:sz w:val="16"/>
                <w:szCs w:val="16"/>
              </w:rPr>
              <w:t>688,58</w:t>
            </w:r>
          </w:p>
        </w:tc>
        <w:tc>
          <w:tcPr>
            <w:tcW w:w="355" w:type="pct"/>
          </w:tcPr>
          <w:p w:rsidR="00BF6466" w:rsidRPr="008D34C5" w:rsidRDefault="00BF6466" w:rsidP="00A8654C">
            <w:pPr>
              <w:jc w:val="center"/>
              <w:rPr>
                <w:b/>
                <w:bCs/>
                <w:sz w:val="16"/>
                <w:szCs w:val="16"/>
              </w:rPr>
            </w:pPr>
          </w:p>
        </w:tc>
        <w:tc>
          <w:tcPr>
            <w:tcW w:w="214" w:type="pct"/>
          </w:tcPr>
          <w:p w:rsidR="00BF6466" w:rsidRPr="008D34C5" w:rsidRDefault="00BF6466" w:rsidP="00A8654C">
            <w:pPr>
              <w:jc w:val="center"/>
              <w:rPr>
                <w:b/>
                <w:bCs/>
                <w:sz w:val="16"/>
                <w:szCs w:val="16"/>
              </w:rPr>
            </w:pPr>
          </w:p>
        </w:tc>
        <w:tc>
          <w:tcPr>
            <w:tcW w:w="214" w:type="pct"/>
          </w:tcPr>
          <w:p w:rsidR="00BF6466" w:rsidRPr="008D34C5" w:rsidRDefault="00F24DA4" w:rsidP="00A8654C">
            <w:pPr>
              <w:jc w:val="center"/>
              <w:rPr>
                <w:b/>
                <w:bCs/>
                <w:sz w:val="16"/>
                <w:szCs w:val="16"/>
              </w:rPr>
            </w:pPr>
            <w:r w:rsidRPr="008D34C5">
              <w:rPr>
                <w:b/>
                <w:bCs/>
                <w:sz w:val="16"/>
                <w:szCs w:val="16"/>
              </w:rPr>
              <w:t>226,2</w:t>
            </w:r>
          </w:p>
        </w:tc>
        <w:tc>
          <w:tcPr>
            <w:tcW w:w="369" w:type="pct"/>
            <w:shd w:val="clear" w:color="auto" w:fill="auto"/>
            <w:vAlign w:val="center"/>
          </w:tcPr>
          <w:p w:rsidR="00BF6466" w:rsidRPr="008D34C5" w:rsidRDefault="00BF6466" w:rsidP="00BB35FE">
            <w:pPr>
              <w:jc w:val="center"/>
              <w:rPr>
                <w:b/>
                <w:bCs/>
                <w:sz w:val="16"/>
                <w:szCs w:val="16"/>
              </w:rPr>
            </w:pPr>
            <w:r w:rsidRPr="008D34C5">
              <w:rPr>
                <w:b/>
                <w:bCs/>
                <w:sz w:val="16"/>
                <w:szCs w:val="16"/>
              </w:rPr>
              <w:t>1</w:t>
            </w:r>
            <w:r w:rsidR="00BB35FE" w:rsidRPr="008D34C5">
              <w:rPr>
                <w:b/>
                <w:bCs/>
                <w:sz w:val="16"/>
                <w:szCs w:val="16"/>
              </w:rPr>
              <w:t> 670,00</w:t>
            </w:r>
          </w:p>
        </w:tc>
      </w:tr>
      <w:tr w:rsidR="00BF6466" w:rsidRPr="002C080B" w:rsidTr="00F24DA4">
        <w:trPr>
          <w:trHeight w:val="408"/>
        </w:trPr>
        <w:tc>
          <w:tcPr>
            <w:tcW w:w="98" w:type="pct"/>
            <w:tcBorders>
              <w:bottom w:val="single" w:sz="4" w:space="0" w:color="auto"/>
            </w:tcBorders>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r w:rsidRPr="002C080B">
              <w:rPr>
                <w:color w:val="000000"/>
                <w:sz w:val="18"/>
                <w:szCs w:val="18"/>
              </w:rPr>
              <w:t>8.</w:t>
            </w:r>
          </w:p>
        </w:tc>
        <w:tc>
          <w:tcPr>
            <w:tcW w:w="421" w:type="pct"/>
            <w:tcBorders>
              <w:bottom w:val="single" w:sz="4" w:space="0" w:color="auto"/>
            </w:tcBorders>
            <w:shd w:val="clear" w:color="auto" w:fill="auto"/>
            <w:tcMar>
              <w:top w:w="17" w:type="dxa"/>
              <w:left w:w="17" w:type="dxa"/>
              <w:bottom w:w="17" w:type="dxa"/>
              <w:right w:w="17" w:type="dxa"/>
            </w:tcMar>
            <w:vAlign w:val="center"/>
          </w:tcPr>
          <w:p w:rsidR="00BF6466" w:rsidRPr="002C080B" w:rsidRDefault="00BF6466" w:rsidP="00A8654C">
            <w:pPr>
              <w:rPr>
                <w:color w:val="000000"/>
                <w:sz w:val="18"/>
                <w:szCs w:val="18"/>
              </w:rPr>
            </w:pPr>
            <w:r w:rsidRPr="002C080B">
              <w:rPr>
                <w:color w:val="000000"/>
                <w:sz w:val="18"/>
                <w:szCs w:val="18"/>
              </w:rPr>
              <w:t>г .Богородск</w:t>
            </w:r>
          </w:p>
        </w:tc>
        <w:tc>
          <w:tcPr>
            <w:tcW w:w="219"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521EC6" w:rsidP="00B97D19">
            <w:pPr>
              <w:jc w:val="center"/>
              <w:rPr>
                <w:b/>
                <w:bCs/>
                <w:sz w:val="16"/>
                <w:szCs w:val="16"/>
              </w:rPr>
            </w:pPr>
            <w:r>
              <w:rPr>
                <w:b/>
                <w:bCs/>
                <w:sz w:val="16"/>
                <w:szCs w:val="16"/>
              </w:rPr>
              <w:t>13</w:t>
            </w:r>
            <w:r w:rsidR="007A7248">
              <w:rPr>
                <w:b/>
                <w:bCs/>
                <w:sz w:val="16"/>
                <w:szCs w:val="16"/>
              </w:rPr>
              <w:t>8</w:t>
            </w:r>
            <w:r>
              <w:rPr>
                <w:b/>
                <w:bCs/>
                <w:sz w:val="16"/>
                <w:szCs w:val="16"/>
              </w:rPr>
              <w:t>662,14</w:t>
            </w:r>
          </w:p>
        </w:tc>
        <w:tc>
          <w:tcPr>
            <w:tcW w:w="219"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sz w:val="16"/>
                <w:szCs w:val="16"/>
              </w:rPr>
            </w:pPr>
          </w:p>
        </w:tc>
        <w:tc>
          <w:tcPr>
            <w:tcW w:w="187"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sz w:val="16"/>
                <w:szCs w:val="16"/>
              </w:rPr>
            </w:pPr>
          </w:p>
        </w:tc>
        <w:tc>
          <w:tcPr>
            <w:tcW w:w="218"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521EC6" w:rsidP="00A24DD2">
            <w:pPr>
              <w:jc w:val="center"/>
              <w:rPr>
                <w:b/>
                <w:bCs/>
                <w:sz w:val="16"/>
                <w:szCs w:val="16"/>
              </w:rPr>
            </w:pPr>
            <w:r>
              <w:rPr>
                <w:b/>
                <w:bCs/>
                <w:sz w:val="16"/>
                <w:szCs w:val="16"/>
              </w:rPr>
              <w:t>13</w:t>
            </w:r>
            <w:r w:rsidR="007A7248">
              <w:rPr>
                <w:b/>
                <w:bCs/>
                <w:sz w:val="16"/>
                <w:szCs w:val="16"/>
              </w:rPr>
              <w:t>8</w:t>
            </w:r>
            <w:r>
              <w:rPr>
                <w:b/>
                <w:bCs/>
                <w:sz w:val="16"/>
                <w:szCs w:val="16"/>
              </w:rPr>
              <w:t>662,14</w:t>
            </w:r>
          </w:p>
        </w:tc>
        <w:tc>
          <w:tcPr>
            <w:tcW w:w="193"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7A7248" w:rsidP="00A8654C">
            <w:pPr>
              <w:jc w:val="center"/>
              <w:rPr>
                <w:b/>
                <w:sz w:val="16"/>
                <w:szCs w:val="16"/>
              </w:rPr>
            </w:pPr>
            <w:r>
              <w:rPr>
                <w:b/>
                <w:sz w:val="16"/>
                <w:szCs w:val="16"/>
              </w:rPr>
              <w:t>6</w:t>
            </w:r>
            <w:r w:rsidR="00A734D6">
              <w:rPr>
                <w:b/>
                <w:sz w:val="16"/>
                <w:szCs w:val="16"/>
              </w:rPr>
              <w:t>000,00</w:t>
            </w:r>
          </w:p>
        </w:tc>
        <w:tc>
          <w:tcPr>
            <w:tcW w:w="514"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sz w:val="16"/>
                <w:szCs w:val="16"/>
              </w:rPr>
            </w:pPr>
          </w:p>
        </w:tc>
        <w:tc>
          <w:tcPr>
            <w:tcW w:w="284" w:type="pct"/>
            <w:tcBorders>
              <w:bottom w:val="single" w:sz="4" w:space="0" w:color="auto"/>
            </w:tcBorders>
            <w:vAlign w:val="center"/>
          </w:tcPr>
          <w:p w:rsidR="00BF6466" w:rsidRPr="008D34C5" w:rsidRDefault="00BF6466" w:rsidP="00A8654C">
            <w:pPr>
              <w:jc w:val="center"/>
              <w:rPr>
                <w:b/>
                <w:sz w:val="16"/>
                <w:szCs w:val="16"/>
              </w:rPr>
            </w:pPr>
            <w:r w:rsidRPr="008D34C5">
              <w:rPr>
                <w:b/>
                <w:sz w:val="16"/>
                <w:szCs w:val="16"/>
              </w:rPr>
              <w:t>14 128,54</w:t>
            </w:r>
          </w:p>
        </w:tc>
        <w:tc>
          <w:tcPr>
            <w:tcW w:w="214" w:type="pct"/>
            <w:tcBorders>
              <w:bottom w:val="single" w:sz="4" w:space="0" w:color="auto"/>
            </w:tcBorders>
          </w:tcPr>
          <w:p w:rsidR="00BF6466" w:rsidRPr="008D34C5" w:rsidRDefault="00BF6466" w:rsidP="00A8654C">
            <w:pPr>
              <w:jc w:val="center"/>
              <w:rPr>
                <w:b/>
                <w:sz w:val="16"/>
                <w:szCs w:val="16"/>
              </w:rPr>
            </w:pPr>
          </w:p>
        </w:tc>
        <w:tc>
          <w:tcPr>
            <w:tcW w:w="285" w:type="pct"/>
            <w:tcBorders>
              <w:bottom w:val="single" w:sz="4" w:space="0" w:color="auto"/>
            </w:tcBorders>
          </w:tcPr>
          <w:p w:rsidR="00BF6466" w:rsidRPr="008D34C5" w:rsidRDefault="00BF6466" w:rsidP="00A8654C">
            <w:pPr>
              <w:jc w:val="center"/>
              <w:rPr>
                <w:b/>
                <w:sz w:val="16"/>
                <w:szCs w:val="16"/>
              </w:rPr>
            </w:pPr>
            <w:r w:rsidRPr="008D34C5">
              <w:rPr>
                <w:b/>
                <w:sz w:val="16"/>
                <w:szCs w:val="16"/>
              </w:rPr>
              <w:t>90</w:t>
            </w:r>
          </w:p>
          <w:p w:rsidR="00BF6466" w:rsidRPr="008D34C5" w:rsidRDefault="00BF6466" w:rsidP="00A8654C">
            <w:pPr>
              <w:jc w:val="center"/>
              <w:rPr>
                <w:b/>
                <w:sz w:val="16"/>
                <w:szCs w:val="16"/>
              </w:rPr>
            </w:pPr>
            <w:r w:rsidRPr="008D34C5">
              <w:rPr>
                <w:b/>
                <w:sz w:val="16"/>
                <w:szCs w:val="16"/>
              </w:rPr>
              <w:t>000,00</w:t>
            </w:r>
          </w:p>
        </w:tc>
        <w:tc>
          <w:tcPr>
            <w:tcW w:w="228" w:type="pct"/>
            <w:tcBorders>
              <w:bottom w:val="single" w:sz="4" w:space="0" w:color="auto"/>
            </w:tcBorders>
          </w:tcPr>
          <w:p w:rsidR="00BF6466" w:rsidRPr="008D34C5" w:rsidRDefault="00BF6466" w:rsidP="00735412">
            <w:pPr>
              <w:jc w:val="center"/>
              <w:rPr>
                <w:b/>
                <w:sz w:val="16"/>
                <w:szCs w:val="16"/>
              </w:rPr>
            </w:pPr>
            <w:r w:rsidRPr="008D34C5">
              <w:rPr>
                <w:b/>
                <w:sz w:val="16"/>
                <w:szCs w:val="16"/>
              </w:rPr>
              <w:t>10</w:t>
            </w:r>
          </w:p>
          <w:p w:rsidR="00BF6466" w:rsidRPr="008D34C5" w:rsidRDefault="00BF6466" w:rsidP="00735412">
            <w:pPr>
              <w:jc w:val="center"/>
              <w:rPr>
                <w:b/>
                <w:sz w:val="16"/>
                <w:szCs w:val="16"/>
              </w:rPr>
            </w:pPr>
            <w:r w:rsidRPr="008D34C5">
              <w:rPr>
                <w:b/>
                <w:sz w:val="16"/>
                <w:szCs w:val="16"/>
              </w:rPr>
              <w:t>391,54</w:t>
            </w:r>
          </w:p>
        </w:tc>
        <w:tc>
          <w:tcPr>
            <w:tcW w:w="225" w:type="pct"/>
            <w:tcBorders>
              <w:bottom w:val="single" w:sz="4" w:space="0" w:color="auto"/>
            </w:tcBorders>
          </w:tcPr>
          <w:p w:rsidR="00BF6466" w:rsidRPr="008D34C5" w:rsidRDefault="00BF6466" w:rsidP="00A8654C">
            <w:pPr>
              <w:jc w:val="center"/>
              <w:rPr>
                <w:b/>
                <w:sz w:val="16"/>
                <w:szCs w:val="16"/>
              </w:rPr>
            </w:pPr>
            <w:r w:rsidRPr="008D34C5">
              <w:rPr>
                <w:b/>
                <w:sz w:val="16"/>
                <w:szCs w:val="16"/>
              </w:rPr>
              <w:t>911,17</w:t>
            </w:r>
          </w:p>
          <w:p w:rsidR="00BF6466" w:rsidRPr="008D34C5" w:rsidRDefault="00BF6466" w:rsidP="00A8654C">
            <w:pPr>
              <w:jc w:val="center"/>
              <w:rPr>
                <w:b/>
                <w:sz w:val="16"/>
                <w:szCs w:val="16"/>
              </w:rPr>
            </w:pPr>
          </w:p>
        </w:tc>
        <w:tc>
          <w:tcPr>
            <w:tcW w:w="259" w:type="pct"/>
            <w:tcBorders>
              <w:bottom w:val="single" w:sz="4" w:space="0" w:color="auto"/>
            </w:tcBorders>
            <w:vAlign w:val="center"/>
          </w:tcPr>
          <w:p w:rsidR="00BF6466" w:rsidRPr="008D34C5" w:rsidRDefault="00BF6466" w:rsidP="00A8654C">
            <w:pPr>
              <w:jc w:val="center"/>
              <w:rPr>
                <w:b/>
                <w:sz w:val="16"/>
                <w:szCs w:val="16"/>
              </w:rPr>
            </w:pPr>
            <w:r w:rsidRPr="008D34C5">
              <w:rPr>
                <w:b/>
                <w:sz w:val="16"/>
                <w:szCs w:val="16"/>
              </w:rPr>
              <w:t>13 500,00</w:t>
            </w:r>
          </w:p>
        </w:tc>
        <w:tc>
          <w:tcPr>
            <w:tcW w:w="143" w:type="pct"/>
            <w:tcBorders>
              <w:bottom w:val="single" w:sz="4" w:space="0" w:color="auto"/>
            </w:tcBorders>
          </w:tcPr>
          <w:p w:rsidR="00BF6466" w:rsidRPr="008D34C5" w:rsidRDefault="00A734D6" w:rsidP="00A8654C">
            <w:pPr>
              <w:jc w:val="center"/>
              <w:rPr>
                <w:b/>
                <w:bCs/>
                <w:sz w:val="16"/>
                <w:szCs w:val="16"/>
              </w:rPr>
            </w:pPr>
            <w:r>
              <w:rPr>
                <w:b/>
                <w:bCs/>
                <w:sz w:val="16"/>
                <w:szCs w:val="16"/>
              </w:rPr>
              <w:t>790,35</w:t>
            </w:r>
          </w:p>
        </w:tc>
        <w:tc>
          <w:tcPr>
            <w:tcW w:w="143" w:type="pct"/>
            <w:tcBorders>
              <w:bottom w:val="single" w:sz="4" w:space="0" w:color="auto"/>
            </w:tcBorders>
          </w:tcPr>
          <w:p w:rsidR="00BF6466" w:rsidRPr="008D34C5" w:rsidRDefault="00BF6466" w:rsidP="00A8654C">
            <w:pPr>
              <w:jc w:val="center"/>
              <w:rPr>
                <w:b/>
                <w:bCs/>
                <w:sz w:val="16"/>
                <w:szCs w:val="16"/>
              </w:rPr>
            </w:pPr>
          </w:p>
        </w:tc>
        <w:tc>
          <w:tcPr>
            <w:tcW w:w="355"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901,33</w:t>
            </w:r>
          </w:p>
        </w:tc>
        <w:tc>
          <w:tcPr>
            <w:tcW w:w="214"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69,23</w:t>
            </w:r>
          </w:p>
          <w:p w:rsidR="00BF6466" w:rsidRPr="008D34C5" w:rsidRDefault="00BF6466" w:rsidP="00A8654C">
            <w:pPr>
              <w:jc w:val="center"/>
              <w:rPr>
                <w:b/>
                <w:bCs/>
                <w:sz w:val="16"/>
                <w:szCs w:val="16"/>
              </w:rPr>
            </w:pPr>
          </w:p>
        </w:tc>
        <w:tc>
          <w:tcPr>
            <w:tcW w:w="214" w:type="pct"/>
            <w:tcBorders>
              <w:bottom w:val="single" w:sz="4" w:space="0" w:color="auto"/>
            </w:tcBorders>
          </w:tcPr>
          <w:p w:rsidR="00BF6466" w:rsidRPr="008D34C5" w:rsidRDefault="007E5FB3" w:rsidP="00A24DD2">
            <w:pPr>
              <w:jc w:val="center"/>
              <w:rPr>
                <w:b/>
                <w:bCs/>
                <w:sz w:val="16"/>
                <w:szCs w:val="16"/>
              </w:rPr>
            </w:pPr>
            <w:r>
              <w:rPr>
                <w:b/>
                <w:bCs/>
                <w:sz w:val="16"/>
                <w:szCs w:val="16"/>
              </w:rPr>
              <w:t>1</w:t>
            </w:r>
            <w:r w:rsidR="00135C09">
              <w:rPr>
                <w:b/>
                <w:bCs/>
                <w:sz w:val="16"/>
                <w:szCs w:val="16"/>
              </w:rPr>
              <w:t>9</w:t>
            </w:r>
            <w:r w:rsidR="00A24DD2">
              <w:rPr>
                <w:b/>
                <w:bCs/>
                <w:sz w:val="16"/>
                <w:szCs w:val="16"/>
              </w:rPr>
              <w:t>69,98</w:t>
            </w:r>
          </w:p>
        </w:tc>
        <w:tc>
          <w:tcPr>
            <w:tcW w:w="369" w:type="pct"/>
            <w:tcBorders>
              <w:bottom w:val="single" w:sz="4" w:space="0" w:color="auto"/>
            </w:tcBorders>
            <w:shd w:val="clear" w:color="auto" w:fill="auto"/>
            <w:vAlign w:val="center"/>
          </w:tcPr>
          <w:p w:rsidR="00BF6466" w:rsidRPr="008D34C5" w:rsidRDefault="00BF6466" w:rsidP="00A8654C">
            <w:pPr>
              <w:jc w:val="center"/>
              <w:rPr>
                <w:b/>
                <w:bCs/>
                <w:sz w:val="16"/>
                <w:szCs w:val="16"/>
              </w:rPr>
            </w:pPr>
          </w:p>
        </w:tc>
      </w:tr>
      <w:tr w:rsidR="00BF6466" w:rsidRPr="002C080B" w:rsidTr="00F24DA4">
        <w:trPr>
          <w:trHeight w:val="369"/>
        </w:trPr>
        <w:tc>
          <w:tcPr>
            <w:tcW w:w="98" w:type="pct"/>
            <w:tcBorders>
              <w:bottom w:val="single" w:sz="4" w:space="0" w:color="auto"/>
            </w:tcBorders>
            <w:shd w:val="clear" w:color="auto" w:fill="auto"/>
            <w:tcMar>
              <w:top w:w="17" w:type="dxa"/>
              <w:left w:w="17" w:type="dxa"/>
              <w:bottom w:w="17" w:type="dxa"/>
              <w:right w:w="17" w:type="dxa"/>
            </w:tcMar>
            <w:vAlign w:val="center"/>
          </w:tcPr>
          <w:p w:rsidR="00BF6466" w:rsidRPr="002C080B" w:rsidRDefault="00BF6466" w:rsidP="00A8654C">
            <w:pPr>
              <w:jc w:val="center"/>
              <w:rPr>
                <w:color w:val="000000"/>
                <w:sz w:val="18"/>
                <w:szCs w:val="18"/>
              </w:rPr>
            </w:pPr>
          </w:p>
        </w:tc>
        <w:tc>
          <w:tcPr>
            <w:tcW w:w="421" w:type="pct"/>
            <w:tcBorders>
              <w:bottom w:val="single" w:sz="4" w:space="0" w:color="auto"/>
            </w:tcBorders>
            <w:shd w:val="clear" w:color="auto" w:fill="auto"/>
            <w:tcMar>
              <w:top w:w="17" w:type="dxa"/>
              <w:left w:w="17" w:type="dxa"/>
              <w:bottom w:w="17" w:type="dxa"/>
              <w:right w:w="17" w:type="dxa"/>
            </w:tcMar>
          </w:tcPr>
          <w:p w:rsidR="00BF6466" w:rsidRPr="002C080B" w:rsidRDefault="00BF6466" w:rsidP="00A8654C">
            <w:pPr>
              <w:rPr>
                <w:b/>
                <w:color w:val="000000"/>
                <w:sz w:val="18"/>
                <w:szCs w:val="18"/>
              </w:rPr>
            </w:pPr>
            <w:r w:rsidRPr="002C080B">
              <w:rPr>
                <w:b/>
                <w:color w:val="000000"/>
                <w:sz w:val="18"/>
                <w:szCs w:val="18"/>
              </w:rPr>
              <w:t xml:space="preserve">Всего </w:t>
            </w:r>
          </w:p>
        </w:tc>
        <w:tc>
          <w:tcPr>
            <w:tcW w:w="219"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521EC6" w:rsidP="00A8654C">
            <w:pPr>
              <w:rPr>
                <w:b/>
                <w:bCs/>
                <w:sz w:val="16"/>
                <w:szCs w:val="16"/>
              </w:rPr>
            </w:pPr>
            <w:r>
              <w:rPr>
                <w:b/>
                <w:bCs/>
                <w:sz w:val="16"/>
                <w:szCs w:val="16"/>
              </w:rPr>
              <w:t>19</w:t>
            </w:r>
            <w:r w:rsidR="007A7248">
              <w:rPr>
                <w:b/>
                <w:bCs/>
                <w:sz w:val="16"/>
                <w:szCs w:val="16"/>
              </w:rPr>
              <w:t>5</w:t>
            </w:r>
            <w:r>
              <w:rPr>
                <w:b/>
                <w:bCs/>
                <w:sz w:val="16"/>
                <w:szCs w:val="16"/>
              </w:rPr>
              <w:t>820,62</w:t>
            </w:r>
          </w:p>
          <w:p w:rsidR="00BF6466" w:rsidRPr="008D34C5" w:rsidRDefault="00BF6466" w:rsidP="00A8654C">
            <w:pPr>
              <w:rPr>
                <w:b/>
                <w:bCs/>
                <w:sz w:val="16"/>
                <w:szCs w:val="16"/>
              </w:rPr>
            </w:pPr>
          </w:p>
        </w:tc>
        <w:tc>
          <w:tcPr>
            <w:tcW w:w="219"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9 805,30</w:t>
            </w:r>
          </w:p>
        </w:tc>
        <w:tc>
          <w:tcPr>
            <w:tcW w:w="187"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9 805,30</w:t>
            </w:r>
          </w:p>
        </w:tc>
        <w:tc>
          <w:tcPr>
            <w:tcW w:w="218"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7A7248" w:rsidP="00B97D19">
            <w:pPr>
              <w:jc w:val="center"/>
              <w:rPr>
                <w:b/>
                <w:bCs/>
                <w:sz w:val="16"/>
                <w:szCs w:val="16"/>
              </w:rPr>
            </w:pPr>
            <w:r>
              <w:rPr>
                <w:b/>
                <w:bCs/>
                <w:sz w:val="16"/>
                <w:szCs w:val="16"/>
              </w:rPr>
              <w:t>184</w:t>
            </w:r>
            <w:r w:rsidR="00521EC6">
              <w:rPr>
                <w:b/>
                <w:bCs/>
                <w:sz w:val="16"/>
                <w:szCs w:val="16"/>
              </w:rPr>
              <w:t>345,32</w:t>
            </w:r>
          </w:p>
        </w:tc>
        <w:tc>
          <w:tcPr>
            <w:tcW w:w="193"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7A7248" w:rsidP="00735412">
            <w:pPr>
              <w:jc w:val="center"/>
              <w:rPr>
                <w:b/>
                <w:bCs/>
                <w:sz w:val="16"/>
                <w:szCs w:val="16"/>
              </w:rPr>
            </w:pPr>
            <w:r>
              <w:rPr>
                <w:b/>
                <w:bCs/>
                <w:sz w:val="16"/>
                <w:szCs w:val="16"/>
              </w:rPr>
              <w:t>20</w:t>
            </w:r>
          </w:p>
          <w:p w:rsidR="00BF6466" w:rsidRPr="008D34C5" w:rsidRDefault="006B7C7F" w:rsidP="006B7C7F">
            <w:pPr>
              <w:jc w:val="center"/>
              <w:rPr>
                <w:b/>
                <w:bCs/>
                <w:sz w:val="16"/>
                <w:szCs w:val="16"/>
              </w:rPr>
            </w:pPr>
            <w:r>
              <w:rPr>
                <w:b/>
                <w:bCs/>
                <w:sz w:val="16"/>
                <w:szCs w:val="16"/>
              </w:rPr>
              <w:t>682,51</w:t>
            </w:r>
          </w:p>
        </w:tc>
        <w:tc>
          <w:tcPr>
            <w:tcW w:w="514" w:type="pct"/>
            <w:tcBorders>
              <w:bottom w:val="single" w:sz="4" w:space="0" w:color="auto"/>
            </w:tcBorders>
            <w:shd w:val="clear" w:color="auto" w:fill="auto"/>
            <w:tcMar>
              <w:top w:w="17" w:type="dxa"/>
              <w:left w:w="17" w:type="dxa"/>
              <w:bottom w:w="17" w:type="dxa"/>
              <w:right w:w="17" w:type="dxa"/>
            </w:tcMar>
            <w:vAlign w:val="center"/>
          </w:tcPr>
          <w:p w:rsidR="00BF6466" w:rsidRPr="008D34C5" w:rsidRDefault="00BF6466" w:rsidP="00A8654C">
            <w:pPr>
              <w:jc w:val="center"/>
              <w:rPr>
                <w:b/>
                <w:bCs/>
                <w:sz w:val="16"/>
                <w:szCs w:val="16"/>
              </w:rPr>
            </w:pPr>
            <w:r w:rsidRPr="008D34C5">
              <w:rPr>
                <w:b/>
                <w:bCs/>
                <w:sz w:val="16"/>
                <w:szCs w:val="16"/>
              </w:rPr>
              <w:t>1 126,70</w:t>
            </w:r>
          </w:p>
        </w:tc>
        <w:tc>
          <w:tcPr>
            <w:tcW w:w="284" w:type="pct"/>
            <w:tcBorders>
              <w:bottom w:val="single" w:sz="4" w:space="0" w:color="auto"/>
            </w:tcBorders>
            <w:vAlign w:val="center"/>
          </w:tcPr>
          <w:p w:rsidR="00BF6466" w:rsidRPr="008D34C5" w:rsidRDefault="00BF6466" w:rsidP="00A8654C">
            <w:pPr>
              <w:jc w:val="center"/>
              <w:rPr>
                <w:b/>
                <w:bCs/>
                <w:sz w:val="16"/>
                <w:szCs w:val="16"/>
              </w:rPr>
            </w:pPr>
            <w:r w:rsidRPr="008D34C5">
              <w:rPr>
                <w:b/>
                <w:bCs/>
                <w:sz w:val="16"/>
                <w:szCs w:val="16"/>
              </w:rPr>
              <w:t>25 288,54</w:t>
            </w:r>
          </w:p>
          <w:p w:rsidR="00BF6466" w:rsidRPr="008D34C5" w:rsidRDefault="00BF6466" w:rsidP="00A8654C">
            <w:pPr>
              <w:jc w:val="center"/>
              <w:rPr>
                <w:b/>
                <w:bCs/>
                <w:sz w:val="16"/>
                <w:szCs w:val="16"/>
              </w:rPr>
            </w:pPr>
            <w:r w:rsidRPr="008D34C5">
              <w:rPr>
                <w:b/>
                <w:bCs/>
                <w:sz w:val="16"/>
                <w:szCs w:val="16"/>
              </w:rPr>
              <w:t>-</w:t>
            </w:r>
          </w:p>
        </w:tc>
        <w:tc>
          <w:tcPr>
            <w:tcW w:w="214"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311,96</w:t>
            </w:r>
          </w:p>
          <w:p w:rsidR="00BF6466" w:rsidRPr="008D34C5" w:rsidRDefault="00BF6466" w:rsidP="00A8654C">
            <w:pPr>
              <w:jc w:val="center"/>
              <w:rPr>
                <w:b/>
                <w:bCs/>
                <w:sz w:val="16"/>
                <w:szCs w:val="16"/>
              </w:rPr>
            </w:pPr>
          </w:p>
        </w:tc>
        <w:tc>
          <w:tcPr>
            <w:tcW w:w="285" w:type="pct"/>
            <w:tcBorders>
              <w:bottom w:val="single" w:sz="4" w:space="0" w:color="auto"/>
            </w:tcBorders>
          </w:tcPr>
          <w:p w:rsidR="00BF6466" w:rsidRPr="008D34C5" w:rsidRDefault="00BF6466" w:rsidP="00A8654C">
            <w:pPr>
              <w:jc w:val="center"/>
              <w:rPr>
                <w:b/>
                <w:sz w:val="16"/>
                <w:szCs w:val="16"/>
              </w:rPr>
            </w:pPr>
            <w:r w:rsidRPr="008D34C5">
              <w:rPr>
                <w:b/>
                <w:sz w:val="16"/>
                <w:szCs w:val="16"/>
              </w:rPr>
              <w:t>90</w:t>
            </w:r>
          </w:p>
          <w:p w:rsidR="00BF6466" w:rsidRPr="008D34C5" w:rsidRDefault="00BF6466" w:rsidP="00A8654C">
            <w:pPr>
              <w:jc w:val="center"/>
              <w:rPr>
                <w:b/>
                <w:bCs/>
                <w:sz w:val="16"/>
                <w:szCs w:val="16"/>
              </w:rPr>
            </w:pPr>
            <w:r w:rsidRPr="008D34C5">
              <w:rPr>
                <w:b/>
                <w:sz w:val="16"/>
                <w:szCs w:val="16"/>
              </w:rPr>
              <w:t>000,00</w:t>
            </w:r>
          </w:p>
        </w:tc>
        <w:tc>
          <w:tcPr>
            <w:tcW w:w="228"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24520,7</w:t>
            </w:r>
          </w:p>
        </w:tc>
        <w:tc>
          <w:tcPr>
            <w:tcW w:w="225" w:type="pct"/>
            <w:tcBorders>
              <w:bottom w:val="single" w:sz="4" w:space="0" w:color="auto"/>
            </w:tcBorders>
          </w:tcPr>
          <w:p w:rsidR="00BF6466" w:rsidRPr="008D34C5" w:rsidRDefault="00BF6466" w:rsidP="00C143B8">
            <w:pPr>
              <w:jc w:val="center"/>
              <w:rPr>
                <w:b/>
                <w:bCs/>
                <w:sz w:val="16"/>
                <w:szCs w:val="16"/>
              </w:rPr>
            </w:pPr>
            <w:r w:rsidRPr="008D34C5">
              <w:rPr>
                <w:b/>
                <w:bCs/>
                <w:sz w:val="16"/>
                <w:szCs w:val="16"/>
              </w:rPr>
              <w:t>4</w:t>
            </w:r>
            <w:r w:rsidR="00C143B8" w:rsidRPr="008D34C5">
              <w:rPr>
                <w:b/>
                <w:bCs/>
                <w:sz w:val="16"/>
                <w:szCs w:val="16"/>
              </w:rPr>
              <w:t>084,75</w:t>
            </w:r>
          </w:p>
        </w:tc>
        <w:tc>
          <w:tcPr>
            <w:tcW w:w="259" w:type="pct"/>
            <w:tcBorders>
              <w:bottom w:val="single" w:sz="4" w:space="0" w:color="auto"/>
            </w:tcBorders>
            <w:vAlign w:val="center"/>
          </w:tcPr>
          <w:p w:rsidR="00BF6466" w:rsidRPr="008D34C5" w:rsidRDefault="00BF6466" w:rsidP="00A8654C">
            <w:pPr>
              <w:jc w:val="center"/>
              <w:rPr>
                <w:b/>
                <w:bCs/>
                <w:sz w:val="16"/>
                <w:szCs w:val="16"/>
              </w:rPr>
            </w:pPr>
            <w:r w:rsidRPr="008D34C5">
              <w:rPr>
                <w:b/>
                <w:bCs/>
                <w:sz w:val="16"/>
                <w:szCs w:val="16"/>
              </w:rPr>
              <w:t>13 500,00</w:t>
            </w:r>
          </w:p>
        </w:tc>
        <w:tc>
          <w:tcPr>
            <w:tcW w:w="143" w:type="pct"/>
            <w:tcBorders>
              <w:bottom w:val="single" w:sz="4" w:space="0" w:color="auto"/>
            </w:tcBorders>
          </w:tcPr>
          <w:p w:rsidR="00BF6466" w:rsidRPr="008D34C5" w:rsidRDefault="00F51FEB" w:rsidP="00A8654C">
            <w:pPr>
              <w:jc w:val="center"/>
              <w:rPr>
                <w:b/>
                <w:bCs/>
                <w:sz w:val="16"/>
                <w:szCs w:val="16"/>
              </w:rPr>
            </w:pPr>
            <w:r>
              <w:rPr>
                <w:b/>
                <w:bCs/>
                <w:sz w:val="16"/>
                <w:szCs w:val="16"/>
              </w:rPr>
              <w:t>974,84</w:t>
            </w:r>
          </w:p>
        </w:tc>
        <w:tc>
          <w:tcPr>
            <w:tcW w:w="143" w:type="pct"/>
            <w:tcBorders>
              <w:bottom w:val="single" w:sz="4" w:space="0" w:color="auto"/>
            </w:tcBorders>
          </w:tcPr>
          <w:p w:rsidR="00BF6466" w:rsidRPr="008D34C5" w:rsidRDefault="006F4CDF" w:rsidP="006F4CDF">
            <w:pPr>
              <w:jc w:val="center"/>
              <w:rPr>
                <w:b/>
                <w:bCs/>
                <w:sz w:val="16"/>
                <w:szCs w:val="16"/>
              </w:rPr>
            </w:pPr>
            <w:r w:rsidRPr="008D34C5">
              <w:rPr>
                <w:b/>
                <w:bCs/>
                <w:sz w:val="16"/>
                <w:szCs w:val="16"/>
              </w:rPr>
              <w:t>688,58</w:t>
            </w:r>
            <w:r w:rsidR="00BF6466" w:rsidRPr="008D34C5">
              <w:rPr>
                <w:b/>
                <w:bCs/>
                <w:sz w:val="16"/>
                <w:szCs w:val="16"/>
              </w:rPr>
              <w:t xml:space="preserve"> </w:t>
            </w:r>
          </w:p>
        </w:tc>
        <w:tc>
          <w:tcPr>
            <w:tcW w:w="355"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901,33</w:t>
            </w:r>
          </w:p>
          <w:p w:rsidR="00BF6466" w:rsidRPr="008D34C5" w:rsidRDefault="00BF6466" w:rsidP="00A8654C">
            <w:pPr>
              <w:jc w:val="center"/>
              <w:rPr>
                <w:b/>
                <w:bCs/>
                <w:sz w:val="16"/>
                <w:szCs w:val="16"/>
              </w:rPr>
            </w:pPr>
          </w:p>
        </w:tc>
        <w:tc>
          <w:tcPr>
            <w:tcW w:w="214" w:type="pct"/>
            <w:tcBorders>
              <w:bottom w:val="single" w:sz="4" w:space="0" w:color="auto"/>
            </w:tcBorders>
          </w:tcPr>
          <w:p w:rsidR="00BF6466" w:rsidRPr="008D34C5" w:rsidRDefault="00BF6466" w:rsidP="00A8654C">
            <w:pPr>
              <w:jc w:val="center"/>
              <w:rPr>
                <w:b/>
                <w:bCs/>
                <w:sz w:val="16"/>
                <w:szCs w:val="16"/>
              </w:rPr>
            </w:pPr>
            <w:r w:rsidRPr="008D34C5">
              <w:rPr>
                <w:b/>
                <w:bCs/>
                <w:sz w:val="16"/>
                <w:szCs w:val="16"/>
              </w:rPr>
              <w:t>69,23</w:t>
            </w:r>
          </w:p>
        </w:tc>
        <w:tc>
          <w:tcPr>
            <w:tcW w:w="214" w:type="pct"/>
            <w:tcBorders>
              <w:bottom w:val="single" w:sz="4" w:space="0" w:color="auto"/>
            </w:tcBorders>
          </w:tcPr>
          <w:p w:rsidR="00BF6466" w:rsidRPr="008D34C5" w:rsidRDefault="00135C09" w:rsidP="00A24DD2">
            <w:pPr>
              <w:jc w:val="center"/>
              <w:rPr>
                <w:b/>
                <w:bCs/>
                <w:sz w:val="16"/>
                <w:szCs w:val="16"/>
              </w:rPr>
            </w:pPr>
            <w:r>
              <w:rPr>
                <w:b/>
                <w:bCs/>
                <w:sz w:val="16"/>
                <w:szCs w:val="16"/>
              </w:rPr>
              <w:t>21</w:t>
            </w:r>
            <w:r w:rsidR="00A24DD2">
              <w:rPr>
                <w:b/>
                <w:bCs/>
                <w:sz w:val="16"/>
                <w:szCs w:val="16"/>
              </w:rPr>
              <w:t>96,18</w:t>
            </w:r>
          </w:p>
        </w:tc>
        <w:tc>
          <w:tcPr>
            <w:tcW w:w="369" w:type="pct"/>
            <w:tcBorders>
              <w:bottom w:val="single" w:sz="4" w:space="0" w:color="auto"/>
            </w:tcBorders>
            <w:shd w:val="clear" w:color="auto" w:fill="auto"/>
            <w:vAlign w:val="center"/>
          </w:tcPr>
          <w:p w:rsidR="00BF6466" w:rsidRPr="008D34C5" w:rsidRDefault="00BF6466" w:rsidP="00C70E6A">
            <w:pPr>
              <w:jc w:val="center"/>
              <w:rPr>
                <w:b/>
                <w:bCs/>
                <w:sz w:val="16"/>
                <w:szCs w:val="16"/>
              </w:rPr>
            </w:pPr>
            <w:r w:rsidRPr="008D34C5">
              <w:rPr>
                <w:b/>
                <w:bCs/>
                <w:sz w:val="16"/>
                <w:szCs w:val="16"/>
              </w:rPr>
              <w:t>1</w:t>
            </w:r>
            <w:r w:rsidR="00BB35FE" w:rsidRPr="008D34C5">
              <w:rPr>
                <w:b/>
                <w:bCs/>
                <w:sz w:val="16"/>
                <w:szCs w:val="16"/>
              </w:rPr>
              <w:t> 670,</w:t>
            </w:r>
            <w:r w:rsidR="00C70E6A" w:rsidRPr="008D34C5">
              <w:rPr>
                <w:b/>
                <w:bCs/>
                <w:sz w:val="16"/>
                <w:szCs w:val="16"/>
              </w:rPr>
              <w:t>0</w:t>
            </w:r>
            <w:r w:rsidR="00BB35FE" w:rsidRPr="008D34C5">
              <w:rPr>
                <w:b/>
                <w:bCs/>
                <w:sz w:val="16"/>
                <w:szCs w:val="16"/>
              </w:rPr>
              <w:t>0</w:t>
            </w:r>
          </w:p>
        </w:tc>
      </w:tr>
    </w:tbl>
    <w:p w:rsidR="00B1250E" w:rsidRDefault="00B1250E" w:rsidP="00B1250E">
      <w:pPr>
        <w:tabs>
          <w:tab w:val="left" w:pos="568"/>
        </w:tabs>
        <w:jc w:val="center"/>
        <w:rPr>
          <w:rFonts w:eastAsia="Lucida Sans Unicode"/>
          <w:color w:val="000000"/>
          <w:kern w:val="2"/>
        </w:rPr>
      </w:pPr>
      <w:r w:rsidRPr="002C080B">
        <w:rPr>
          <w:rFonts w:eastAsia="Lucida Sans Unicode"/>
          <w:color w:val="000000"/>
          <w:kern w:val="2"/>
        </w:rPr>
        <w:t>_______________________</w:t>
      </w:r>
      <w:r w:rsidR="004315D0">
        <w:rPr>
          <w:rFonts w:eastAsia="Lucida Sans Unicode"/>
          <w:color w:val="000000"/>
          <w:kern w:val="2"/>
        </w:rPr>
        <w:t>»</w:t>
      </w:r>
      <w:r>
        <w:rPr>
          <w:rFonts w:eastAsia="Lucida Sans Unicode"/>
          <w:color w:val="000000"/>
          <w:kern w:val="2"/>
        </w:rPr>
        <w:t>;</w:t>
      </w:r>
    </w:p>
    <w:p w:rsidR="007850BA" w:rsidRPr="00B82A2C" w:rsidRDefault="007850BA" w:rsidP="00B1250E">
      <w:pPr>
        <w:tabs>
          <w:tab w:val="left" w:pos="568"/>
        </w:tabs>
        <w:jc w:val="center"/>
        <w:rPr>
          <w:rFonts w:eastAsia="Lucida Sans Unicode"/>
          <w:color w:val="1F497D"/>
          <w:kern w:val="2"/>
        </w:rPr>
      </w:pPr>
    </w:p>
    <w:p w:rsidR="0048262C" w:rsidRPr="00E83C35" w:rsidRDefault="00223A22" w:rsidP="000D631A">
      <w:pPr>
        <w:tabs>
          <w:tab w:val="left" w:pos="568"/>
        </w:tabs>
        <w:ind w:firstLine="709"/>
        <w:rPr>
          <w:rFonts w:eastAsia="Lucida Sans Unicode"/>
          <w:kern w:val="2"/>
        </w:rPr>
        <w:sectPr w:rsidR="0048262C" w:rsidRPr="00E83C35" w:rsidSect="00B45D75">
          <w:headerReference w:type="default" r:id="rId17"/>
          <w:headerReference w:type="first" r:id="rId18"/>
          <w:pgSz w:w="11906" w:h="16838" w:code="9"/>
          <w:pgMar w:top="1134" w:right="850" w:bottom="1134" w:left="1701" w:header="709" w:footer="709" w:gutter="0"/>
          <w:pgNumType w:start="1"/>
          <w:cols w:space="708"/>
          <w:titlePg/>
          <w:docGrid w:linePitch="360"/>
        </w:sectPr>
      </w:pPr>
      <w:r w:rsidRPr="00E83C35">
        <w:rPr>
          <w:rFonts w:eastAsia="Lucida Sans Unicode"/>
          <w:kern w:val="2"/>
        </w:rPr>
        <w:t>1.</w:t>
      </w:r>
      <w:r w:rsidR="007E5FB3">
        <w:rPr>
          <w:rFonts w:eastAsia="Lucida Sans Unicode"/>
          <w:kern w:val="2"/>
        </w:rPr>
        <w:t>1</w:t>
      </w:r>
      <w:r w:rsidR="00521EC6">
        <w:rPr>
          <w:rFonts w:eastAsia="Lucida Sans Unicode"/>
          <w:kern w:val="2"/>
        </w:rPr>
        <w:t>7</w:t>
      </w:r>
      <w:r w:rsidRPr="00E83C35">
        <w:rPr>
          <w:rFonts w:eastAsia="Lucida Sans Unicode"/>
          <w:kern w:val="2"/>
        </w:rPr>
        <w:t>) приложени</w:t>
      </w:r>
      <w:r w:rsidR="00F23A5C">
        <w:rPr>
          <w:rFonts w:eastAsia="Lucida Sans Unicode"/>
          <w:kern w:val="2"/>
        </w:rPr>
        <w:t>е</w:t>
      </w:r>
      <w:r w:rsidRPr="00E83C35">
        <w:rPr>
          <w:rFonts w:eastAsia="Lucida Sans Unicode"/>
          <w:kern w:val="2"/>
        </w:rPr>
        <w:t xml:space="preserve"> 12</w:t>
      </w:r>
      <w:r w:rsidR="007C25CD">
        <w:rPr>
          <w:rFonts w:eastAsia="Lucida Sans Unicode"/>
          <w:kern w:val="2"/>
        </w:rPr>
        <w:t xml:space="preserve"> </w:t>
      </w:r>
      <w:r w:rsidRPr="00E83C35">
        <w:rPr>
          <w:rFonts w:eastAsia="Lucida Sans Unicode"/>
          <w:kern w:val="2"/>
        </w:rPr>
        <w:t>изложить в сл</w:t>
      </w:r>
      <w:r w:rsidRPr="00E83C35">
        <w:rPr>
          <w:rFonts w:eastAsia="Lucida Sans Unicode"/>
          <w:kern w:val="2"/>
        </w:rPr>
        <w:t>е</w:t>
      </w:r>
      <w:r w:rsidRPr="00E83C35">
        <w:rPr>
          <w:rFonts w:eastAsia="Lucida Sans Unicode"/>
          <w:kern w:val="2"/>
        </w:rPr>
        <w:t>дующей редакции</w:t>
      </w:r>
      <w:r w:rsidR="00D856DE">
        <w:rPr>
          <w:rFonts w:eastAsia="Lucida Sans Unicode"/>
          <w:kern w:val="2"/>
        </w:rPr>
        <w:t>:</w:t>
      </w:r>
      <w:r w:rsidRPr="002C080B">
        <w:rPr>
          <w:rFonts w:eastAsia="Lucida Sans Unicode"/>
          <w:color w:val="000000"/>
          <w:kern w:val="2"/>
        </w:rPr>
        <w:t xml:space="preserve"> </w:t>
      </w:r>
    </w:p>
    <w:p w:rsidR="00B87D02" w:rsidRPr="002C080B" w:rsidRDefault="004315D0" w:rsidP="00B87D02">
      <w:pPr>
        <w:tabs>
          <w:tab w:val="left" w:pos="568"/>
        </w:tabs>
        <w:ind w:firstLine="9180"/>
        <w:jc w:val="center"/>
        <w:rPr>
          <w:rFonts w:eastAsia="Lucida Sans Unicode"/>
          <w:color w:val="000000"/>
          <w:kern w:val="2"/>
        </w:rPr>
      </w:pPr>
      <w:r>
        <w:rPr>
          <w:rFonts w:eastAsia="Lucida Sans Unicode"/>
          <w:kern w:val="2"/>
        </w:rPr>
        <w:t>«</w:t>
      </w:r>
      <w:r w:rsidR="00B87D02" w:rsidRPr="002C080B">
        <w:rPr>
          <w:rFonts w:eastAsia="Lucida Sans Unicode"/>
          <w:color w:val="000000"/>
          <w:kern w:val="2"/>
        </w:rPr>
        <w:t>ПРИЛОЖЕНИЕ 12</w:t>
      </w:r>
    </w:p>
    <w:p w:rsidR="00B87D02" w:rsidRPr="002C080B" w:rsidRDefault="00B87D02" w:rsidP="00B87D02">
      <w:pPr>
        <w:tabs>
          <w:tab w:val="left" w:pos="568"/>
        </w:tabs>
        <w:ind w:firstLine="9180"/>
        <w:jc w:val="center"/>
        <w:rPr>
          <w:rFonts w:eastAsia="Lucida Sans Unicode"/>
          <w:color w:val="000000"/>
          <w:kern w:val="2"/>
        </w:rPr>
      </w:pPr>
      <w:r w:rsidRPr="002C080B">
        <w:rPr>
          <w:rFonts w:eastAsia="Lucida Sans Unicode"/>
          <w:color w:val="000000"/>
          <w:kern w:val="2"/>
        </w:rPr>
        <w:t>к Решению Земского собрания</w:t>
      </w:r>
    </w:p>
    <w:p w:rsidR="00B87D02" w:rsidRPr="002C080B" w:rsidRDefault="00B87D02" w:rsidP="00B87D02">
      <w:pPr>
        <w:tabs>
          <w:tab w:val="left" w:pos="568"/>
        </w:tabs>
        <w:ind w:firstLine="9180"/>
        <w:jc w:val="center"/>
        <w:rPr>
          <w:rFonts w:eastAsia="Lucida Sans Unicode"/>
          <w:color w:val="000000"/>
          <w:kern w:val="2"/>
        </w:rPr>
      </w:pPr>
      <w:r w:rsidRPr="002C080B">
        <w:rPr>
          <w:rFonts w:eastAsia="Lucida Sans Unicode"/>
          <w:color w:val="000000"/>
          <w:kern w:val="2"/>
        </w:rPr>
        <w:t>Богородского муниципальн</w:t>
      </w:r>
      <w:r w:rsidRPr="002C080B">
        <w:rPr>
          <w:rFonts w:eastAsia="Lucida Sans Unicode"/>
          <w:color w:val="000000"/>
          <w:kern w:val="2"/>
        </w:rPr>
        <w:t>о</w:t>
      </w:r>
      <w:r w:rsidRPr="002C080B">
        <w:rPr>
          <w:rFonts w:eastAsia="Lucida Sans Unicode"/>
          <w:color w:val="000000"/>
          <w:kern w:val="2"/>
        </w:rPr>
        <w:t>го</w:t>
      </w:r>
    </w:p>
    <w:p w:rsidR="00B87D02" w:rsidRPr="002C080B" w:rsidRDefault="00B87D02" w:rsidP="00B87D02">
      <w:pPr>
        <w:tabs>
          <w:tab w:val="left" w:pos="568"/>
        </w:tabs>
        <w:ind w:firstLine="9180"/>
        <w:jc w:val="center"/>
        <w:rPr>
          <w:rFonts w:eastAsia="Lucida Sans Unicode"/>
          <w:color w:val="000000"/>
          <w:kern w:val="2"/>
        </w:rPr>
      </w:pPr>
      <w:r w:rsidRPr="002C080B">
        <w:rPr>
          <w:rFonts w:eastAsia="Lucida Sans Unicode"/>
          <w:color w:val="000000"/>
          <w:kern w:val="2"/>
        </w:rPr>
        <w:t>района Нижегородской обла</w:t>
      </w:r>
      <w:r w:rsidRPr="002C080B">
        <w:rPr>
          <w:rFonts w:eastAsia="Lucida Sans Unicode"/>
          <w:color w:val="000000"/>
          <w:kern w:val="2"/>
        </w:rPr>
        <w:t>с</w:t>
      </w:r>
      <w:r w:rsidRPr="002C080B">
        <w:rPr>
          <w:rFonts w:eastAsia="Lucida Sans Unicode"/>
          <w:color w:val="000000"/>
          <w:kern w:val="2"/>
        </w:rPr>
        <w:t>ти</w:t>
      </w:r>
    </w:p>
    <w:p w:rsidR="00B87D02" w:rsidRPr="002C080B" w:rsidRDefault="00B87D02" w:rsidP="00B87D02">
      <w:pPr>
        <w:tabs>
          <w:tab w:val="left" w:pos="568"/>
        </w:tabs>
        <w:ind w:firstLine="9180"/>
        <w:jc w:val="center"/>
        <w:rPr>
          <w:rFonts w:eastAsia="Lucida Sans Unicode"/>
          <w:color w:val="000000"/>
          <w:kern w:val="2"/>
        </w:rPr>
      </w:pPr>
      <w:r w:rsidRPr="002C080B">
        <w:rPr>
          <w:rFonts w:eastAsia="Lucida Sans Unicode"/>
          <w:color w:val="000000"/>
          <w:kern w:val="2"/>
        </w:rPr>
        <w:t xml:space="preserve">от </w:t>
      </w:r>
      <w:r>
        <w:rPr>
          <w:rFonts w:eastAsia="Lucida Sans Unicode"/>
          <w:color w:val="000000"/>
          <w:kern w:val="2"/>
        </w:rPr>
        <w:t>11.12.2019</w:t>
      </w:r>
      <w:r w:rsidRPr="002C080B">
        <w:rPr>
          <w:rFonts w:eastAsia="Lucida Sans Unicode"/>
          <w:color w:val="000000"/>
          <w:kern w:val="2"/>
        </w:rPr>
        <w:t xml:space="preserve"> № </w:t>
      </w:r>
      <w:r>
        <w:rPr>
          <w:rFonts w:eastAsia="Lucida Sans Unicode"/>
          <w:color w:val="000000"/>
          <w:kern w:val="2"/>
        </w:rPr>
        <w:t>129</w:t>
      </w:r>
    </w:p>
    <w:p w:rsidR="00B87D02" w:rsidRPr="002C080B" w:rsidRDefault="00B87D02" w:rsidP="00B87D02">
      <w:pPr>
        <w:tabs>
          <w:tab w:val="left" w:pos="568"/>
        </w:tabs>
        <w:ind w:firstLine="9180"/>
        <w:jc w:val="right"/>
        <w:rPr>
          <w:rFonts w:eastAsia="Lucida Sans Unicode"/>
          <w:color w:val="000000"/>
          <w:kern w:val="2"/>
        </w:rPr>
      </w:pPr>
    </w:p>
    <w:p w:rsidR="00B87D02" w:rsidRPr="002C080B" w:rsidRDefault="00B87D02" w:rsidP="00B87D02">
      <w:pPr>
        <w:jc w:val="center"/>
        <w:rPr>
          <w:b/>
          <w:color w:val="000000"/>
        </w:rPr>
      </w:pPr>
      <w:r w:rsidRPr="002C080B">
        <w:rPr>
          <w:b/>
          <w:color w:val="000000"/>
        </w:rPr>
        <w:t>Распределение межбюджетных трансфертов на 2020 год, передаваемых органами местного самоуправления поселений органам местн</w:t>
      </w:r>
      <w:r w:rsidRPr="002C080B">
        <w:rPr>
          <w:b/>
          <w:color w:val="000000"/>
        </w:rPr>
        <w:t>о</w:t>
      </w:r>
      <w:r w:rsidRPr="002C080B">
        <w:rPr>
          <w:b/>
          <w:color w:val="000000"/>
        </w:rPr>
        <w:t>го самоуправления муниципального района на осуществление части полномочий по решению вопросов местного значения поселения в соответствии с заключенными с</w:t>
      </w:r>
      <w:r w:rsidRPr="002C080B">
        <w:rPr>
          <w:b/>
          <w:color w:val="000000"/>
        </w:rPr>
        <w:t>о</w:t>
      </w:r>
      <w:r w:rsidRPr="002C080B">
        <w:rPr>
          <w:b/>
          <w:color w:val="000000"/>
        </w:rPr>
        <w:t>глашениями</w:t>
      </w:r>
    </w:p>
    <w:p w:rsidR="00B87D02" w:rsidRPr="002C080B" w:rsidRDefault="00B87D02" w:rsidP="00B87D02">
      <w:pPr>
        <w:jc w:val="right"/>
        <w:rPr>
          <w:color w:val="000000"/>
        </w:rPr>
      </w:pPr>
      <w:r w:rsidRPr="002C080B">
        <w:rPr>
          <w:color w:val="00000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326"/>
        <w:gridCol w:w="11862"/>
      </w:tblGrid>
      <w:tr w:rsidR="00B87D02" w:rsidRPr="002C080B" w:rsidTr="00B87D02">
        <w:trPr>
          <w:trHeight w:val="20"/>
        </w:trPr>
        <w:tc>
          <w:tcPr>
            <w:tcW w:w="624" w:type="pct"/>
            <w:vAlign w:val="center"/>
          </w:tcPr>
          <w:p w:rsidR="00B87D02" w:rsidRPr="002C080B" w:rsidRDefault="00B87D02" w:rsidP="00B87D02">
            <w:pPr>
              <w:jc w:val="center"/>
              <w:rPr>
                <w:color w:val="000000"/>
                <w:sz w:val="18"/>
                <w:szCs w:val="18"/>
              </w:rPr>
            </w:pPr>
            <w:r w:rsidRPr="002C080B">
              <w:rPr>
                <w:color w:val="000000"/>
                <w:sz w:val="18"/>
                <w:szCs w:val="18"/>
              </w:rPr>
              <w:t>Наименование пос</w:t>
            </w:r>
            <w:r w:rsidRPr="002C080B">
              <w:rPr>
                <w:color w:val="000000"/>
                <w:sz w:val="18"/>
                <w:szCs w:val="18"/>
              </w:rPr>
              <w:t>е</w:t>
            </w:r>
            <w:r w:rsidRPr="002C080B">
              <w:rPr>
                <w:color w:val="000000"/>
                <w:sz w:val="18"/>
                <w:szCs w:val="18"/>
              </w:rPr>
              <w:t>ления</w:t>
            </w:r>
          </w:p>
        </w:tc>
        <w:tc>
          <w:tcPr>
            <w:tcW w:w="440" w:type="pct"/>
            <w:vAlign w:val="center"/>
          </w:tcPr>
          <w:p w:rsidR="00B87D02" w:rsidRPr="002C080B" w:rsidRDefault="00B87D02" w:rsidP="00B87D02">
            <w:pPr>
              <w:jc w:val="center"/>
              <w:rPr>
                <w:color w:val="000000"/>
                <w:sz w:val="18"/>
                <w:szCs w:val="18"/>
              </w:rPr>
            </w:pPr>
            <w:r w:rsidRPr="002C080B">
              <w:rPr>
                <w:b/>
                <w:color w:val="000000"/>
                <w:sz w:val="18"/>
                <w:szCs w:val="18"/>
              </w:rPr>
              <w:t>Всего</w:t>
            </w:r>
          </w:p>
        </w:tc>
        <w:tc>
          <w:tcPr>
            <w:tcW w:w="3936" w:type="pct"/>
            <w:vAlign w:val="center"/>
          </w:tcPr>
          <w:p w:rsidR="00B87D02" w:rsidRPr="002C080B" w:rsidRDefault="00B87D02" w:rsidP="00B87D02">
            <w:pPr>
              <w:jc w:val="center"/>
              <w:rPr>
                <w:color w:val="000000"/>
                <w:spacing w:val="-8"/>
                <w:sz w:val="18"/>
                <w:szCs w:val="18"/>
              </w:rPr>
            </w:pPr>
            <w:r w:rsidRPr="002C080B">
              <w:rPr>
                <w:color w:val="000000"/>
                <w:spacing w:val="-8"/>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w:t>
            </w:r>
            <w:r w:rsidRPr="002C080B">
              <w:rPr>
                <w:color w:val="000000"/>
                <w:spacing w:val="-8"/>
                <w:sz w:val="18"/>
                <w:szCs w:val="18"/>
              </w:rPr>
              <w:t>у</w:t>
            </w:r>
            <w:r w:rsidRPr="002C080B">
              <w:rPr>
                <w:color w:val="000000"/>
                <w:spacing w:val="-8"/>
                <w:sz w:val="18"/>
                <w:szCs w:val="18"/>
              </w:rPr>
              <w:t xml:space="preserve">ментации по планировке территории, </w:t>
            </w:r>
            <w:r w:rsidR="00B932CF">
              <w:rPr>
                <w:color w:val="000000"/>
                <w:spacing w:val="-8"/>
                <w:sz w:val="18"/>
                <w:szCs w:val="18"/>
              </w:rPr>
              <w:t xml:space="preserve">выдача градостроительного плана земельного участка, расположенного в границах поселения, </w:t>
            </w:r>
            <w:r w:rsidRPr="002C080B">
              <w:rPr>
                <w:color w:val="000000"/>
                <w:spacing w:val="-8"/>
                <w:sz w:val="18"/>
                <w:szCs w:val="18"/>
              </w:rPr>
              <w:t>выдача разрешений на строител</w:t>
            </w:r>
            <w:r w:rsidRPr="002C080B">
              <w:rPr>
                <w:color w:val="000000"/>
                <w:spacing w:val="-8"/>
                <w:sz w:val="18"/>
                <w:szCs w:val="18"/>
              </w:rPr>
              <w:t>ь</w:t>
            </w:r>
            <w:r w:rsidRPr="002C080B">
              <w:rPr>
                <w:color w:val="000000"/>
                <w:spacing w:val="-8"/>
                <w:sz w:val="18"/>
                <w:szCs w:val="18"/>
              </w:rPr>
              <w:t>ство (за исключением случаев, предусмотренных Градостроительным кодексом Российской Федерации, иными федеральными законами),  разрешений на ввод объе</w:t>
            </w:r>
            <w:r w:rsidRPr="002C080B">
              <w:rPr>
                <w:color w:val="000000"/>
                <w:spacing w:val="-8"/>
                <w:sz w:val="18"/>
                <w:szCs w:val="18"/>
              </w:rPr>
              <w:t>к</w:t>
            </w:r>
            <w:r w:rsidRPr="002C080B">
              <w:rPr>
                <w:color w:val="000000"/>
                <w:spacing w:val="-8"/>
                <w:sz w:val="18"/>
                <w:szCs w:val="18"/>
              </w:rPr>
              <w:t>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w:t>
            </w:r>
            <w:r w:rsidRPr="002C080B">
              <w:rPr>
                <w:color w:val="000000"/>
                <w:spacing w:val="-8"/>
                <w:sz w:val="18"/>
                <w:szCs w:val="18"/>
              </w:rPr>
              <w:t>ь</w:t>
            </w:r>
            <w:r w:rsidRPr="002C080B">
              <w:rPr>
                <w:color w:val="000000"/>
                <w:spacing w:val="-8"/>
                <w:sz w:val="18"/>
                <w:szCs w:val="18"/>
              </w:rPr>
              <w:t>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w:t>
            </w:r>
            <w:r w:rsidRPr="002C080B">
              <w:rPr>
                <w:color w:val="000000"/>
                <w:spacing w:val="-8"/>
                <w:sz w:val="18"/>
                <w:szCs w:val="18"/>
              </w:rPr>
              <w:t>м</w:t>
            </w:r>
            <w:r w:rsidRPr="002C080B">
              <w:rPr>
                <w:color w:val="000000"/>
                <w:spacing w:val="-8"/>
                <w:sz w:val="18"/>
                <w:szCs w:val="18"/>
              </w:rPr>
              <w:t>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w:t>
            </w:r>
            <w:r w:rsidRPr="002C080B">
              <w:rPr>
                <w:color w:val="000000"/>
                <w:spacing w:val="-8"/>
                <w:sz w:val="18"/>
                <w:szCs w:val="18"/>
              </w:rPr>
              <w:t>а</w:t>
            </w:r>
            <w:r w:rsidRPr="002C080B">
              <w:rPr>
                <w:color w:val="000000"/>
                <w:spacing w:val="-8"/>
                <w:sz w:val="18"/>
                <w:szCs w:val="18"/>
              </w:rPr>
              <w:t>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2C080B">
              <w:rPr>
                <w:color w:val="000000"/>
                <w:spacing w:val="-8"/>
                <w:sz w:val="18"/>
                <w:szCs w:val="18"/>
              </w:rPr>
              <w:t>а</w:t>
            </w:r>
            <w:r w:rsidRPr="002C080B">
              <w:rPr>
                <w:color w:val="000000"/>
                <w:spacing w:val="-8"/>
                <w:sz w:val="18"/>
                <w:szCs w:val="18"/>
              </w:rPr>
              <w:t>метрам  и (или) недопустимости размещения объекта индивидуального жилищного строительства или садового дома на земельном участке, уведомления о соответс</w:t>
            </w:r>
            <w:r w:rsidRPr="002C080B">
              <w:rPr>
                <w:color w:val="000000"/>
                <w:spacing w:val="-8"/>
                <w:sz w:val="18"/>
                <w:szCs w:val="18"/>
              </w:rPr>
              <w:t>т</w:t>
            </w:r>
            <w:r w:rsidRPr="002C080B">
              <w:rPr>
                <w:color w:val="000000"/>
                <w:spacing w:val="-8"/>
                <w:sz w:val="18"/>
                <w:szCs w:val="18"/>
              </w:rPr>
              <w:t>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w:t>
            </w:r>
            <w:r w:rsidRPr="002C080B">
              <w:rPr>
                <w:color w:val="000000"/>
                <w:spacing w:val="-8"/>
                <w:sz w:val="18"/>
                <w:szCs w:val="18"/>
              </w:rPr>
              <w:t>т</w:t>
            </w:r>
            <w:r w:rsidRPr="002C080B">
              <w:rPr>
                <w:color w:val="000000"/>
                <w:spacing w:val="-8"/>
                <w:sz w:val="18"/>
                <w:szCs w:val="18"/>
              </w:rPr>
              <w:t>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w:t>
            </w:r>
            <w:r w:rsidRPr="002C080B">
              <w:rPr>
                <w:color w:val="000000"/>
                <w:spacing w:val="-8"/>
                <w:sz w:val="18"/>
                <w:szCs w:val="18"/>
              </w:rPr>
              <w:t>ь</w:t>
            </w:r>
            <w:r w:rsidRPr="002C080B">
              <w:rPr>
                <w:color w:val="000000"/>
                <w:spacing w:val="-8"/>
                <w:sz w:val="18"/>
                <w:szCs w:val="18"/>
              </w:rPr>
              <w:t>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w:t>
            </w:r>
            <w:r w:rsidRPr="002C080B">
              <w:rPr>
                <w:color w:val="000000"/>
                <w:spacing w:val="-8"/>
                <w:sz w:val="18"/>
                <w:szCs w:val="18"/>
              </w:rPr>
              <w:t>н</w:t>
            </w:r>
            <w:r w:rsidRPr="002C080B">
              <w:rPr>
                <w:color w:val="000000"/>
                <w:spacing w:val="-8"/>
                <w:sz w:val="18"/>
                <w:szCs w:val="18"/>
              </w:rPr>
              <w:t>ными  требованиями),решения об изъятии земельного участка, не используемого по целевому назначению или используемого с нарушением законодательства Ро</w:t>
            </w:r>
            <w:r w:rsidRPr="002C080B">
              <w:rPr>
                <w:color w:val="000000"/>
                <w:spacing w:val="-8"/>
                <w:sz w:val="18"/>
                <w:szCs w:val="18"/>
              </w:rPr>
              <w:t>с</w:t>
            </w:r>
            <w:r w:rsidRPr="002C080B">
              <w:rPr>
                <w:color w:val="000000"/>
                <w:spacing w:val="-8"/>
                <w:sz w:val="18"/>
                <w:szCs w:val="18"/>
              </w:rPr>
              <w:t>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w:t>
            </w:r>
            <w:r w:rsidRPr="002C080B">
              <w:rPr>
                <w:color w:val="000000"/>
                <w:spacing w:val="-8"/>
                <w:sz w:val="18"/>
                <w:szCs w:val="18"/>
              </w:rPr>
              <w:t>е</w:t>
            </w:r>
            <w:r w:rsidRPr="002C080B">
              <w:rPr>
                <w:color w:val="000000"/>
                <w:spacing w:val="-8"/>
                <w:sz w:val="18"/>
                <w:szCs w:val="18"/>
              </w:rPr>
              <w:t xml:space="preserve">рации  </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Алешковское</w:t>
            </w:r>
          </w:p>
        </w:tc>
        <w:tc>
          <w:tcPr>
            <w:tcW w:w="440" w:type="pct"/>
            <w:vAlign w:val="center"/>
          </w:tcPr>
          <w:p w:rsidR="00B87D02" w:rsidRPr="002C080B" w:rsidRDefault="00135C09" w:rsidP="00135C09">
            <w:pPr>
              <w:jc w:val="center"/>
              <w:rPr>
                <w:color w:val="000000"/>
                <w:sz w:val="18"/>
                <w:szCs w:val="18"/>
              </w:rPr>
            </w:pPr>
            <w:r>
              <w:rPr>
                <w:color w:val="000000"/>
                <w:sz w:val="18"/>
                <w:szCs w:val="18"/>
              </w:rPr>
              <w:t>6</w:t>
            </w:r>
            <w:r w:rsidR="005B66AB">
              <w:rPr>
                <w:color w:val="000000"/>
                <w:sz w:val="18"/>
                <w:szCs w:val="18"/>
              </w:rPr>
              <w:t xml:space="preserve"> </w:t>
            </w:r>
            <w:r>
              <w:rPr>
                <w:color w:val="000000"/>
                <w:sz w:val="18"/>
                <w:szCs w:val="18"/>
              </w:rPr>
              <w:t>949,04</w:t>
            </w:r>
          </w:p>
        </w:tc>
        <w:tc>
          <w:tcPr>
            <w:tcW w:w="3936" w:type="pct"/>
            <w:shd w:val="clear" w:color="auto" w:fill="auto"/>
            <w:vAlign w:val="center"/>
          </w:tcPr>
          <w:p w:rsidR="00B87D02" w:rsidRPr="002C080B" w:rsidRDefault="00B87D02" w:rsidP="004A7F74">
            <w:pPr>
              <w:jc w:val="center"/>
              <w:rPr>
                <w:color w:val="000000"/>
                <w:sz w:val="18"/>
                <w:szCs w:val="18"/>
              </w:rPr>
            </w:pPr>
            <w:r w:rsidRPr="002C080B">
              <w:rPr>
                <w:color w:val="000000"/>
                <w:sz w:val="18"/>
                <w:szCs w:val="18"/>
              </w:rPr>
              <w:t>21</w:t>
            </w:r>
            <w:r w:rsidR="003E44F1">
              <w:rPr>
                <w:color w:val="000000"/>
                <w:sz w:val="18"/>
                <w:szCs w:val="18"/>
              </w:rPr>
              <w:t>9,50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Доскинское</w:t>
            </w:r>
          </w:p>
        </w:tc>
        <w:tc>
          <w:tcPr>
            <w:tcW w:w="440" w:type="pct"/>
            <w:vAlign w:val="center"/>
          </w:tcPr>
          <w:p w:rsidR="00B87D02" w:rsidRPr="002C080B" w:rsidRDefault="00F51FEB" w:rsidP="003E2E22">
            <w:pPr>
              <w:jc w:val="center"/>
              <w:rPr>
                <w:color w:val="000000"/>
                <w:sz w:val="18"/>
                <w:szCs w:val="18"/>
              </w:rPr>
            </w:pPr>
            <w:r>
              <w:rPr>
                <w:color w:val="000000"/>
                <w:sz w:val="18"/>
                <w:szCs w:val="18"/>
              </w:rPr>
              <w:t>7 936,37</w:t>
            </w:r>
          </w:p>
        </w:tc>
        <w:tc>
          <w:tcPr>
            <w:tcW w:w="3936" w:type="pct"/>
            <w:vAlign w:val="center"/>
          </w:tcPr>
          <w:p w:rsidR="00B87D02" w:rsidRPr="002C080B" w:rsidRDefault="008044B5" w:rsidP="00B87D02">
            <w:pPr>
              <w:jc w:val="center"/>
              <w:rPr>
                <w:color w:val="000000"/>
                <w:sz w:val="18"/>
                <w:szCs w:val="18"/>
              </w:rPr>
            </w:pPr>
            <w:r>
              <w:rPr>
                <w:color w:val="000000"/>
                <w:sz w:val="18"/>
                <w:szCs w:val="18"/>
              </w:rPr>
              <w:t>329</w:t>
            </w:r>
            <w:r w:rsidR="00B87D02" w:rsidRPr="002C080B">
              <w:rPr>
                <w:color w:val="000000"/>
                <w:sz w:val="18"/>
                <w:szCs w:val="18"/>
              </w:rPr>
              <w:t>,</w:t>
            </w:r>
            <w:r>
              <w:rPr>
                <w:color w:val="000000"/>
                <w:sz w:val="18"/>
                <w:szCs w:val="18"/>
              </w:rPr>
              <w:t>6</w:t>
            </w:r>
            <w:r w:rsidR="00B87D02" w:rsidRPr="002C080B">
              <w:rPr>
                <w:color w:val="000000"/>
                <w:sz w:val="18"/>
                <w:szCs w:val="18"/>
              </w:rPr>
              <w:t>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Дуденевское</w:t>
            </w:r>
          </w:p>
        </w:tc>
        <w:tc>
          <w:tcPr>
            <w:tcW w:w="440" w:type="pct"/>
            <w:vAlign w:val="center"/>
          </w:tcPr>
          <w:p w:rsidR="00B87D02" w:rsidRPr="002C080B" w:rsidRDefault="004A7F74" w:rsidP="00F22E01">
            <w:pPr>
              <w:jc w:val="center"/>
              <w:rPr>
                <w:color w:val="000000"/>
                <w:sz w:val="18"/>
                <w:szCs w:val="18"/>
              </w:rPr>
            </w:pPr>
            <w:r>
              <w:rPr>
                <w:color w:val="000000"/>
                <w:sz w:val="18"/>
                <w:szCs w:val="18"/>
              </w:rPr>
              <w:t>5</w:t>
            </w:r>
            <w:r w:rsidR="00F22E01">
              <w:rPr>
                <w:color w:val="000000"/>
                <w:sz w:val="18"/>
                <w:szCs w:val="18"/>
              </w:rPr>
              <w:t> 292,53</w:t>
            </w:r>
          </w:p>
        </w:tc>
        <w:tc>
          <w:tcPr>
            <w:tcW w:w="3936" w:type="pct"/>
            <w:vAlign w:val="center"/>
          </w:tcPr>
          <w:p w:rsidR="00B87D02" w:rsidRPr="002C080B" w:rsidRDefault="00E04263" w:rsidP="00E04263">
            <w:pPr>
              <w:jc w:val="center"/>
              <w:rPr>
                <w:color w:val="000000"/>
                <w:sz w:val="18"/>
                <w:szCs w:val="18"/>
              </w:rPr>
            </w:pPr>
            <w:r>
              <w:rPr>
                <w:color w:val="000000"/>
                <w:sz w:val="18"/>
                <w:szCs w:val="18"/>
              </w:rPr>
              <w:t>182,3</w:t>
            </w:r>
            <w:r w:rsidR="00B87D02" w:rsidRPr="002C080B">
              <w:rPr>
                <w:color w:val="000000"/>
                <w:sz w:val="18"/>
                <w:szCs w:val="18"/>
              </w:rPr>
              <w:t>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Каменское</w:t>
            </w:r>
          </w:p>
        </w:tc>
        <w:tc>
          <w:tcPr>
            <w:tcW w:w="440" w:type="pct"/>
            <w:vAlign w:val="center"/>
          </w:tcPr>
          <w:p w:rsidR="00B87D02" w:rsidRPr="002C080B" w:rsidRDefault="00B87D02" w:rsidP="00DD459B">
            <w:pPr>
              <w:jc w:val="center"/>
              <w:rPr>
                <w:color w:val="000000"/>
                <w:sz w:val="18"/>
                <w:szCs w:val="18"/>
              </w:rPr>
            </w:pPr>
            <w:r w:rsidRPr="002C080B">
              <w:rPr>
                <w:color w:val="000000"/>
                <w:sz w:val="18"/>
                <w:szCs w:val="18"/>
              </w:rPr>
              <w:t>3</w:t>
            </w:r>
            <w:r w:rsidR="00DD459B">
              <w:rPr>
                <w:color w:val="000000"/>
                <w:sz w:val="18"/>
                <w:szCs w:val="18"/>
              </w:rPr>
              <w:t> 822,83</w:t>
            </w:r>
          </w:p>
        </w:tc>
        <w:tc>
          <w:tcPr>
            <w:tcW w:w="3936" w:type="pct"/>
            <w:vAlign w:val="center"/>
          </w:tcPr>
          <w:p w:rsidR="00B87D02" w:rsidRPr="002C080B" w:rsidRDefault="00B87D02" w:rsidP="00E04263">
            <w:pPr>
              <w:jc w:val="center"/>
              <w:rPr>
                <w:color w:val="000000"/>
                <w:sz w:val="18"/>
                <w:szCs w:val="18"/>
              </w:rPr>
            </w:pPr>
            <w:r w:rsidRPr="002C080B">
              <w:rPr>
                <w:color w:val="000000"/>
                <w:sz w:val="18"/>
                <w:szCs w:val="18"/>
              </w:rPr>
              <w:t>17</w:t>
            </w:r>
            <w:r w:rsidR="00E04263">
              <w:rPr>
                <w:color w:val="000000"/>
                <w:sz w:val="18"/>
                <w:szCs w:val="18"/>
              </w:rPr>
              <w:t>3,90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Хвощевское</w:t>
            </w:r>
          </w:p>
        </w:tc>
        <w:tc>
          <w:tcPr>
            <w:tcW w:w="440" w:type="pct"/>
            <w:vAlign w:val="center"/>
          </w:tcPr>
          <w:p w:rsidR="00B87D02" w:rsidRPr="002C080B" w:rsidRDefault="00B87D02" w:rsidP="005630D2">
            <w:pPr>
              <w:jc w:val="center"/>
              <w:rPr>
                <w:color w:val="000000"/>
                <w:sz w:val="18"/>
                <w:szCs w:val="18"/>
              </w:rPr>
            </w:pPr>
            <w:r w:rsidRPr="002C080B">
              <w:rPr>
                <w:color w:val="000000"/>
                <w:sz w:val="18"/>
                <w:szCs w:val="18"/>
              </w:rPr>
              <w:t>3</w:t>
            </w:r>
            <w:r w:rsidR="005630D2">
              <w:rPr>
                <w:color w:val="000000"/>
                <w:sz w:val="18"/>
                <w:szCs w:val="18"/>
              </w:rPr>
              <w:t> </w:t>
            </w:r>
            <w:r w:rsidR="00F22E01">
              <w:rPr>
                <w:color w:val="000000"/>
                <w:sz w:val="18"/>
                <w:szCs w:val="18"/>
              </w:rPr>
              <w:t>42</w:t>
            </w:r>
            <w:r w:rsidR="005630D2">
              <w:rPr>
                <w:color w:val="000000"/>
                <w:sz w:val="18"/>
                <w:szCs w:val="18"/>
              </w:rPr>
              <w:t>3,42</w:t>
            </w:r>
          </w:p>
        </w:tc>
        <w:tc>
          <w:tcPr>
            <w:tcW w:w="3936" w:type="pct"/>
            <w:vAlign w:val="center"/>
          </w:tcPr>
          <w:p w:rsidR="00B87D02" w:rsidRPr="002C080B" w:rsidRDefault="00502162" w:rsidP="00502162">
            <w:pPr>
              <w:jc w:val="center"/>
              <w:rPr>
                <w:color w:val="000000"/>
                <w:sz w:val="18"/>
                <w:szCs w:val="18"/>
              </w:rPr>
            </w:pPr>
            <w:r>
              <w:rPr>
                <w:color w:val="000000"/>
                <w:sz w:val="18"/>
                <w:szCs w:val="18"/>
              </w:rPr>
              <w:t>113,1</w:t>
            </w:r>
            <w:r w:rsidR="00E04263">
              <w:rPr>
                <w:color w:val="000000"/>
                <w:sz w:val="18"/>
                <w:szCs w:val="18"/>
              </w:rPr>
              <w:t>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Шапкинское</w:t>
            </w:r>
          </w:p>
        </w:tc>
        <w:tc>
          <w:tcPr>
            <w:tcW w:w="440" w:type="pct"/>
            <w:vAlign w:val="center"/>
          </w:tcPr>
          <w:p w:rsidR="00B87D02" w:rsidRPr="002C080B" w:rsidRDefault="00B87D02" w:rsidP="005630D2">
            <w:pPr>
              <w:jc w:val="center"/>
              <w:rPr>
                <w:color w:val="000000"/>
                <w:sz w:val="18"/>
                <w:szCs w:val="18"/>
              </w:rPr>
            </w:pPr>
            <w:r w:rsidRPr="002C080B">
              <w:rPr>
                <w:color w:val="000000"/>
                <w:sz w:val="18"/>
                <w:szCs w:val="18"/>
              </w:rPr>
              <w:t>5</w:t>
            </w:r>
            <w:r w:rsidR="005630D2">
              <w:rPr>
                <w:color w:val="000000"/>
                <w:sz w:val="18"/>
                <w:szCs w:val="18"/>
              </w:rPr>
              <w:t> </w:t>
            </w:r>
            <w:r w:rsidR="00F22E01">
              <w:rPr>
                <w:color w:val="000000"/>
                <w:sz w:val="18"/>
                <w:szCs w:val="18"/>
              </w:rPr>
              <w:t>3</w:t>
            </w:r>
            <w:r w:rsidR="005630D2">
              <w:rPr>
                <w:color w:val="000000"/>
                <w:sz w:val="18"/>
                <w:szCs w:val="18"/>
              </w:rPr>
              <w:t>11,48</w:t>
            </w:r>
          </w:p>
        </w:tc>
        <w:tc>
          <w:tcPr>
            <w:tcW w:w="3936" w:type="pct"/>
            <w:vAlign w:val="center"/>
          </w:tcPr>
          <w:p w:rsidR="00B87D02" w:rsidRPr="002C080B" w:rsidRDefault="00B53B8C" w:rsidP="00B53B8C">
            <w:pPr>
              <w:jc w:val="center"/>
              <w:rPr>
                <w:color w:val="000000"/>
                <w:sz w:val="18"/>
                <w:szCs w:val="18"/>
              </w:rPr>
            </w:pPr>
            <w:r>
              <w:rPr>
                <w:color w:val="000000"/>
                <w:sz w:val="18"/>
                <w:szCs w:val="18"/>
              </w:rPr>
              <w:t>195,2</w:t>
            </w:r>
            <w:r w:rsidR="00B87D02" w:rsidRPr="002C080B">
              <w:rPr>
                <w:color w:val="000000"/>
                <w:sz w:val="18"/>
                <w:szCs w:val="18"/>
              </w:rPr>
              <w:t>0</w:t>
            </w:r>
          </w:p>
        </w:tc>
      </w:tr>
      <w:tr w:rsidR="00B87D02" w:rsidRPr="002C080B" w:rsidTr="00B87D02">
        <w:trPr>
          <w:trHeight w:val="20"/>
        </w:trPr>
        <w:tc>
          <w:tcPr>
            <w:tcW w:w="624" w:type="pct"/>
            <w:vAlign w:val="center"/>
          </w:tcPr>
          <w:p w:rsidR="00B87D02" w:rsidRPr="002C080B" w:rsidRDefault="00B87D02" w:rsidP="00B87D02">
            <w:pPr>
              <w:rPr>
                <w:b/>
                <w:color w:val="000000"/>
                <w:sz w:val="18"/>
                <w:szCs w:val="18"/>
              </w:rPr>
            </w:pPr>
            <w:r w:rsidRPr="002C080B">
              <w:rPr>
                <w:b/>
                <w:color w:val="000000"/>
                <w:sz w:val="18"/>
                <w:szCs w:val="18"/>
              </w:rPr>
              <w:t>Итого по сельским поселен</w:t>
            </w:r>
            <w:r w:rsidRPr="002C080B">
              <w:rPr>
                <w:b/>
                <w:color w:val="000000"/>
                <w:sz w:val="18"/>
                <w:szCs w:val="18"/>
              </w:rPr>
              <w:t>и</w:t>
            </w:r>
            <w:r w:rsidRPr="002C080B">
              <w:rPr>
                <w:b/>
                <w:color w:val="000000"/>
                <w:sz w:val="18"/>
                <w:szCs w:val="18"/>
              </w:rPr>
              <w:t>ям</w:t>
            </w:r>
          </w:p>
        </w:tc>
        <w:tc>
          <w:tcPr>
            <w:tcW w:w="440" w:type="pct"/>
            <w:vAlign w:val="center"/>
          </w:tcPr>
          <w:p w:rsidR="00B87D02" w:rsidRPr="002C080B" w:rsidRDefault="00F22E01" w:rsidP="00DA4F98">
            <w:pPr>
              <w:jc w:val="center"/>
              <w:rPr>
                <w:b/>
                <w:bCs/>
                <w:color w:val="000000"/>
                <w:sz w:val="18"/>
                <w:szCs w:val="18"/>
              </w:rPr>
            </w:pPr>
            <w:r>
              <w:rPr>
                <w:b/>
                <w:bCs/>
                <w:color w:val="000000"/>
                <w:sz w:val="18"/>
                <w:szCs w:val="18"/>
              </w:rPr>
              <w:t>3</w:t>
            </w:r>
            <w:r w:rsidR="00DA4F98">
              <w:rPr>
                <w:b/>
                <w:bCs/>
                <w:color w:val="000000"/>
                <w:sz w:val="18"/>
                <w:szCs w:val="18"/>
              </w:rPr>
              <w:t>2735,67</w:t>
            </w:r>
          </w:p>
        </w:tc>
        <w:tc>
          <w:tcPr>
            <w:tcW w:w="3936" w:type="pct"/>
            <w:vAlign w:val="center"/>
          </w:tcPr>
          <w:p w:rsidR="00B87D02" w:rsidRPr="002C080B" w:rsidRDefault="00B87D02" w:rsidP="00B53B8C">
            <w:pPr>
              <w:jc w:val="center"/>
              <w:rPr>
                <w:b/>
                <w:bCs/>
                <w:color w:val="000000"/>
                <w:sz w:val="18"/>
                <w:szCs w:val="18"/>
              </w:rPr>
            </w:pPr>
            <w:r w:rsidRPr="002C080B">
              <w:rPr>
                <w:b/>
                <w:bCs/>
                <w:color w:val="000000"/>
                <w:sz w:val="18"/>
                <w:szCs w:val="18"/>
              </w:rPr>
              <w:t>1</w:t>
            </w:r>
            <w:r w:rsidR="00B53B8C">
              <w:rPr>
                <w:b/>
                <w:bCs/>
                <w:color w:val="000000"/>
                <w:sz w:val="18"/>
                <w:szCs w:val="18"/>
              </w:rPr>
              <w:t> </w:t>
            </w:r>
            <w:r w:rsidR="004A7F74">
              <w:rPr>
                <w:b/>
                <w:bCs/>
                <w:color w:val="000000"/>
                <w:sz w:val="18"/>
                <w:szCs w:val="18"/>
              </w:rPr>
              <w:t>2</w:t>
            </w:r>
            <w:r w:rsidR="00E04263">
              <w:rPr>
                <w:b/>
                <w:bCs/>
                <w:color w:val="000000"/>
                <w:sz w:val="18"/>
                <w:szCs w:val="18"/>
              </w:rPr>
              <w:t>1</w:t>
            </w:r>
            <w:r w:rsidR="00B53B8C">
              <w:rPr>
                <w:b/>
                <w:bCs/>
                <w:color w:val="000000"/>
                <w:sz w:val="18"/>
                <w:szCs w:val="18"/>
              </w:rPr>
              <w:t>3,60</w:t>
            </w:r>
          </w:p>
        </w:tc>
      </w:tr>
      <w:tr w:rsidR="00B87D02" w:rsidRPr="002C080B" w:rsidTr="00B87D02">
        <w:trPr>
          <w:trHeight w:val="20"/>
        </w:trPr>
        <w:tc>
          <w:tcPr>
            <w:tcW w:w="624" w:type="pct"/>
            <w:vAlign w:val="center"/>
          </w:tcPr>
          <w:p w:rsidR="00B87D02" w:rsidRPr="002C080B" w:rsidRDefault="00B87D02" w:rsidP="00B87D02">
            <w:pPr>
              <w:rPr>
                <w:color w:val="000000"/>
                <w:sz w:val="18"/>
                <w:szCs w:val="18"/>
              </w:rPr>
            </w:pPr>
            <w:r w:rsidRPr="002C080B">
              <w:rPr>
                <w:color w:val="000000"/>
                <w:sz w:val="18"/>
                <w:szCs w:val="18"/>
              </w:rPr>
              <w:t>г. Богородск</w:t>
            </w:r>
          </w:p>
        </w:tc>
        <w:tc>
          <w:tcPr>
            <w:tcW w:w="440" w:type="pct"/>
            <w:vAlign w:val="center"/>
          </w:tcPr>
          <w:p w:rsidR="00B87D02" w:rsidRPr="002C080B" w:rsidRDefault="00B87D02" w:rsidP="00B97D19">
            <w:pPr>
              <w:jc w:val="center"/>
              <w:rPr>
                <w:color w:val="000000"/>
                <w:sz w:val="18"/>
                <w:szCs w:val="18"/>
              </w:rPr>
            </w:pPr>
            <w:r w:rsidRPr="002C080B">
              <w:rPr>
                <w:color w:val="000000"/>
                <w:sz w:val="18"/>
                <w:szCs w:val="18"/>
              </w:rPr>
              <w:t>2</w:t>
            </w:r>
            <w:r w:rsidR="00F22E01">
              <w:rPr>
                <w:color w:val="000000"/>
                <w:sz w:val="18"/>
                <w:szCs w:val="18"/>
              </w:rPr>
              <w:t>2</w:t>
            </w:r>
            <w:r w:rsidR="00B97D19">
              <w:rPr>
                <w:color w:val="000000"/>
                <w:sz w:val="18"/>
                <w:szCs w:val="18"/>
              </w:rPr>
              <w:t> </w:t>
            </w:r>
            <w:r w:rsidR="00DA4F98">
              <w:rPr>
                <w:color w:val="000000"/>
                <w:sz w:val="18"/>
                <w:szCs w:val="18"/>
              </w:rPr>
              <w:t>67</w:t>
            </w:r>
            <w:r w:rsidR="00B97D19">
              <w:rPr>
                <w:color w:val="000000"/>
                <w:sz w:val="18"/>
                <w:szCs w:val="18"/>
              </w:rPr>
              <w:t>1,89</w:t>
            </w:r>
          </w:p>
        </w:tc>
        <w:tc>
          <w:tcPr>
            <w:tcW w:w="3936" w:type="pct"/>
            <w:vAlign w:val="center"/>
          </w:tcPr>
          <w:p w:rsidR="00B87D02" w:rsidRPr="002C080B" w:rsidRDefault="008044B5" w:rsidP="00B87D02">
            <w:pPr>
              <w:jc w:val="center"/>
              <w:rPr>
                <w:color w:val="000000"/>
                <w:sz w:val="18"/>
                <w:szCs w:val="18"/>
              </w:rPr>
            </w:pPr>
            <w:r>
              <w:rPr>
                <w:color w:val="000000"/>
                <w:sz w:val="18"/>
                <w:szCs w:val="18"/>
              </w:rPr>
              <w:t>898,4</w:t>
            </w:r>
            <w:r w:rsidR="00B87D02" w:rsidRPr="002C080B">
              <w:rPr>
                <w:color w:val="000000"/>
                <w:sz w:val="18"/>
                <w:szCs w:val="18"/>
              </w:rPr>
              <w:t>0</w:t>
            </w:r>
          </w:p>
        </w:tc>
      </w:tr>
      <w:tr w:rsidR="00B87D02" w:rsidRPr="002C080B" w:rsidTr="00B87D02">
        <w:trPr>
          <w:trHeight w:val="20"/>
        </w:trPr>
        <w:tc>
          <w:tcPr>
            <w:tcW w:w="624" w:type="pct"/>
          </w:tcPr>
          <w:p w:rsidR="00B87D02" w:rsidRPr="002C080B" w:rsidRDefault="00B87D02" w:rsidP="00B87D02">
            <w:pPr>
              <w:rPr>
                <w:b/>
                <w:color w:val="000000"/>
                <w:sz w:val="18"/>
                <w:szCs w:val="18"/>
              </w:rPr>
            </w:pPr>
            <w:r w:rsidRPr="002C080B">
              <w:rPr>
                <w:b/>
                <w:color w:val="000000"/>
                <w:sz w:val="18"/>
                <w:szCs w:val="18"/>
              </w:rPr>
              <w:t xml:space="preserve">Всего </w:t>
            </w:r>
          </w:p>
        </w:tc>
        <w:tc>
          <w:tcPr>
            <w:tcW w:w="440" w:type="pct"/>
            <w:vAlign w:val="center"/>
          </w:tcPr>
          <w:p w:rsidR="00B87D02" w:rsidRPr="002C080B" w:rsidRDefault="00DA4F98" w:rsidP="00B97D19">
            <w:pPr>
              <w:jc w:val="center"/>
              <w:rPr>
                <w:b/>
                <w:bCs/>
                <w:color w:val="000000"/>
                <w:sz w:val="18"/>
                <w:szCs w:val="18"/>
              </w:rPr>
            </w:pPr>
            <w:r>
              <w:rPr>
                <w:b/>
                <w:bCs/>
                <w:color w:val="000000"/>
                <w:sz w:val="18"/>
                <w:szCs w:val="18"/>
              </w:rPr>
              <w:t>554</w:t>
            </w:r>
            <w:r w:rsidR="00B97D19">
              <w:rPr>
                <w:b/>
                <w:bCs/>
                <w:color w:val="000000"/>
                <w:sz w:val="18"/>
                <w:szCs w:val="18"/>
              </w:rPr>
              <w:t>07,56</w:t>
            </w:r>
          </w:p>
        </w:tc>
        <w:tc>
          <w:tcPr>
            <w:tcW w:w="3936" w:type="pct"/>
            <w:vAlign w:val="center"/>
          </w:tcPr>
          <w:p w:rsidR="00B87D02" w:rsidRPr="002C080B" w:rsidRDefault="004A7F74" w:rsidP="00B53B8C">
            <w:pPr>
              <w:jc w:val="center"/>
              <w:rPr>
                <w:b/>
                <w:bCs/>
                <w:color w:val="000000"/>
                <w:sz w:val="18"/>
                <w:szCs w:val="18"/>
              </w:rPr>
            </w:pPr>
            <w:r>
              <w:rPr>
                <w:b/>
                <w:bCs/>
                <w:color w:val="000000"/>
                <w:sz w:val="18"/>
                <w:szCs w:val="18"/>
              </w:rPr>
              <w:t>2</w:t>
            </w:r>
            <w:r w:rsidR="00B53B8C">
              <w:rPr>
                <w:b/>
                <w:bCs/>
                <w:color w:val="000000"/>
                <w:sz w:val="18"/>
                <w:szCs w:val="18"/>
              </w:rPr>
              <w:t> </w:t>
            </w:r>
            <w:r w:rsidR="008044B5">
              <w:rPr>
                <w:b/>
                <w:bCs/>
                <w:color w:val="000000"/>
                <w:sz w:val="18"/>
                <w:szCs w:val="18"/>
              </w:rPr>
              <w:t>1</w:t>
            </w:r>
            <w:r w:rsidR="007F4D38">
              <w:rPr>
                <w:b/>
                <w:bCs/>
                <w:color w:val="000000"/>
                <w:sz w:val="18"/>
                <w:szCs w:val="18"/>
              </w:rPr>
              <w:t>1</w:t>
            </w:r>
            <w:r w:rsidR="00B53B8C">
              <w:rPr>
                <w:b/>
                <w:bCs/>
                <w:color w:val="000000"/>
                <w:sz w:val="18"/>
                <w:szCs w:val="18"/>
              </w:rPr>
              <w:t>2,00</w:t>
            </w:r>
          </w:p>
        </w:tc>
      </w:tr>
    </w:tbl>
    <w:p w:rsidR="00B87D02" w:rsidRPr="002C080B" w:rsidRDefault="00B87D02" w:rsidP="00B87D02">
      <w:pPr>
        <w:tabs>
          <w:tab w:val="left" w:pos="568"/>
        </w:tabs>
        <w:jc w:val="center"/>
        <w:rPr>
          <w:rFonts w:eastAsia="Lucida Sans Unicode"/>
          <w:color w:val="000000"/>
          <w:kern w:val="2"/>
          <w:sz w:val="18"/>
          <w:szCs w:val="18"/>
        </w:rPr>
      </w:pPr>
      <w:r w:rsidRPr="002C080B">
        <w:rPr>
          <w:rFonts w:eastAsia="Lucida Sans Unicode"/>
          <w:color w:val="000000"/>
          <w:kern w:val="2"/>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235"/>
        <w:gridCol w:w="1468"/>
        <w:gridCol w:w="1706"/>
        <w:gridCol w:w="1450"/>
        <w:gridCol w:w="1706"/>
        <w:gridCol w:w="1950"/>
        <w:gridCol w:w="1381"/>
        <w:gridCol w:w="1215"/>
        <w:gridCol w:w="1365"/>
      </w:tblGrid>
      <w:tr w:rsidR="00DD459B" w:rsidRPr="002C080B" w:rsidTr="00CD6993">
        <w:trPr>
          <w:trHeight w:val="20"/>
        </w:trPr>
        <w:tc>
          <w:tcPr>
            <w:tcW w:w="529" w:type="pct"/>
            <w:vAlign w:val="center"/>
          </w:tcPr>
          <w:p w:rsidR="00B87D02" w:rsidRPr="002C080B" w:rsidRDefault="00B87D02" w:rsidP="00B87D02">
            <w:pPr>
              <w:jc w:val="center"/>
              <w:rPr>
                <w:b/>
                <w:color w:val="000000"/>
                <w:sz w:val="18"/>
                <w:szCs w:val="18"/>
              </w:rPr>
            </w:pPr>
            <w:r w:rsidRPr="002C080B">
              <w:rPr>
                <w:color w:val="000000"/>
                <w:sz w:val="18"/>
                <w:szCs w:val="18"/>
              </w:rPr>
              <w:br w:type="page"/>
              <w:t>Наименование п</w:t>
            </w:r>
            <w:r w:rsidRPr="002C080B">
              <w:rPr>
                <w:color w:val="000000"/>
                <w:sz w:val="18"/>
                <w:szCs w:val="18"/>
              </w:rPr>
              <w:t>о</w:t>
            </w:r>
            <w:r w:rsidRPr="002C080B">
              <w:rPr>
                <w:color w:val="000000"/>
                <w:sz w:val="18"/>
                <w:szCs w:val="18"/>
              </w:rPr>
              <w:t>селения</w:t>
            </w:r>
          </w:p>
        </w:tc>
        <w:tc>
          <w:tcPr>
            <w:tcW w:w="410" w:type="pct"/>
            <w:vAlign w:val="center"/>
          </w:tcPr>
          <w:p w:rsidR="00B87D02" w:rsidRPr="002C080B" w:rsidRDefault="00B87D02" w:rsidP="00B87D02">
            <w:pPr>
              <w:jc w:val="center"/>
              <w:rPr>
                <w:color w:val="000000"/>
                <w:sz w:val="18"/>
                <w:szCs w:val="18"/>
              </w:rPr>
            </w:pPr>
            <w:r w:rsidRPr="002C080B">
              <w:rPr>
                <w:color w:val="000000"/>
                <w:sz w:val="18"/>
                <w:szCs w:val="18"/>
              </w:rPr>
              <w:t>Создание условий для организации досуга и обеспечения жителей поселения услугами организаций культ</w:t>
            </w:r>
            <w:r w:rsidRPr="002C080B">
              <w:rPr>
                <w:color w:val="000000"/>
                <w:sz w:val="18"/>
                <w:szCs w:val="18"/>
              </w:rPr>
              <w:t>у</w:t>
            </w:r>
            <w:r w:rsidRPr="002C080B">
              <w:rPr>
                <w:color w:val="000000"/>
                <w:sz w:val="18"/>
                <w:szCs w:val="18"/>
              </w:rPr>
              <w:t>ры</w:t>
            </w:r>
          </w:p>
        </w:tc>
        <w:tc>
          <w:tcPr>
            <w:tcW w:w="487" w:type="pct"/>
            <w:vAlign w:val="center"/>
          </w:tcPr>
          <w:p w:rsidR="00B87D02" w:rsidRPr="002C080B" w:rsidRDefault="00B87D02" w:rsidP="00B87D02">
            <w:pPr>
              <w:jc w:val="center"/>
              <w:rPr>
                <w:color w:val="000000"/>
                <w:sz w:val="18"/>
                <w:szCs w:val="18"/>
              </w:rPr>
            </w:pPr>
            <w:r w:rsidRPr="002C080B">
              <w:rPr>
                <w:color w:val="000000"/>
                <w:sz w:val="18"/>
                <w:szCs w:val="18"/>
              </w:rPr>
              <w:t>Организация библиотечного обслуживания населения, комплектование и обеспечение сохранности библиотечных фондов библи</w:t>
            </w:r>
            <w:r w:rsidRPr="002C080B">
              <w:rPr>
                <w:color w:val="000000"/>
                <w:sz w:val="18"/>
                <w:szCs w:val="18"/>
              </w:rPr>
              <w:t>о</w:t>
            </w:r>
            <w:r w:rsidRPr="002C080B">
              <w:rPr>
                <w:color w:val="000000"/>
                <w:sz w:val="18"/>
                <w:szCs w:val="18"/>
              </w:rPr>
              <w:t>тек посел</w:t>
            </w:r>
            <w:r w:rsidRPr="002C080B">
              <w:rPr>
                <w:color w:val="000000"/>
                <w:sz w:val="18"/>
                <w:szCs w:val="18"/>
              </w:rPr>
              <w:t>е</w:t>
            </w:r>
            <w:r w:rsidRPr="002C080B">
              <w:rPr>
                <w:color w:val="000000"/>
                <w:sz w:val="18"/>
                <w:szCs w:val="18"/>
              </w:rPr>
              <w:t>ния</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Обеспечение пр</w:t>
            </w:r>
            <w:r w:rsidRPr="002C080B">
              <w:rPr>
                <w:color w:val="000000"/>
                <w:sz w:val="18"/>
                <w:szCs w:val="18"/>
              </w:rPr>
              <w:t>о</w:t>
            </w:r>
            <w:r w:rsidRPr="002C080B">
              <w:rPr>
                <w:color w:val="000000"/>
                <w:sz w:val="18"/>
                <w:szCs w:val="18"/>
              </w:rPr>
              <w:t>живающих в пос</w:t>
            </w:r>
            <w:r w:rsidRPr="002C080B">
              <w:rPr>
                <w:color w:val="000000"/>
                <w:sz w:val="18"/>
                <w:szCs w:val="18"/>
              </w:rPr>
              <w:t>е</w:t>
            </w:r>
            <w:r w:rsidRPr="002C080B">
              <w:rPr>
                <w:color w:val="000000"/>
                <w:sz w:val="18"/>
                <w:szCs w:val="18"/>
              </w:rPr>
              <w:t>лении и нужда</w:t>
            </w:r>
            <w:r w:rsidRPr="002C080B">
              <w:rPr>
                <w:color w:val="000000"/>
                <w:sz w:val="18"/>
                <w:szCs w:val="18"/>
              </w:rPr>
              <w:t>ю</w:t>
            </w:r>
            <w:r w:rsidRPr="002C080B">
              <w:rPr>
                <w:color w:val="000000"/>
                <w:sz w:val="18"/>
                <w:szCs w:val="18"/>
              </w:rPr>
              <w:t>щихся в жилых помещениях мал</w:t>
            </w:r>
            <w:r w:rsidRPr="002C080B">
              <w:rPr>
                <w:color w:val="000000"/>
                <w:sz w:val="18"/>
                <w:szCs w:val="18"/>
              </w:rPr>
              <w:t>о</w:t>
            </w:r>
            <w:r w:rsidRPr="002C080B">
              <w:rPr>
                <w:color w:val="000000"/>
                <w:sz w:val="18"/>
                <w:szCs w:val="18"/>
              </w:rPr>
              <w:t>имущих граждан жилыми помещ</w:t>
            </w:r>
            <w:r w:rsidRPr="002C080B">
              <w:rPr>
                <w:color w:val="000000"/>
                <w:sz w:val="18"/>
                <w:szCs w:val="18"/>
              </w:rPr>
              <w:t>е</w:t>
            </w:r>
            <w:r w:rsidRPr="002C080B">
              <w:rPr>
                <w:color w:val="000000"/>
                <w:sz w:val="18"/>
                <w:szCs w:val="18"/>
              </w:rPr>
              <w:t>ниями, организ</w:t>
            </w:r>
            <w:r w:rsidRPr="002C080B">
              <w:rPr>
                <w:color w:val="000000"/>
                <w:sz w:val="18"/>
                <w:szCs w:val="18"/>
              </w:rPr>
              <w:t>а</w:t>
            </w:r>
            <w:r w:rsidRPr="002C080B">
              <w:rPr>
                <w:color w:val="000000"/>
                <w:sz w:val="18"/>
                <w:szCs w:val="18"/>
              </w:rPr>
              <w:t>ция строительства и содержания м</w:t>
            </w:r>
            <w:r w:rsidRPr="002C080B">
              <w:rPr>
                <w:color w:val="000000"/>
                <w:sz w:val="18"/>
                <w:szCs w:val="18"/>
              </w:rPr>
              <w:t>у</w:t>
            </w:r>
            <w:r w:rsidRPr="002C080B">
              <w:rPr>
                <w:color w:val="000000"/>
                <w:sz w:val="18"/>
                <w:szCs w:val="18"/>
              </w:rPr>
              <w:t>ниципального ж</w:t>
            </w:r>
            <w:r w:rsidRPr="002C080B">
              <w:rPr>
                <w:color w:val="000000"/>
                <w:sz w:val="18"/>
                <w:szCs w:val="18"/>
              </w:rPr>
              <w:t>и</w:t>
            </w:r>
            <w:r w:rsidRPr="002C080B">
              <w:rPr>
                <w:color w:val="000000"/>
                <w:sz w:val="18"/>
                <w:szCs w:val="18"/>
              </w:rPr>
              <w:t>лищного фонда , создание условий для жилищного строительства, осуществление муниципального жилищного ко</w:t>
            </w:r>
            <w:r w:rsidRPr="002C080B">
              <w:rPr>
                <w:color w:val="000000"/>
                <w:sz w:val="18"/>
                <w:szCs w:val="18"/>
              </w:rPr>
              <w:t>н</w:t>
            </w:r>
            <w:r w:rsidRPr="002C080B">
              <w:rPr>
                <w:color w:val="000000"/>
                <w:sz w:val="18"/>
                <w:szCs w:val="18"/>
              </w:rPr>
              <w:t>троля, а также иных полномочий органов местного самоуправления в соответствии с жилищным зак</w:t>
            </w:r>
            <w:r w:rsidRPr="002C080B">
              <w:rPr>
                <w:color w:val="000000"/>
                <w:sz w:val="18"/>
                <w:szCs w:val="18"/>
              </w:rPr>
              <w:t>о</w:t>
            </w:r>
            <w:r w:rsidRPr="002C080B">
              <w:rPr>
                <w:color w:val="000000"/>
                <w:sz w:val="18"/>
                <w:szCs w:val="18"/>
              </w:rPr>
              <w:t>нодательс</w:t>
            </w:r>
            <w:r w:rsidRPr="002C080B">
              <w:rPr>
                <w:color w:val="000000"/>
                <w:sz w:val="18"/>
                <w:szCs w:val="18"/>
              </w:rPr>
              <w:t>т</w:t>
            </w:r>
            <w:r w:rsidRPr="002C080B">
              <w:rPr>
                <w:color w:val="000000"/>
                <w:sz w:val="18"/>
                <w:szCs w:val="18"/>
              </w:rPr>
              <w:t>вом</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Владение, пользование и распоряжение имуществом, находящимся в муниципальной собственности посел</w:t>
            </w:r>
            <w:r w:rsidRPr="002C080B">
              <w:rPr>
                <w:color w:val="000000"/>
                <w:sz w:val="18"/>
                <w:szCs w:val="18"/>
              </w:rPr>
              <w:t>е</w:t>
            </w:r>
            <w:r w:rsidRPr="002C080B">
              <w:rPr>
                <w:color w:val="000000"/>
                <w:sz w:val="18"/>
                <w:szCs w:val="18"/>
              </w:rPr>
              <w:t>ния</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Организация в границах посел</w:t>
            </w:r>
            <w:r w:rsidRPr="002C080B">
              <w:rPr>
                <w:color w:val="000000"/>
                <w:sz w:val="18"/>
                <w:szCs w:val="18"/>
              </w:rPr>
              <w:t>е</w:t>
            </w:r>
            <w:r w:rsidRPr="002C080B">
              <w:rPr>
                <w:color w:val="000000"/>
                <w:sz w:val="18"/>
                <w:szCs w:val="18"/>
              </w:rPr>
              <w:t>ния электро-, те</w:t>
            </w:r>
            <w:r w:rsidRPr="002C080B">
              <w:rPr>
                <w:color w:val="000000"/>
                <w:sz w:val="18"/>
                <w:szCs w:val="18"/>
              </w:rPr>
              <w:t>п</w:t>
            </w:r>
            <w:r w:rsidRPr="002C080B">
              <w:rPr>
                <w:color w:val="000000"/>
                <w:sz w:val="18"/>
                <w:szCs w:val="18"/>
              </w:rPr>
              <w:t>ло-, газо- и вод</w:t>
            </w:r>
            <w:r w:rsidRPr="002C080B">
              <w:rPr>
                <w:color w:val="000000"/>
                <w:sz w:val="18"/>
                <w:szCs w:val="18"/>
              </w:rPr>
              <w:t>о</w:t>
            </w:r>
            <w:r w:rsidRPr="002C080B">
              <w:rPr>
                <w:color w:val="000000"/>
                <w:sz w:val="18"/>
                <w:szCs w:val="18"/>
              </w:rPr>
              <w:t>снабжения насел</w:t>
            </w:r>
            <w:r w:rsidRPr="002C080B">
              <w:rPr>
                <w:color w:val="000000"/>
                <w:sz w:val="18"/>
                <w:szCs w:val="18"/>
              </w:rPr>
              <w:t>е</w:t>
            </w:r>
            <w:r w:rsidRPr="002C080B">
              <w:rPr>
                <w:color w:val="000000"/>
                <w:sz w:val="18"/>
                <w:szCs w:val="18"/>
              </w:rPr>
              <w:t>ния,  водоотвед</w:t>
            </w:r>
            <w:r w:rsidRPr="002C080B">
              <w:rPr>
                <w:color w:val="000000"/>
                <w:sz w:val="18"/>
                <w:szCs w:val="18"/>
              </w:rPr>
              <w:t>е</w:t>
            </w:r>
            <w:r w:rsidRPr="002C080B">
              <w:rPr>
                <w:color w:val="000000"/>
                <w:sz w:val="18"/>
                <w:szCs w:val="18"/>
              </w:rPr>
              <w:t>ния, снабжения населения топл</w:t>
            </w:r>
            <w:r w:rsidRPr="002C080B">
              <w:rPr>
                <w:color w:val="000000"/>
                <w:sz w:val="18"/>
                <w:szCs w:val="18"/>
              </w:rPr>
              <w:t>и</w:t>
            </w:r>
            <w:r w:rsidRPr="002C080B">
              <w:rPr>
                <w:color w:val="000000"/>
                <w:sz w:val="18"/>
                <w:szCs w:val="18"/>
              </w:rPr>
              <w:t>вом в пределах полномочий, уст</w:t>
            </w:r>
            <w:r w:rsidRPr="002C080B">
              <w:rPr>
                <w:color w:val="000000"/>
                <w:sz w:val="18"/>
                <w:szCs w:val="18"/>
              </w:rPr>
              <w:t>а</w:t>
            </w:r>
            <w:r w:rsidRPr="002C080B">
              <w:rPr>
                <w:color w:val="000000"/>
                <w:sz w:val="18"/>
                <w:szCs w:val="18"/>
              </w:rPr>
              <w:t>новленных зак</w:t>
            </w:r>
            <w:r w:rsidRPr="002C080B">
              <w:rPr>
                <w:color w:val="000000"/>
                <w:sz w:val="18"/>
                <w:szCs w:val="18"/>
              </w:rPr>
              <w:t>о</w:t>
            </w:r>
            <w:r w:rsidRPr="002C080B">
              <w:rPr>
                <w:color w:val="000000"/>
                <w:sz w:val="18"/>
                <w:szCs w:val="18"/>
              </w:rPr>
              <w:t>нодательством Российской Фед</w:t>
            </w:r>
            <w:r w:rsidRPr="002C080B">
              <w:rPr>
                <w:color w:val="000000"/>
                <w:sz w:val="18"/>
                <w:szCs w:val="18"/>
              </w:rPr>
              <w:t>е</w:t>
            </w:r>
            <w:r w:rsidRPr="002C080B">
              <w:rPr>
                <w:color w:val="000000"/>
                <w:sz w:val="18"/>
                <w:szCs w:val="18"/>
              </w:rPr>
              <w:t>рации</w:t>
            </w:r>
          </w:p>
        </w:tc>
        <w:tc>
          <w:tcPr>
            <w:tcW w:w="647" w:type="pct"/>
            <w:vAlign w:val="center"/>
          </w:tcPr>
          <w:p w:rsidR="00B87D02" w:rsidRPr="002C080B" w:rsidRDefault="00B87D02" w:rsidP="00B87D02">
            <w:pPr>
              <w:jc w:val="center"/>
              <w:rPr>
                <w:color w:val="000000"/>
                <w:sz w:val="18"/>
                <w:szCs w:val="18"/>
              </w:rPr>
            </w:pPr>
            <w:r w:rsidRPr="002C080B">
              <w:rPr>
                <w:color w:val="000000"/>
                <w:sz w:val="18"/>
                <w:szCs w:val="18"/>
              </w:rPr>
              <w:t>Присвоения адресов объектам адресации, изменение, аннулир</w:t>
            </w:r>
            <w:r w:rsidRPr="002C080B">
              <w:rPr>
                <w:color w:val="000000"/>
                <w:sz w:val="18"/>
                <w:szCs w:val="18"/>
              </w:rPr>
              <w:t>о</w:t>
            </w:r>
            <w:r w:rsidRPr="002C080B">
              <w:rPr>
                <w:color w:val="000000"/>
                <w:sz w:val="18"/>
                <w:szCs w:val="18"/>
              </w:rPr>
              <w:t>вание адресов, пр</w:t>
            </w:r>
            <w:r w:rsidRPr="002C080B">
              <w:rPr>
                <w:color w:val="000000"/>
                <w:sz w:val="18"/>
                <w:szCs w:val="18"/>
              </w:rPr>
              <w:t>и</w:t>
            </w:r>
            <w:r w:rsidRPr="002C080B">
              <w:rPr>
                <w:color w:val="000000"/>
                <w:sz w:val="18"/>
                <w:szCs w:val="18"/>
              </w:rPr>
              <w:t>своение наименов</w:t>
            </w:r>
            <w:r w:rsidRPr="002C080B">
              <w:rPr>
                <w:color w:val="000000"/>
                <w:sz w:val="18"/>
                <w:szCs w:val="18"/>
              </w:rPr>
              <w:t>а</w:t>
            </w:r>
            <w:r w:rsidRPr="002C080B">
              <w:rPr>
                <w:color w:val="000000"/>
                <w:sz w:val="18"/>
                <w:szCs w:val="18"/>
              </w:rPr>
              <w:t>ний элементам ули</w:t>
            </w:r>
            <w:r w:rsidRPr="002C080B">
              <w:rPr>
                <w:color w:val="000000"/>
                <w:sz w:val="18"/>
                <w:szCs w:val="18"/>
              </w:rPr>
              <w:t>ч</w:t>
            </w:r>
            <w:r w:rsidRPr="002C080B">
              <w:rPr>
                <w:color w:val="000000"/>
                <w:sz w:val="18"/>
                <w:szCs w:val="18"/>
              </w:rPr>
              <w:t>но-дорожной сети ( за исключением автом</w:t>
            </w:r>
            <w:r w:rsidRPr="002C080B">
              <w:rPr>
                <w:color w:val="000000"/>
                <w:sz w:val="18"/>
                <w:szCs w:val="18"/>
              </w:rPr>
              <w:t>о</w:t>
            </w:r>
            <w:r w:rsidRPr="002C080B">
              <w:rPr>
                <w:color w:val="000000"/>
                <w:sz w:val="18"/>
                <w:szCs w:val="18"/>
              </w:rPr>
              <w:t>бильных дорог фед</w:t>
            </w:r>
            <w:r w:rsidRPr="002C080B">
              <w:rPr>
                <w:color w:val="000000"/>
                <w:sz w:val="18"/>
                <w:szCs w:val="18"/>
              </w:rPr>
              <w:t>е</w:t>
            </w:r>
            <w:r w:rsidRPr="002C080B">
              <w:rPr>
                <w:color w:val="000000"/>
                <w:sz w:val="18"/>
                <w:szCs w:val="18"/>
              </w:rPr>
              <w:t>рального значения, автомобильных дорог регионального или межмуниципального значения, местного значения муниц</w:t>
            </w:r>
            <w:r w:rsidRPr="002C080B">
              <w:rPr>
                <w:color w:val="000000"/>
                <w:sz w:val="18"/>
                <w:szCs w:val="18"/>
              </w:rPr>
              <w:t>и</w:t>
            </w:r>
            <w:r w:rsidRPr="002C080B">
              <w:rPr>
                <w:color w:val="000000"/>
                <w:sz w:val="18"/>
                <w:szCs w:val="18"/>
              </w:rPr>
              <w:t>пального района) , наименований эл</w:t>
            </w:r>
            <w:r w:rsidRPr="002C080B">
              <w:rPr>
                <w:color w:val="000000"/>
                <w:sz w:val="18"/>
                <w:szCs w:val="18"/>
              </w:rPr>
              <w:t>е</w:t>
            </w:r>
            <w:r w:rsidRPr="002C080B">
              <w:rPr>
                <w:color w:val="000000"/>
                <w:sz w:val="18"/>
                <w:szCs w:val="18"/>
              </w:rPr>
              <w:t>ментам планирово</w:t>
            </w:r>
            <w:r w:rsidRPr="002C080B">
              <w:rPr>
                <w:color w:val="000000"/>
                <w:sz w:val="18"/>
                <w:szCs w:val="18"/>
              </w:rPr>
              <w:t>ч</w:t>
            </w:r>
            <w:r w:rsidRPr="002C080B">
              <w:rPr>
                <w:color w:val="000000"/>
                <w:sz w:val="18"/>
                <w:szCs w:val="18"/>
              </w:rPr>
              <w:t>ной структуры в гр</w:t>
            </w:r>
            <w:r w:rsidRPr="002C080B">
              <w:rPr>
                <w:color w:val="000000"/>
                <w:sz w:val="18"/>
                <w:szCs w:val="18"/>
              </w:rPr>
              <w:t>а</w:t>
            </w:r>
            <w:r w:rsidRPr="002C080B">
              <w:rPr>
                <w:color w:val="000000"/>
                <w:sz w:val="18"/>
                <w:szCs w:val="18"/>
              </w:rPr>
              <w:t>ницах поселения, изменение, аннулир</w:t>
            </w:r>
            <w:r w:rsidRPr="002C080B">
              <w:rPr>
                <w:color w:val="000000"/>
                <w:sz w:val="18"/>
                <w:szCs w:val="18"/>
              </w:rPr>
              <w:t>о</w:t>
            </w:r>
            <w:r w:rsidRPr="002C080B">
              <w:rPr>
                <w:color w:val="000000"/>
                <w:sz w:val="18"/>
                <w:szCs w:val="18"/>
              </w:rPr>
              <w:t>вание таких наимен</w:t>
            </w:r>
            <w:r w:rsidRPr="002C080B">
              <w:rPr>
                <w:color w:val="000000"/>
                <w:sz w:val="18"/>
                <w:szCs w:val="18"/>
              </w:rPr>
              <w:t>о</w:t>
            </w:r>
            <w:r w:rsidRPr="002C080B">
              <w:rPr>
                <w:color w:val="000000"/>
                <w:sz w:val="18"/>
                <w:szCs w:val="18"/>
              </w:rPr>
              <w:t>ваний, размещение информации в гос</w:t>
            </w:r>
            <w:r w:rsidRPr="002C080B">
              <w:rPr>
                <w:color w:val="000000"/>
                <w:sz w:val="18"/>
                <w:szCs w:val="18"/>
              </w:rPr>
              <w:t>у</w:t>
            </w:r>
            <w:r w:rsidRPr="002C080B">
              <w:rPr>
                <w:color w:val="000000"/>
                <w:sz w:val="18"/>
                <w:szCs w:val="18"/>
              </w:rPr>
              <w:t>дарственном адре</w:t>
            </w:r>
            <w:r w:rsidRPr="002C080B">
              <w:rPr>
                <w:color w:val="000000"/>
                <w:sz w:val="18"/>
                <w:szCs w:val="18"/>
              </w:rPr>
              <w:t>с</w:t>
            </w:r>
            <w:r w:rsidRPr="002C080B">
              <w:rPr>
                <w:color w:val="000000"/>
                <w:sz w:val="18"/>
                <w:szCs w:val="18"/>
              </w:rPr>
              <w:t>ном реес</w:t>
            </w:r>
            <w:r w:rsidRPr="002C080B">
              <w:rPr>
                <w:color w:val="000000"/>
                <w:sz w:val="18"/>
                <w:szCs w:val="18"/>
              </w:rPr>
              <w:t>т</w:t>
            </w:r>
            <w:r w:rsidRPr="002C080B">
              <w:rPr>
                <w:color w:val="000000"/>
                <w:sz w:val="18"/>
                <w:szCs w:val="18"/>
              </w:rPr>
              <w:t>ре</w:t>
            </w:r>
          </w:p>
        </w:tc>
        <w:tc>
          <w:tcPr>
            <w:tcW w:w="458" w:type="pct"/>
            <w:vAlign w:val="center"/>
          </w:tcPr>
          <w:p w:rsidR="00B87D02" w:rsidRPr="002C080B" w:rsidRDefault="00B87D02" w:rsidP="00B87D02">
            <w:pPr>
              <w:jc w:val="center"/>
              <w:rPr>
                <w:color w:val="000000"/>
                <w:sz w:val="18"/>
                <w:szCs w:val="18"/>
              </w:rPr>
            </w:pPr>
            <w:r w:rsidRPr="002C080B">
              <w:rPr>
                <w:color w:val="000000"/>
                <w:sz w:val="18"/>
                <w:szCs w:val="18"/>
              </w:rPr>
              <w:t>Составление и рассмотрение проекта бю</w:t>
            </w:r>
            <w:r w:rsidRPr="002C080B">
              <w:rPr>
                <w:color w:val="000000"/>
                <w:sz w:val="18"/>
                <w:szCs w:val="18"/>
              </w:rPr>
              <w:t>д</w:t>
            </w:r>
            <w:r w:rsidRPr="002C080B">
              <w:rPr>
                <w:color w:val="000000"/>
                <w:sz w:val="18"/>
                <w:szCs w:val="18"/>
              </w:rPr>
              <w:t>жета посел</w:t>
            </w:r>
            <w:r w:rsidRPr="002C080B">
              <w:rPr>
                <w:color w:val="000000"/>
                <w:sz w:val="18"/>
                <w:szCs w:val="18"/>
              </w:rPr>
              <w:t>е</w:t>
            </w:r>
            <w:r w:rsidRPr="002C080B">
              <w:rPr>
                <w:color w:val="000000"/>
                <w:sz w:val="18"/>
                <w:szCs w:val="18"/>
              </w:rPr>
              <w:t>ния, утве</w:t>
            </w:r>
            <w:r w:rsidRPr="002C080B">
              <w:rPr>
                <w:color w:val="000000"/>
                <w:sz w:val="18"/>
                <w:szCs w:val="18"/>
              </w:rPr>
              <w:t>р</w:t>
            </w:r>
            <w:r w:rsidRPr="002C080B">
              <w:rPr>
                <w:color w:val="000000"/>
                <w:sz w:val="18"/>
                <w:szCs w:val="18"/>
              </w:rPr>
              <w:t>ждение и  и</w:t>
            </w:r>
            <w:r w:rsidRPr="002C080B">
              <w:rPr>
                <w:color w:val="000000"/>
                <w:sz w:val="18"/>
                <w:szCs w:val="18"/>
              </w:rPr>
              <w:t>с</w:t>
            </w:r>
            <w:r w:rsidRPr="002C080B">
              <w:rPr>
                <w:color w:val="000000"/>
                <w:sz w:val="18"/>
                <w:szCs w:val="18"/>
              </w:rPr>
              <w:t>полнение бюджета пос</w:t>
            </w:r>
            <w:r w:rsidRPr="002C080B">
              <w:rPr>
                <w:color w:val="000000"/>
                <w:sz w:val="18"/>
                <w:szCs w:val="18"/>
              </w:rPr>
              <w:t>е</w:t>
            </w:r>
            <w:r w:rsidRPr="002C080B">
              <w:rPr>
                <w:color w:val="000000"/>
                <w:sz w:val="18"/>
                <w:szCs w:val="18"/>
              </w:rPr>
              <w:t>ления, осущ</w:t>
            </w:r>
            <w:r w:rsidRPr="002C080B">
              <w:rPr>
                <w:color w:val="000000"/>
                <w:sz w:val="18"/>
                <w:szCs w:val="18"/>
              </w:rPr>
              <w:t>е</w:t>
            </w:r>
            <w:r w:rsidRPr="002C080B">
              <w:rPr>
                <w:color w:val="000000"/>
                <w:sz w:val="18"/>
                <w:szCs w:val="18"/>
              </w:rPr>
              <w:t>ствление ко</w:t>
            </w:r>
            <w:r w:rsidRPr="002C080B">
              <w:rPr>
                <w:color w:val="000000"/>
                <w:sz w:val="18"/>
                <w:szCs w:val="18"/>
              </w:rPr>
              <w:t>н</w:t>
            </w:r>
            <w:r w:rsidRPr="002C080B">
              <w:rPr>
                <w:color w:val="000000"/>
                <w:sz w:val="18"/>
                <w:szCs w:val="18"/>
              </w:rPr>
              <w:t>троля за его исполнением, составление и утверждение отчета об и</w:t>
            </w:r>
            <w:r w:rsidRPr="002C080B">
              <w:rPr>
                <w:color w:val="000000"/>
                <w:sz w:val="18"/>
                <w:szCs w:val="18"/>
              </w:rPr>
              <w:t>с</w:t>
            </w:r>
            <w:r w:rsidRPr="002C080B">
              <w:rPr>
                <w:color w:val="000000"/>
                <w:sz w:val="18"/>
                <w:szCs w:val="18"/>
              </w:rPr>
              <w:t>полнении бюджета пос</w:t>
            </w:r>
            <w:r w:rsidRPr="002C080B">
              <w:rPr>
                <w:color w:val="000000"/>
                <w:sz w:val="18"/>
                <w:szCs w:val="18"/>
              </w:rPr>
              <w:t>е</w:t>
            </w:r>
            <w:r w:rsidRPr="002C080B">
              <w:rPr>
                <w:color w:val="000000"/>
                <w:sz w:val="18"/>
                <w:szCs w:val="18"/>
              </w:rPr>
              <w:t>ления</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Организация ритуальных услуг и с</w:t>
            </w:r>
            <w:r w:rsidRPr="002C080B">
              <w:rPr>
                <w:color w:val="000000"/>
                <w:sz w:val="18"/>
                <w:szCs w:val="18"/>
              </w:rPr>
              <w:t>о</w:t>
            </w:r>
            <w:r w:rsidRPr="002C080B">
              <w:rPr>
                <w:color w:val="000000"/>
                <w:sz w:val="18"/>
                <w:szCs w:val="18"/>
              </w:rPr>
              <w:t>держание мест зах</w:t>
            </w:r>
            <w:r w:rsidRPr="002C080B">
              <w:rPr>
                <w:color w:val="000000"/>
                <w:sz w:val="18"/>
                <w:szCs w:val="18"/>
              </w:rPr>
              <w:t>о</w:t>
            </w:r>
            <w:r w:rsidRPr="002C080B">
              <w:rPr>
                <w:color w:val="000000"/>
                <w:sz w:val="18"/>
                <w:szCs w:val="18"/>
              </w:rPr>
              <w:t>ронения</w:t>
            </w:r>
          </w:p>
        </w:tc>
        <w:tc>
          <w:tcPr>
            <w:tcW w:w="453" w:type="pct"/>
            <w:vAlign w:val="center"/>
          </w:tcPr>
          <w:p w:rsidR="00B87D02" w:rsidRPr="002C080B" w:rsidRDefault="00B87D02" w:rsidP="00B87D02">
            <w:pPr>
              <w:jc w:val="center"/>
              <w:rPr>
                <w:color w:val="000000"/>
                <w:sz w:val="18"/>
                <w:szCs w:val="18"/>
              </w:rPr>
            </w:pPr>
            <w:r w:rsidRPr="002C080B">
              <w:rPr>
                <w:color w:val="000000"/>
                <w:sz w:val="18"/>
                <w:szCs w:val="18"/>
              </w:rPr>
              <w:t>Создание, содержание и организация деятельности аварийно- спасательных служб и(или) аварийно- спасательных формирований  на территории п</w:t>
            </w:r>
            <w:r w:rsidRPr="002C080B">
              <w:rPr>
                <w:color w:val="000000"/>
                <w:sz w:val="18"/>
                <w:szCs w:val="18"/>
              </w:rPr>
              <w:t>о</w:t>
            </w:r>
            <w:r w:rsidRPr="002C080B">
              <w:rPr>
                <w:color w:val="000000"/>
                <w:sz w:val="18"/>
                <w:szCs w:val="18"/>
              </w:rPr>
              <w:t>селения</w:t>
            </w: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Алешко</w:t>
            </w:r>
            <w:r w:rsidRPr="002C080B">
              <w:rPr>
                <w:color w:val="000000"/>
                <w:sz w:val="18"/>
                <w:szCs w:val="18"/>
              </w:rPr>
              <w:t>в</w:t>
            </w:r>
            <w:r w:rsidRPr="002C080B">
              <w:rPr>
                <w:color w:val="000000"/>
                <w:sz w:val="18"/>
                <w:szCs w:val="18"/>
              </w:rPr>
              <w:t>ское</w:t>
            </w:r>
          </w:p>
        </w:tc>
        <w:tc>
          <w:tcPr>
            <w:tcW w:w="410" w:type="pct"/>
            <w:vAlign w:val="center"/>
          </w:tcPr>
          <w:p w:rsidR="00B87D02" w:rsidRPr="002C080B" w:rsidRDefault="00F22E01" w:rsidP="00F22E01">
            <w:pPr>
              <w:jc w:val="center"/>
              <w:rPr>
                <w:color w:val="000000"/>
                <w:sz w:val="18"/>
                <w:szCs w:val="18"/>
              </w:rPr>
            </w:pPr>
            <w:r>
              <w:rPr>
                <w:color w:val="000000"/>
                <w:sz w:val="18"/>
                <w:szCs w:val="18"/>
              </w:rPr>
              <w:t>4 305,75</w:t>
            </w:r>
          </w:p>
        </w:tc>
        <w:tc>
          <w:tcPr>
            <w:tcW w:w="487" w:type="pct"/>
            <w:vAlign w:val="center"/>
          </w:tcPr>
          <w:p w:rsidR="00B87D02" w:rsidRPr="002C080B" w:rsidRDefault="00586F90" w:rsidP="00586F90">
            <w:pPr>
              <w:jc w:val="center"/>
              <w:rPr>
                <w:color w:val="000000"/>
                <w:sz w:val="18"/>
                <w:szCs w:val="18"/>
              </w:rPr>
            </w:pPr>
            <w:r>
              <w:rPr>
                <w:color w:val="000000"/>
                <w:sz w:val="18"/>
                <w:szCs w:val="18"/>
              </w:rPr>
              <w:t>861,88</w:t>
            </w:r>
          </w:p>
        </w:tc>
        <w:tc>
          <w:tcPr>
            <w:tcW w:w="566" w:type="pct"/>
            <w:shd w:val="clear" w:color="auto" w:fill="auto"/>
            <w:vAlign w:val="center"/>
          </w:tcPr>
          <w:p w:rsidR="00B87D02" w:rsidRPr="002C080B" w:rsidRDefault="00586F90" w:rsidP="00586F90">
            <w:pPr>
              <w:jc w:val="center"/>
              <w:rPr>
                <w:color w:val="000000"/>
                <w:sz w:val="18"/>
                <w:szCs w:val="18"/>
              </w:rPr>
            </w:pPr>
            <w:r>
              <w:rPr>
                <w:color w:val="000000"/>
                <w:sz w:val="18"/>
                <w:szCs w:val="18"/>
              </w:rPr>
              <w:t>132,2</w:t>
            </w:r>
            <w:r w:rsidR="00B87D02" w:rsidRPr="002C080B">
              <w:rPr>
                <w:color w:val="000000"/>
                <w:sz w:val="18"/>
                <w:szCs w:val="18"/>
              </w:rPr>
              <w:t>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100,00</w:t>
            </w:r>
          </w:p>
        </w:tc>
        <w:tc>
          <w:tcPr>
            <w:tcW w:w="566" w:type="pct"/>
            <w:shd w:val="clear" w:color="auto" w:fill="auto"/>
            <w:vAlign w:val="center"/>
          </w:tcPr>
          <w:p w:rsidR="00B87D02" w:rsidRPr="002C080B" w:rsidRDefault="00B87D02" w:rsidP="00B87D02">
            <w:pPr>
              <w:jc w:val="center"/>
              <w:rPr>
                <w:color w:val="000000"/>
                <w:sz w:val="18"/>
                <w:szCs w:val="18"/>
              </w:rPr>
            </w:pPr>
            <w:r w:rsidRPr="002C080B">
              <w:rPr>
                <w:color w:val="000000"/>
                <w:sz w:val="18"/>
                <w:szCs w:val="18"/>
              </w:rPr>
              <w:t>84,80</w:t>
            </w:r>
          </w:p>
        </w:tc>
        <w:tc>
          <w:tcPr>
            <w:tcW w:w="647" w:type="pct"/>
            <w:vAlign w:val="center"/>
          </w:tcPr>
          <w:p w:rsidR="00B87D02" w:rsidRPr="002C080B" w:rsidRDefault="00B87D02" w:rsidP="00B87D02">
            <w:pPr>
              <w:jc w:val="center"/>
              <w:rPr>
                <w:color w:val="000000"/>
                <w:sz w:val="18"/>
                <w:szCs w:val="18"/>
              </w:rPr>
            </w:pPr>
          </w:p>
        </w:tc>
        <w:tc>
          <w:tcPr>
            <w:tcW w:w="458" w:type="pct"/>
            <w:shd w:val="clear" w:color="auto" w:fill="auto"/>
            <w:vAlign w:val="center"/>
          </w:tcPr>
          <w:p w:rsidR="00B87D02" w:rsidRPr="002C080B" w:rsidRDefault="00732BA0" w:rsidP="00732BA0">
            <w:pPr>
              <w:jc w:val="center"/>
              <w:rPr>
                <w:color w:val="000000"/>
                <w:sz w:val="18"/>
                <w:szCs w:val="18"/>
              </w:rPr>
            </w:pPr>
            <w:r>
              <w:rPr>
                <w:color w:val="000000"/>
                <w:sz w:val="18"/>
                <w:szCs w:val="18"/>
              </w:rPr>
              <w:t>262,00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9,40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Доски</w:t>
            </w:r>
            <w:r w:rsidRPr="002C080B">
              <w:rPr>
                <w:color w:val="000000"/>
                <w:sz w:val="18"/>
                <w:szCs w:val="18"/>
              </w:rPr>
              <w:t>н</w:t>
            </w:r>
            <w:r w:rsidRPr="002C080B">
              <w:rPr>
                <w:color w:val="000000"/>
                <w:sz w:val="18"/>
                <w:szCs w:val="18"/>
              </w:rPr>
              <w:t>ское</w:t>
            </w:r>
          </w:p>
        </w:tc>
        <w:tc>
          <w:tcPr>
            <w:tcW w:w="410" w:type="pct"/>
            <w:vAlign w:val="center"/>
          </w:tcPr>
          <w:p w:rsidR="00B87D02" w:rsidRPr="002C080B" w:rsidRDefault="00B87D02" w:rsidP="00DD459B">
            <w:pPr>
              <w:jc w:val="center"/>
              <w:rPr>
                <w:color w:val="000000"/>
                <w:sz w:val="18"/>
                <w:szCs w:val="18"/>
              </w:rPr>
            </w:pPr>
            <w:r w:rsidRPr="002C080B">
              <w:rPr>
                <w:color w:val="000000"/>
                <w:sz w:val="18"/>
                <w:szCs w:val="18"/>
              </w:rPr>
              <w:t>4</w:t>
            </w:r>
            <w:r w:rsidR="00DD459B">
              <w:rPr>
                <w:color w:val="000000"/>
                <w:sz w:val="18"/>
                <w:szCs w:val="18"/>
              </w:rPr>
              <w:t> 388,11</w:t>
            </w:r>
          </w:p>
        </w:tc>
        <w:tc>
          <w:tcPr>
            <w:tcW w:w="487" w:type="pct"/>
            <w:vAlign w:val="center"/>
          </w:tcPr>
          <w:p w:rsidR="00B87D02" w:rsidRPr="002C080B" w:rsidRDefault="00B87D02" w:rsidP="00DD459B">
            <w:pPr>
              <w:jc w:val="center"/>
              <w:rPr>
                <w:color w:val="000000"/>
                <w:sz w:val="18"/>
                <w:szCs w:val="18"/>
              </w:rPr>
            </w:pPr>
            <w:r w:rsidRPr="002C080B">
              <w:rPr>
                <w:color w:val="000000"/>
                <w:sz w:val="18"/>
                <w:szCs w:val="18"/>
              </w:rPr>
              <w:t>1</w:t>
            </w:r>
            <w:r w:rsidR="00DD459B">
              <w:rPr>
                <w:color w:val="000000"/>
                <w:sz w:val="18"/>
                <w:szCs w:val="18"/>
              </w:rPr>
              <w:t> 332,21</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101,50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150,10</w:t>
            </w:r>
          </w:p>
        </w:tc>
        <w:tc>
          <w:tcPr>
            <w:tcW w:w="566" w:type="pct"/>
            <w:vAlign w:val="center"/>
          </w:tcPr>
          <w:p w:rsidR="00B87D02" w:rsidRPr="002C080B" w:rsidRDefault="003E2E22" w:rsidP="003E2E22">
            <w:pPr>
              <w:jc w:val="center"/>
              <w:rPr>
                <w:color w:val="000000"/>
                <w:sz w:val="18"/>
                <w:szCs w:val="18"/>
              </w:rPr>
            </w:pPr>
            <w:r>
              <w:rPr>
                <w:color w:val="000000"/>
                <w:sz w:val="18"/>
                <w:szCs w:val="18"/>
              </w:rPr>
              <w:t>127,3</w:t>
            </w:r>
            <w:r w:rsidR="00B87D02" w:rsidRPr="002C080B">
              <w:rPr>
                <w:color w:val="000000"/>
                <w:sz w:val="18"/>
                <w:szCs w:val="18"/>
              </w:rPr>
              <w:t>0</w:t>
            </w:r>
          </w:p>
        </w:tc>
        <w:tc>
          <w:tcPr>
            <w:tcW w:w="647" w:type="pct"/>
            <w:vAlign w:val="center"/>
          </w:tcPr>
          <w:p w:rsidR="00B87D02" w:rsidRPr="002C080B" w:rsidRDefault="00B87D02" w:rsidP="00B87D02">
            <w:pPr>
              <w:jc w:val="center"/>
              <w:rPr>
                <w:color w:val="000000"/>
                <w:sz w:val="18"/>
                <w:szCs w:val="18"/>
              </w:rPr>
            </w:pPr>
          </w:p>
        </w:tc>
        <w:tc>
          <w:tcPr>
            <w:tcW w:w="458" w:type="pct"/>
            <w:vAlign w:val="center"/>
          </w:tcPr>
          <w:p w:rsidR="00B87D02" w:rsidRPr="002C080B" w:rsidRDefault="00DD459B" w:rsidP="00DD459B">
            <w:pPr>
              <w:jc w:val="center"/>
              <w:rPr>
                <w:color w:val="000000"/>
                <w:sz w:val="18"/>
                <w:szCs w:val="18"/>
              </w:rPr>
            </w:pPr>
            <w:r>
              <w:rPr>
                <w:color w:val="000000"/>
                <w:sz w:val="18"/>
                <w:szCs w:val="18"/>
              </w:rPr>
              <w:t>8</w:t>
            </w:r>
            <w:r w:rsidR="00732BA0">
              <w:rPr>
                <w:color w:val="000000"/>
                <w:sz w:val="18"/>
                <w:szCs w:val="18"/>
              </w:rPr>
              <w:t>53,20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14,20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Дудене</w:t>
            </w:r>
            <w:r w:rsidRPr="002C080B">
              <w:rPr>
                <w:color w:val="000000"/>
                <w:sz w:val="18"/>
                <w:szCs w:val="18"/>
              </w:rPr>
              <w:t>в</w:t>
            </w:r>
            <w:r w:rsidRPr="002C080B">
              <w:rPr>
                <w:color w:val="000000"/>
                <w:sz w:val="18"/>
                <w:szCs w:val="18"/>
              </w:rPr>
              <w:t>ское</w:t>
            </w:r>
          </w:p>
        </w:tc>
        <w:tc>
          <w:tcPr>
            <w:tcW w:w="410" w:type="pct"/>
            <w:vAlign w:val="center"/>
          </w:tcPr>
          <w:p w:rsidR="00B87D02" w:rsidRPr="002C080B" w:rsidRDefault="00B87D02" w:rsidP="00F22E01">
            <w:pPr>
              <w:jc w:val="center"/>
              <w:rPr>
                <w:color w:val="000000"/>
                <w:sz w:val="18"/>
                <w:szCs w:val="18"/>
              </w:rPr>
            </w:pPr>
            <w:r w:rsidRPr="002C080B">
              <w:rPr>
                <w:color w:val="000000"/>
                <w:sz w:val="18"/>
                <w:szCs w:val="18"/>
              </w:rPr>
              <w:t>3</w:t>
            </w:r>
            <w:r w:rsidR="00F22E01">
              <w:rPr>
                <w:color w:val="000000"/>
                <w:sz w:val="18"/>
                <w:szCs w:val="18"/>
              </w:rPr>
              <w:t> 778,95</w:t>
            </w:r>
          </w:p>
        </w:tc>
        <w:tc>
          <w:tcPr>
            <w:tcW w:w="487" w:type="pct"/>
            <w:vAlign w:val="center"/>
          </w:tcPr>
          <w:p w:rsidR="00B87D02" w:rsidRPr="002C080B" w:rsidRDefault="00586F90" w:rsidP="00586F90">
            <w:pPr>
              <w:jc w:val="center"/>
              <w:rPr>
                <w:color w:val="000000"/>
                <w:sz w:val="18"/>
                <w:szCs w:val="18"/>
              </w:rPr>
            </w:pPr>
            <w:r>
              <w:rPr>
                <w:color w:val="000000"/>
                <w:sz w:val="18"/>
                <w:szCs w:val="18"/>
              </w:rPr>
              <w:t>691,68</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55,60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82,20</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69,70</w:t>
            </w:r>
          </w:p>
        </w:tc>
        <w:tc>
          <w:tcPr>
            <w:tcW w:w="647" w:type="pct"/>
            <w:vAlign w:val="center"/>
          </w:tcPr>
          <w:p w:rsidR="00B87D02" w:rsidRPr="002C080B" w:rsidRDefault="00B87D02" w:rsidP="00B87D02">
            <w:pPr>
              <w:jc w:val="center"/>
              <w:rPr>
                <w:color w:val="000000"/>
                <w:sz w:val="18"/>
                <w:szCs w:val="18"/>
              </w:rPr>
            </w:pPr>
          </w:p>
        </w:tc>
        <w:tc>
          <w:tcPr>
            <w:tcW w:w="458" w:type="pct"/>
            <w:vAlign w:val="center"/>
          </w:tcPr>
          <w:p w:rsidR="00B87D02" w:rsidRPr="002C080B" w:rsidRDefault="00732BA0" w:rsidP="00732BA0">
            <w:pPr>
              <w:jc w:val="center"/>
              <w:rPr>
                <w:color w:val="000000"/>
                <w:sz w:val="18"/>
                <w:szCs w:val="18"/>
              </w:rPr>
            </w:pPr>
            <w:r>
              <w:rPr>
                <w:color w:val="000000"/>
                <w:sz w:val="18"/>
                <w:szCs w:val="18"/>
              </w:rPr>
              <w:t>229,8</w:t>
            </w:r>
            <w:r w:rsidR="00B87D02" w:rsidRPr="002C080B">
              <w:rPr>
                <w:color w:val="000000"/>
                <w:sz w:val="18"/>
                <w:szCs w:val="18"/>
              </w:rPr>
              <w:t>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7,70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Каменское</w:t>
            </w:r>
          </w:p>
        </w:tc>
        <w:tc>
          <w:tcPr>
            <w:tcW w:w="410" w:type="pct"/>
            <w:vAlign w:val="center"/>
          </w:tcPr>
          <w:p w:rsidR="00B87D02" w:rsidRPr="002C080B" w:rsidRDefault="00B87D02" w:rsidP="00DD459B">
            <w:pPr>
              <w:jc w:val="center"/>
              <w:rPr>
                <w:color w:val="000000"/>
                <w:sz w:val="18"/>
                <w:szCs w:val="18"/>
              </w:rPr>
            </w:pPr>
            <w:r w:rsidRPr="002C080B">
              <w:rPr>
                <w:color w:val="000000"/>
                <w:sz w:val="18"/>
                <w:szCs w:val="18"/>
              </w:rPr>
              <w:t>2</w:t>
            </w:r>
            <w:r w:rsidR="00DD459B">
              <w:rPr>
                <w:color w:val="000000"/>
                <w:sz w:val="18"/>
                <w:szCs w:val="18"/>
              </w:rPr>
              <w:t> 082,6</w:t>
            </w:r>
            <w:r w:rsidRPr="002C080B">
              <w:rPr>
                <w:color w:val="000000"/>
                <w:sz w:val="18"/>
                <w:szCs w:val="18"/>
              </w:rPr>
              <w:t>0</w:t>
            </w:r>
          </w:p>
        </w:tc>
        <w:tc>
          <w:tcPr>
            <w:tcW w:w="487" w:type="pct"/>
            <w:vAlign w:val="center"/>
          </w:tcPr>
          <w:p w:rsidR="00B87D02" w:rsidRPr="002C080B" w:rsidRDefault="00DD459B" w:rsidP="00DD459B">
            <w:pPr>
              <w:jc w:val="center"/>
              <w:rPr>
                <w:color w:val="000000"/>
                <w:sz w:val="18"/>
                <w:szCs w:val="18"/>
              </w:rPr>
            </w:pPr>
            <w:r>
              <w:rPr>
                <w:color w:val="000000"/>
                <w:sz w:val="18"/>
                <w:szCs w:val="18"/>
              </w:rPr>
              <w:t>453,91</w:t>
            </w:r>
          </w:p>
        </w:tc>
        <w:tc>
          <w:tcPr>
            <w:tcW w:w="566" w:type="pct"/>
            <w:vAlign w:val="center"/>
          </w:tcPr>
          <w:p w:rsidR="00B87D02" w:rsidRPr="002C080B" w:rsidRDefault="00DD459B" w:rsidP="00DD459B">
            <w:pPr>
              <w:jc w:val="center"/>
              <w:rPr>
                <w:color w:val="000000"/>
                <w:sz w:val="18"/>
                <w:szCs w:val="18"/>
              </w:rPr>
            </w:pPr>
            <w:r>
              <w:rPr>
                <w:color w:val="000000"/>
                <w:sz w:val="18"/>
                <w:szCs w:val="18"/>
              </w:rPr>
              <w:t>104,7</w:t>
            </w:r>
            <w:r w:rsidR="00B87D02" w:rsidRPr="002C080B">
              <w:rPr>
                <w:color w:val="000000"/>
                <w:sz w:val="18"/>
                <w:szCs w:val="18"/>
              </w:rPr>
              <w:t>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78,40</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66,60</w:t>
            </w:r>
          </w:p>
        </w:tc>
        <w:tc>
          <w:tcPr>
            <w:tcW w:w="647" w:type="pct"/>
            <w:vAlign w:val="center"/>
          </w:tcPr>
          <w:p w:rsidR="00B87D02" w:rsidRPr="002C080B" w:rsidRDefault="00B87D02" w:rsidP="00B87D02">
            <w:pPr>
              <w:jc w:val="center"/>
              <w:rPr>
                <w:color w:val="000000"/>
                <w:sz w:val="18"/>
                <w:szCs w:val="18"/>
              </w:rPr>
            </w:pPr>
          </w:p>
        </w:tc>
        <w:tc>
          <w:tcPr>
            <w:tcW w:w="458" w:type="pct"/>
            <w:vAlign w:val="center"/>
          </w:tcPr>
          <w:p w:rsidR="00B87D02" w:rsidRPr="002C080B" w:rsidRDefault="00732BA0" w:rsidP="00732BA0">
            <w:pPr>
              <w:jc w:val="center"/>
              <w:rPr>
                <w:color w:val="000000"/>
                <w:sz w:val="18"/>
                <w:szCs w:val="18"/>
              </w:rPr>
            </w:pPr>
            <w:r>
              <w:rPr>
                <w:color w:val="000000"/>
                <w:sz w:val="18"/>
                <w:szCs w:val="18"/>
              </w:rPr>
              <w:t>223,00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7,40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Хвоще</w:t>
            </w:r>
            <w:r w:rsidRPr="002C080B">
              <w:rPr>
                <w:color w:val="000000"/>
                <w:sz w:val="18"/>
                <w:szCs w:val="18"/>
              </w:rPr>
              <w:t>в</w:t>
            </w:r>
            <w:r w:rsidRPr="002C080B">
              <w:rPr>
                <w:color w:val="000000"/>
                <w:sz w:val="18"/>
                <w:szCs w:val="18"/>
              </w:rPr>
              <w:t>ское</w:t>
            </w:r>
          </w:p>
        </w:tc>
        <w:tc>
          <w:tcPr>
            <w:tcW w:w="410" w:type="pct"/>
            <w:vAlign w:val="center"/>
          </w:tcPr>
          <w:p w:rsidR="00B87D02" w:rsidRPr="002C080B" w:rsidRDefault="00B87D02" w:rsidP="00F22E01">
            <w:pPr>
              <w:jc w:val="center"/>
              <w:rPr>
                <w:color w:val="000000"/>
                <w:sz w:val="18"/>
                <w:szCs w:val="18"/>
              </w:rPr>
            </w:pPr>
            <w:r w:rsidRPr="002C080B">
              <w:rPr>
                <w:color w:val="000000"/>
                <w:sz w:val="18"/>
                <w:szCs w:val="18"/>
              </w:rPr>
              <w:t>1</w:t>
            </w:r>
            <w:r w:rsidR="00F22E01">
              <w:rPr>
                <w:color w:val="000000"/>
                <w:sz w:val="18"/>
                <w:szCs w:val="18"/>
              </w:rPr>
              <w:t> 776,24</w:t>
            </w:r>
          </w:p>
        </w:tc>
        <w:tc>
          <w:tcPr>
            <w:tcW w:w="487" w:type="pct"/>
            <w:vAlign w:val="center"/>
          </w:tcPr>
          <w:p w:rsidR="00B87D02" w:rsidRPr="002C080B" w:rsidRDefault="00586F90" w:rsidP="00586F90">
            <w:pPr>
              <w:jc w:val="center"/>
              <w:rPr>
                <w:color w:val="000000"/>
                <w:sz w:val="18"/>
                <w:szCs w:val="18"/>
              </w:rPr>
            </w:pPr>
            <w:r>
              <w:rPr>
                <w:color w:val="000000"/>
                <w:sz w:val="18"/>
                <w:szCs w:val="18"/>
              </w:rPr>
              <w:t>617,53</w:t>
            </w:r>
          </w:p>
        </w:tc>
        <w:tc>
          <w:tcPr>
            <w:tcW w:w="566" w:type="pct"/>
            <w:vAlign w:val="center"/>
          </w:tcPr>
          <w:p w:rsidR="00B87D02" w:rsidRPr="002C080B" w:rsidRDefault="00586F90" w:rsidP="00586F90">
            <w:pPr>
              <w:jc w:val="center"/>
              <w:rPr>
                <w:color w:val="000000"/>
                <w:sz w:val="18"/>
                <w:szCs w:val="18"/>
              </w:rPr>
            </w:pPr>
            <w:r>
              <w:rPr>
                <w:color w:val="000000"/>
                <w:sz w:val="18"/>
                <w:szCs w:val="18"/>
              </w:rPr>
              <w:t>67,30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51,40</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43,60</w:t>
            </w:r>
          </w:p>
        </w:tc>
        <w:tc>
          <w:tcPr>
            <w:tcW w:w="647" w:type="pct"/>
            <w:vAlign w:val="center"/>
          </w:tcPr>
          <w:p w:rsidR="00B87D02" w:rsidRPr="002C080B" w:rsidRDefault="00B87D02" w:rsidP="00B87D02">
            <w:pPr>
              <w:jc w:val="center"/>
              <w:rPr>
                <w:color w:val="000000"/>
                <w:sz w:val="18"/>
                <w:szCs w:val="18"/>
              </w:rPr>
            </w:pPr>
          </w:p>
        </w:tc>
        <w:tc>
          <w:tcPr>
            <w:tcW w:w="458" w:type="pct"/>
            <w:vAlign w:val="center"/>
          </w:tcPr>
          <w:p w:rsidR="00B87D02" w:rsidRPr="002C080B" w:rsidRDefault="00732BA0" w:rsidP="00732BA0">
            <w:pPr>
              <w:jc w:val="center"/>
              <w:rPr>
                <w:color w:val="000000"/>
                <w:sz w:val="18"/>
                <w:szCs w:val="18"/>
              </w:rPr>
            </w:pPr>
            <w:r>
              <w:rPr>
                <w:color w:val="000000"/>
                <w:sz w:val="18"/>
                <w:szCs w:val="18"/>
              </w:rPr>
              <w:t>173,9</w:t>
            </w:r>
            <w:r w:rsidR="00B87D02" w:rsidRPr="002C080B">
              <w:rPr>
                <w:color w:val="000000"/>
                <w:sz w:val="18"/>
                <w:szCs w:val="18"/>
              </w:rPr>
              <w:t>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4,80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Шапки</w:t>
            </w:r>
            <w:r w:rsidRPr="002C080B">
              <w:rPr>
                <w:color w:val="000000"/>
                <w:sz w:val="18"/>
                <w:szCs w:val="18"/>
              </w:rPr>
              <w:t>н</w:t>
            </w:r>
            <w:r w:rsidRPr="002C080B">
              <w:rPr>
                <w:color w:val="000000"/>
                <w:sz w:val="18"/>
                <w:szCs w:val="18"/>
              </w:rPr>
              <w:t>ское</w:t>
            </w:r>
          </w:p>
        </w:tc>
        <w:tc>
          <w:tcPr>
            <w:tcW w:w="410" w:type="pct"/>
            <w:vAlign w:val="center"/>
          </w:tcPr>
          <w:p w:rsidR="00B87D02" w:rsidRPr="002C080B" w:rsidRDefault="00F22E01" w:rsidP="00F22E01">
            <w:pPr>
              <w:jc w:val="center"/>
              <w:rPr>
                <w:color w:val="000000"/>
                <w:sz w:val="18"/>
                <w:szCs w:val="18"/>
              </w:rPr>
            </w:pPr>
            <w:r>
              <w:rPr>
                <w:color w:val="000000"/>
                <w:sz w:val="18"/>
                <w:szCs w:val="18"/>
              </w:rPr>
              <w:t>2 835,58</w:t>
            </w:r>
          </w:p>
        </w:tc>
        <w:tc>
          <w:tcPr>
            <w:tcW w:w="487" w:type="pct"/>
            <w:vAlign w:val="center"/>
          </w:tcPr>
          <w:p w:rsidR="00586F90" w:rsidRPr="002C080B" w:rsidRDefault="00586F90" w:rsidP="00586F90">
            <w:pPr>
              <w:jc w:val="center"/>
              <w:rPr>
                <w:color w:val="000000"/>
                <w:sz w:val="18"/>
                <w:szCs w:val="18"/>
              </w:rPr>
            </w:pPr>
            <w:r>
              <w:rPr>
                <w:color w:val="000000"/>
                <w:sz w:val="18"/>
                <w:szCs w:val="18"/>
              </w:rPr>
              <w:t>834,58</w:t>
            </w:r>
          </w:p>
        </w:tc>
        <w:tc>
          <w:tcPr>
            <w:tcW w:w="566" w:type="pct"/>
            <w:vAlign w:val="center"/>
          </w:tcPr>
          <w:p w:rsidR="00B87D02" w:rsidRPr="00DD459B" w:rsidRDefault="00DD459B" w:rsidP="00DD459B">
            <w:pPr>
              <w:jc w:val="center"/>
              <w:rPr>
                <w:sz w:val="18"/>
                <w:szCs w:val="18"/>
              </w:rPr>
            </w:pPr>
            <w:r w:rsidRPr="00DD459B">
              <w:rPr>
                <w:sz w:val="18"/>
                <w:szCs w:val="18"/>
              </w:rPr>
              <w:t>117,10</w:t>
            </w:r>
          </w:p>
        </w:tc>
        <w:tc>
          <w:tcPr>
            <w:tcW w:w="481" w:type="pct"/>
            <w:vAlign w:val="center"/>
          </w:tcPr>
          <w:p w:rsidR="00B87D02" w:rsidRPr="002C080B" w:rsidRDefault="00B87D02" w:rsidP="00B87D02">
            <w:pPr>
              <w:jc w:val="center"/>
              <w:rPr>
                <w:color w:val="000000"/>
                <w:sz w:val="18"/>
                <w:szCs w:val="18"/>
              </w:rPr>
            </w:pPr>
            <w:r w:rsidRPr="002C080B">
              <w:rPr>
                <w:color w:val="000000"/>
                <w:sz w:val="18"/>
                <w:szCs w:val="18"/>
              </w:rPr>
              <w:t>88,60</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75,10</w:t>
            </w:r>
          </w:p>
        </w:tc>
        <w:tc>
          <w:tcPr>
            <w:tcW w:w="647" w:type="pct"/>
            <w:vAlign w:val="center"/>
          </w:tcPr>
          <w:p w:rsidR="00B87D02" w:rsidRPr="002C080B" w:rsidRDefault="00B87D02" w:rsidP="00B87D02">
            <w:pPr>
              <w:jc w:val="center"/>
              <w:rPr>
                <w:color w:val="000000"/>
                <w:sz w:val="18"/>
                <w:szCs w:val="18"/>
              </w:rPr>
            </w:pPr>
          </w:p>
        </w:tc>
        <w:tc>
          <w:tcPr>
            <w:tcW w:w="458" w:type="pct"/>
            <w:vAlign w:val="center"/>
          </w:tcPr>
          <w:p w:rsidR="00B87D02" w:rsidRPr="002C080B" w:rsidRDefault="00586F90" w:rsidP="00586F90">
            <w:pPr>
              <w:jc w:val="center"/>
              <w:rPr>
                <w:color w:val="000000"/>
                <w:sz w:val="18"/>
                <w:szCs w:val="18"/>
              </w:rPr>
            </w:pPr>
            <w:r>
              <w:rPr>
                <w:color w:val="000000"/>
                <w:sz w:val="18"/>
                <w:szCs w:val="18"/>
              </w:rPr>
              <w:t>241,40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8,40</w:t>
            </w:r>
          </w:p>
        </w:tc>
        <w:tc>
          <w:tcPr>
            <w:tcW w:w="453" w:type="pct"/>
            <w:vAlign w:val="center"/>
          </w:tcPr>
          <w:p w:rsidR="00B87D02" w:rsidRPr="002C080B" w:rsidRDefault="00B87D02" w:rsidP="00B87D02">
            <w:pPr>
              <w:jc w:val="center"/>
              <w:rPr>
                <w:color w:val="000000"/>
                <w:sz w:val="18"/>
                <w:szCs w:val="18"/>
              </w:rPr>
            </w:pPr>
          </w:p>
        </w:tc>
      </w:tr>
      <w:tr w:rsidR="00DD459B" w:rsidRPr="002C080B" w:rsidTr="00CD6993">
        <w:trPr>
          <w:trHeight w:val="20"/>
        </w:trPr>
        <w:tc>
          <w:tcPr>
            <w:tcW w:w="529" w:type="pct"/>
            <w:vAlign w:val="center"/>
          </w:tcPr>
          <w:p w:rsidR="00B87D02" w:rsidRPr="002C080B" w:rsidRDefault="00B87D02" w:rsidP="00B87D02">
            <w:pPr>
              <w:rPr>
                <w:b/>
                <w:color w:val="000000"/>
                <w:sz w:val="18"/>
                <w:szCs w:val="18"/>
              </w:rPr>
            </w:pPr>
            <w:r w:rsidRPr="002C080B">
              <w:rPr>
                <w:b/>
                <w:color w:val="000000"/>
                <w:sz w:val="18"/>
                <w:szCs w:val="18"/>
              </w:rPr>
              <w:t>Итого по сел</w:t>
            </w:r>
            <w:r w:rsidRPr="002C080B">
              <w:rPr>
                <w:b/>
                <w:color w:val="000000"/>
                <w:sz w:val="18"/>
                <w:szCs w:val="18"/>
              </w:rPr>
              <w:t>ь</w:t>
            </w:r>
            <w:r w:rsidRPr="002C080B">
              <w:rPr>
                <w:b/>
                <w:color w:val="000000"/>
                <w:sz w:val="18"/>
                <w:szCs w:val="18"/>
              </w:rPr>
              <w:t>ским поселен</w:t>
            </w:r>
            <w:r w:rsidRPr="002C080B">
              <w:rPr>
                <w:b/>
                <w:color w:val="000000"/>
                <w:sz w:val="18"/>
                <w:szCs w:val="18"/>
              </w:rPr>
              <w:t>и</w:t>
            </w:r>
            <w:r w:rsidRPr="002C080B">
              <w:rPr>
                <w:b/>
                <w:color w:val="000000"/>
                <w:sz w:val="18"/>
                <w:szCs w:val="18"/>
              </w:rPr>
              <w:t>ям</w:t>
            </w:r>
          </w:p>
        </w:tc>
        <w:tc>
          <w:tcPr>
            <w:tcW w:w="410" w:type="pct"/>
            <w:vAlign w:val="center"/>
          </w:tcPr>
          <w:p w:rsidR="00B87D02" w:rsidRPr="002C080B" w:rsidRDefault="00F22E01" w:rsidP="00DD459B">
            <w:pPr>
              <w:jc w:val="center"/>
              <w:rPr>
                <w:b/>
                <w:bCs/>
                <w:color w:val="000000"/>
                <w:sz w:val="18"/>
                <w:szCs w:val="18"/>
              </w:rPr>
            </w:pPr>
            <w:r>
              <w:rPr>
                <w:b/>
                <w:bCs/>
                <w:color w:val="000000"/>
                <w:sz w:val="18"/>
                <w:szCs w:val="18"/>
              </w:rPr>
              <w:t>19</w:t>
            </w:r>
            <w:r w:rsidR="00DD459B">
              <w:rPr>
                <w:b/>
                <w:bCs/>
                <w:color w:val="000000"/>
                <w:sz w:val="18"/>
                <w:szCs w:val="18"/>
              </w:rPr>
              <w:t xml:space="preserve"> 167,23</w:t>
            </w:r>
          </w:p>
        </w:tc>
        <w:tc>
          <w:tcPr>
            <w:tcW w:w="487" w:type="pct"/>
            <w:vAlign w:val="center"/>
          </w:tcPr>
          <w:p w:rsidR="00B87D02" w:rsidRPr="002C080B" w:rsidRDefault="00586F90" w:rsidP="00DD459B">
            <w:pPr>
              <w:jc w:val="center"/>
              <w:rPr>
                <w:b/>
                <w:bCs/>
                <w:color w:val="000000"/>
                <w:sz w:val="18"/>
                <w:szCs w:val="18"/>
              </w:rPr>
            </w:pPr>
            <w:r>
              <w:rPr>
                <w:b/>
                <w:bCs/>
                <w:color w:val="000000"/>
                <w:sz w:val="18"/>
                <w:szCs w:val="18"/>
              </w:rPr>
              <w:t>4</w:t>
            </w:r>
            <w:r w:rsidR="00DD459B">
              <w:rPr>
                <w:b/>
                <w:bCs/>
                <w:color w:val="000000"/>
                <w:sz w:val="18"/>
                <w:szCs w:val="18"/>
              </w:rPr>
              <w:t> 791,79</w:t>
            </w:r>
          </w:p>
        </w:tc>
        <w:tc>
          <w:tcPr>
            <w:tcW w:w="566" w:type="pct"/>
            <w:vAlign w:val="center"/>
          </w:tcPr>
          <w:p w:rsidR="00B87D02" w:rsidRPr="002C080B" w:rsidRDefault="00DD459B" w:rsidP="00DD459B">
            <w:pPr>
              <w:jc w:val="center"/>
              <w:rPr>
                <w:b/>
                <w:bCs/>
                <w:color w:val="000000"/>
                <w:sz w:val="18"/>
                <w:szCs w:val="18"/>
              </w:rPr>
            </w:pPr>
            <w:r>
              <w:rPr>
                <w:b/>
                <w:bCs/>
                <w:color w:val="000000"/>
                <w:sz w:val="18"/>
                <w:szCs w:val="18"/>
              </w:rPr>
              <w:t>578,40</w:t>
            </w:r>
          </w:p>
        </w:tc>
        <w:tc>
          <w:tcPr>
            <w:tcW w:w="481" w:type="pct"/>
            <w:vAlign w:val="center"/>
          </w:tcPr>
          <w:p w:rsidR="00B87D02" w:rsidRPr="002C080B" w:rsidRDefault="00732BA0" w:rsidP="00732BA0">
            <w:pPr>
              <w:jc w:val="center"/>
              <w:rPr>
                <w:b/>
                <w:bCs/>
                <w:color w:val="000000"/>
                <w:sz w:val="18"/>
                <w:szCs w:val="18"/>
              </w:rPr>
            </w:pPr>
            <w:r>
              <w:rPr>
                <w:b/>
                <w:bCs/>
                <w:color w:val="000000"/>
                <w:sz w:val="18"/>
                <w:szCs w:val="18"/>
              </w:rPr>
              <w:t>550,70</w:t>
            </w:r>
          </w:p>
        </w:tc>
        <w:tc>
          <w:tcPr>
            <w:tcW w:w="566" w:type="pct"/>
            <w:vAlign w:val="center"/>
          </w:tcPr>
          <w:p w:rsidR="00B87D02" w:rsidRPr="002C080B" w:rsidRDefault="003E2E22" w:rsidP="003E2E22">
            <w:pPr>
              <w:jc w:val="center"/>
              <w:rPr>
                <w:b/>
                <w:bCs/>
                <w:color w:val="000000"/>
                <w:sz w:val="18"/>
                <w:szCs w:val="18"/>
              </w:rPr>
            </w:pPr>
            <w:r>
              <w:rPr>
                <w:b/>
                <w:bCs/>
                <w:color w:val="000000"/>
                <w:sz w:val="18"/>
                <w:szCs w:val="18"/>
              </w:rPr>
              <w:t>467,10</w:t>
            </w:r>
          </w:p>
        </w:tc>
        <w:tc>
          <w:tcPr>
            <w:tcW w:w="647" w:type="pct"/>
            <w:vAlign w:val="center"/>
          </w:tcPr>
          <w:p w:rsidR="00B87D02" w:rsidRPr="002C080B" w:rsidRDefault="00B87D02" w:rsidP="00B87D02">
            <w:pPr>
              <w:jc w:val="center"/>
              <w:rPr>
                <w:b/>
                <w:bCs/>
                <w:color w:val="000000"/>
                <w:sz w:val="18"/>
                <w:szCs w:val="18"/>
              </w:rPr>
            </w:pPr>
            <w:r w:rsidRPr="002C080B">
              <w:rPr>
                <w:b/>
                <w:bCs/>
                <w:color w:val="000000"/>
                <w:sz w:val="18"/>
                <w:szCs w:val="18"/>
              </w:rPr>
              <w:t>-</w:t>
            </w:r>
          </w:p>
        </w:tc>
        <w:tc>
          <w:tcPr>
            <w:tcW w:w="458" w:type="pct"/>
            <w:vAlign w:val="center"/>
          </w:tcPr>
          <w:p w:rsidR="00B87D02" w:rsidRPr="002C080B" w:rsidRDefault="00B87D02" w:rsidP="005B66AB">
            <w:pPr>
              <w:jc w:val="center"/>
              <w:rPr>
                <w:b/>
                <w:bCs/>
                <w:color w:val="000000"/>
                <w:sz w:val="18"/>
                <w:szCs w:val="18"/>
              </w:rPr>
            </w:pPr>
            <w:r w:rsidRPr="002C080B">
              <w:rPr>
                <w:b/>
                <w:bCs/>
                <w:color w:val="000000"/>
                <w:sz w:val="18"/>
                <w:szCs w:val="18"/>
              </w:rPr>
              <w:t>1</w:t>
            </w:r>
            <w:r w:rsidR="00586F90">
              <w:rPr>
                <w:b/>
                <w:bCs/>
                <w:color w:val="000000"/>
                <w:sz w:val="18"/>
                <w:szCs w:val="18"/>
              </w:rPr>
              <w:t> </w:t>
            </w:r>
            <w:r w:rsidR="005B66AB">
              <w:rPr>
                <w:b/>
                <w:bCs/>
                <w:color w:val="000000"/>
                <w:sz w:val="18"/>
                <w:szCs w:val="18"/>
              </w:rPr>
              <w:t>9</w:t>
            </w:r>
            <w:r w:rsidR="00586F90">
              <w:rPr>
                <w:b/>
                <w:bCs/>
                <w:color w:val="000000"/>
                <w:sz w:val="18"/>
                <w:szCs w:val="18"/>
              </w:rPr>
              <w:t>83,30</w:t>
            </w:r>
          </w:p>
        </w:tc>
        <w:tc>
          <w:tcPr>
            <w:tcW w:w="403" w:type="pct"/>
            <w:vAlign w:val="center"/>
          </w:tcPr>
          <w:p w:rsidR="00B87D02" w:rsidRPr="002C080B" w:rsidRDefault="00732BA0" w:rsidP="00732BA0">
            <w:pPr>
              <w:jc w:val="center"/>
              <w:rPr>
                <w:b/>
                <w:bCs/>
                <w:color w:val="000000"/>
                <w:sz w:val="18"/>
                <w:szCs w:val="18"/>
              </w:rPr>
            </w:pPr>
            <w:r>
              <w:rPr>
                <w:b/>
                <w:bCs/>
                <w:color w:val="000000"/>
                <w:sz w:val="18"/>
                <w:szCs w:val="18"/>
              </w:rPr>
              <w:t>51,9</w:t>
            </w:r>
            <w:r w:rsidR="00B87D02" w:rsidRPr="002C080B">
              <w:rPr>
                <w:b/>
                <w:bCs/>
                <w:color w:val="000000"/>
                <w:sz w:val="18"/>
                <w:szCs w:val="18"/>
              </w:rPr>
              <w:t>0</w:t>
            </w:r>
          </w:p>
        </w:tc>
        <w:tc>
          <w:tcPr>
            <w:tcW w:w="453" w:type="pct"/>
            <w:vAlign w:val="center"/>
          </w:tcPr>
          <w:p w:rsidR="00B87D02" w:rsidRPr="002C080B" w:rsidRDefault="00B87D02" w:rsidP="00B87D02">
            <w:pPr>
              <w:jc w:val="center"/>
              <w:rPr>
                <w:b/>
                <w:bCs/>
                <w:color w:val="000000"/>
                <w:sz w:val="18"/>
                <w:szCs w:val="18"/>
              </w:rPr>
            </w:pPr>
            <w:r w:rsidRPr="002C080B">
              <w:rPr>
                <w:b/>
                <w:bCs/>
                <w:color w:val="000000"/>
                <w:sz w:val="18"/>
                <w:szCs w:val="18"/>
              </w:rPr>
              <w:t>-</w:t>
            </w:r>
          </w:p>
        </w:tc>
      </w:tr>
      <w:tr w:rsidR="00DD459B" w:rsidRPr="002C080B" w:rsidTr="00CD6993">
        <w:trPr>
          <w:trHeight w:val="20"/>
        </w:trPr>
        <w:tc>
          <w:tcPr>
            <w:tcW w:w="529" w:type="pct"/>
            <w:vAlign w:val="center"/>
          </w:tcPr>
          <w:p w:rsidR="00B87D02" w:rsidRPr="002C080B" w:rsidRDefault="00B87D02" w:rsidP="00B87D02">
            <w:pPr>
              <w:rPr>
                <w:color w:val="000000"/>
                <w:sz w:val="18"/>
                <w:szCs w:val="18"/>
              </w:rPr>
            </w:pPr>
            <w:r w:rsidRPr="002C080B">
              <w:rPr>
                <w:color w:val="000000"/>
                <w:sz w:val="18"/>
                <w:szCs w:val="18"/>
              </w:rPr>
              <w:t>г. Бог</w:t>
            </w:r>
            <w:r w:rsidRPr="002C080B">
              <w:rPr>
                <w:color w:val="000000"/>
                <w:sz w:val="18"/>
                <w:szCs w:val="18"/>
              </w:rPr>
              <w:t>о</w:t>
            </w:r>
            <w:r w:rsidRPr="002C080B">
              <w:rPr>
                <w:color w:val="000000"/>
                <w:sz w:val="18"/>
                <w:szCs w:val="18"/>
              </w:rPr>
              <w:t>родск</w:t>
            </w:r>
          </w:p>
        </w:tc>
        <w:tc>
          <w:tcPr>
            <w:tcW w:w="410" w:type="pct"/>
            <w:vAlign w:val="center"/>
          </w:tcPr>
          <w:p w:rsidR="00B87D02" w:rsidRPr="002C080B" w:rsidRDefault="00B87D02" w:rsidP="00F22E01">
            <w:pPr>
              <w:jc w:val="center"/>
              <w:rPr>
                <w:color w:val="000000"/>
                <w:sz w:val="18"/>
                <w:szCs w:val="18"/>
              </w:rPr>
            </w:pPr>
            <w:r w:rsidRPr="002C080B">
              <w:rPr>
                <w:color w:val="000000"/>
                <w:sz w:val="18"/>
                <w:szCs w:val="18"/>
              </w:rPr>
              <w:t>1</w:t>
            </w:r>
            <w:r w:rsidR="00F22E01">
              <w:rPr>
                <w:color w:val="000000"/>
                <w:sz w:val="18"/>
                <w:szCs w:val="18"/>
              </w:rPr>
              <w:t>4 046,87</w:t>
            </w:r>
          </w:p>
        </w:tc>
        <w:tc>
          <w:tcPr>
            <w:tcW w:w="487" w:type="pct"/>
            <w:vAlign w:val="center"/>
          </w:tcPr>
          <w:p w:rsidR="00B87D02" w:rsidRPr="002C080B" w:rsidRDefault="00B87D02" w:rsidP="00586F90">
            <w:pPr>
              <w:jc w:val="center"/>
              <w:rPr>
                <w:color w:val="000000"/>
                <w:sz w:val="18"/>
                <w:szCs w:val="18"/>
              </w:rPr>
            </w:pPr>
            <w:r w:rsidRPr="002C080B">
              <w:rPr>
                <w:color w:val="000000"/>
                <w:sz w:val="18"/>
                <w:szCs w:val="18"/>
              </w:rPr>
              <w:t>4</w:t>
            </w:r>
            <w:r w:rsidR="00586F90">
              <w:rPr>
                <w:color w:val="000000"/>
                <w:sz w:val="18"/>
                <w:szCs w:val="18"/>
              </w:rPr>
              <w:t> 477,59</w:t>
            </w: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473,90</w:t>
            </w:r>
          </w:p>
        </w:tc>
        <w:tc>
          <w:tcPr>
            <w:tcW w:w="481" w:type="pct"/>
            <w:vAlign w:val="center"/>
          </w:tcPr>
          <w:p w:rsidR="00B87D02" w:rsidRPr="002C080B" w:rsidRDefault="00B87D02" w:rsidP="00B87D02">
            <w:pPr>
              <w:jc w:val="center"/>
              <w:rPr>
                <w:color w:val="000000"/>
                <w:sz w:val="18"/>
                <w:szCs w:val="18"/>
              </w:rPr>
            </w:pPr>
          </w:p>
        </w:tc>
        <w:tc>
          <w:tcPr>
            <w:tcW w:w="566" w:type="pct"/>
            <w:vAlign w:val="center"/>
          </w:tcPr>
          <w:p w:rsidR="00B87D02" w:rsidRPr="002C080B" w:rsidRDefault="00B87D02" w:rsidP="00B87D02">
            <w:pPr>
              <w:jc w:val="center"/>
              <w:rPr>
                <w:color w:val="000000"/>
                <w:sz w:val="18"/>
                <w:szCs w:val="18"/>
              </w:rPr>
            </w:pPr>
            <w:r w:rsidRPr="002C080B">
              <w:rPr>
                <w:color w:val="000000"/>
                <w:sz w:val="18"/>
                <w:szCs w:val="18"/>
              </w:rPr>
              <w:t>621,80</w:t>
            </w:r>
          </w:p>
        </w:tc>
        <w:tc>
          <w:tcPr>
            <w:tcW w:w="647" w:type="pct"/>
            <w:vAlign w:val="center"/>
          </w:tcPr>
          <w:p w:rsidR="00B87D02" w:rsidRPr="002C080B" w:rsidRDefault="00B87D02" w:rsidP="00B87D02">
            <w:pPr>
              <w:jc w:val="center"/>
              <w:rPr>
                <w:color w:val="000000"/>
                <w:sz w:val="18"/>
                <w:szCs w:val="18"/>
              </w:rPr>
            </w:pPr>
            <w:r w:rsidRPr="002C080B">
              <w:rPr>
                <w:color w:val="000000"/>
                <w:sz w:val="18"/>
                <w:szCs w:val="18"/>
              </w:rPr>
              <w:t>44,70</w:t>
            </w:r>
          </w:p>
        </w:tc>
        <w:tc>
          <w:tcPr>
            <w:tcW w:w="458" w:type="pct"/>
            <w:vAlign w:val="center"/>
          </w:tcPr>
          <w:p w:rsidR="00B87D02" w:rsidRPr="002C080B" w:rsidRDefault="00B87D02" w:rsidP="00B87D02">
            <w:pPr>
              <w:jc w:val="center"/>
              <w:rPr>
                <w:color w:val="000000"/>
                <w:sz w:val="18"/>
                <w:szCs w:val="18"/>
              </w:rPr>
            </w:pPr>
            <w:r w:rsidRPr="002C080B">
              <w:rPr>
                <w:color w:val="000000"/>
                <w:sz w:val="18"/>
                <w:szCs w:val="18"/>
              </w:rPr>
              <w:t>1 064,00</w:t>
            </w:r>
          </w:p>
        </w:tc>
        <w:tc>
          <w:tcPr>
            <w:tcW w:w="403" w:type="pct"/>
            <w:vAlign w:val="center"/>
          </w:tcPr>
          <w:p w:rsidR="00B87D02" w:rsidRPr="002C080B" w:rsidRDefault="00B87D02" w:rsidP="00B87D02">
            <w:pPr>
              <w:jc w:val="center"/>
              <w:rPr>
                <w:color w:val="000000"/>
                <w:sz w:val="18"/>
                <w:szCs w:val="18"/>
              </w:rPr>
            </w:pPr>
            <w:r w:rsidRPr="002C080B">
              <w:rPr>
                <w:color w:val="000000"/>
                <w:sz w:val="18"/>
                <w:szCs w:val="18"/>
              </w:rPr>
              <w:t>69,10</w:t>
            </w:r>
          </w:p>
        </w:tc>
        <w:tc>
          <w:tcPr>
            <w:tcW w:w="453" w:type="pct"/>
            <w:vAlign w:val="center"/>
          </w:tcPr>
          <w:p w:rsidR="00B87D02" w:rsidRPr="002C080B" w:rsidRDefault="00B87D02" w:rsidP="00B87D02">
            <w:pPr>
              <w:jc w:val="center"/>
              <w:rPr>
                <w:color w:val="000000"/>
                <w:sz w:val="18"/>
                <w:szCs w:val="18"/>
              </w:rPr>
            </w:pPr>
            <w:r w:rsidRPr="002C080B">
              <w:rPr>
                <w:color w:val="000000"/>
                <w:sz w:val="18"/>
                <w:szCs w:val="18"/>
              </w:rPr>
              <w:t>65,30</w:t>
            </w:r>
          </w:p>
        </w:tc>
      </w:tr>
      <w:tr w:rsidR="00DD459B" w:rsidRPr="002C080B" w:rsidTr="00CD6993">
        <w:trPr>
          <w:trHeight w:val="20"/>
        </w:trPr>
        <w:tc>
          <w:tcPr>
            <w:tcW w:w="529" w:type="pct"/>
          </w:tcPr>
          <w:p w:rsidR="00B87D02" w:rsidRPr="002C080B" w:rsidRDefault="00B87D02" w:rsidP="00B87D02">
            <w:pPr>
              <w:rPr>
                <w:b/>
                <w:color w:val="000000"/>
                <w:sz w:val="18"/>
                <w:szCs w:val="18"/>
              </w:rPr>
            </w:pPr>
            <w:r w:rsidRPr="002C080B">
              <w:rPr>
                <w:b/>
                <w:color w:val="000000"/>
                <w:sz w:val="18"/>
                <w:szCs w:val="18"/>
              </w:rPr>
              <w:t xml:space="preserve">Всего </w:t>
            </w:r>
          </w:p>
        </w:tc>
        <w:tc>
          <w:tcPr>
            <w:tcW w:w="410" w:type="pct"/>
            <w:vAlign w:val="center"/>
          </w:tcPr>
          <w:p w:rsidR="00B87D02" w:rsidRPr="002C080B" w:rsidRDefault="004A7F74" w:rsidP="00DD459B">
            <w:pPr>
              <w:jc w:val="center"/>
              <w:rPr>
                <w:b/>
                <w:bCs/>
                <w:color w:val="000000"/>
                <w:sz w:val="18"/>
                <w:szCs w:val="18"/>
              </w:rPr>
            </w:pPr>
            <w:r>
              <w:rPr>
                <w:b/>
                <w:bCs/>
                <w:color w:val="000000"/>
                <w:sz w:val="18"/>
                <w:szCs w:val="18"/>
              </w:rPr>
              <w:t>3</w:t>
            </w:r>
            <w:r w:rsidR="00F22E01">
              <w:rPr>
                <w:b/>
                <w:bCs/>
                <w:color w:val="000000"/>
                <w:sz w:val="18"/>
                <w:szCs w:val="18"/>
              </w:rPr>
              <w:t>3</w:t>
            </w:r>
            <w:r w:rsidR="00DD459B">
              <w:rPr>
                <w:b/>
                <w:bCs/>
                <w:color w:val="000000"/>
                <w:sz w:val="18"/>
                <w:szCs w:val="18"/>
              </w:rPr>
              <w:t> 214,10</w:t>
            </w:r>
          </w:p>
        </w:tc>
        <w:tc>
          <w:tcPr>
            <w:tcW w:w="487" w:type="pct"/>
            <w:vAlign w:val="center"/>
          </w:tcPr>
          <w:p w:rsidR="00B87D02" w:rsidRPr="002C080B" w:rsidRDefault="00586F90" w:rsidP="00DD459B">
            <w:pPr>
              <w:jc w:val="center"/>
              <w:rPr>
                <w:b/>
                <w:bCs/>
                <w:color w:val="000000"/>
                <w:sz w:val="18"/>
                <w:szCs w:val="18"/>
              </w:rPr>
            </w:pPr>
            <w:r>
              <w:rPr>
                <w:b/>
                <w:bCs/>
                <w:color w:val="000000"/>
                <w:sz w:val="18"/>
                <w:szCs w:val="18"/>
              </w:rPr>
              <w:t>9</w:t>
            </w:r>
            <w:r w:rsidR="00DD459B">
              <w:rPr>
                <w:b/>
                <w:bCs/>
                <w:color w:val="000000"/>
                <w:sz w:val="18"/>
                <w:szCs w:val="18"/>
              </w:rPr>
              <w:t> 269,38</w:t>
            </w:r>
          </w:p>
        </w:tc>
        <w:tc>
          <w:tcPr>
            <w:tcW w:w="566" w:type="pct"/>
            <w:vAlign w:val="center"/>
          </w:tcPr>
          <w:p w:rsidR="00B87D02" w:rsidRPr="002C080B" w:rsidRDefault="00DD459B" w:rsidP="00DD459B">
            <w:pPr>
              <w:jc w:val="center"/>
              <w:rPr>
                <w:b/>
                <w:bCs/>
                <w:color w:val="000000"/>
                <w:sz w:val="18"/>
                <w:szCs w:val="18"/>
              </w:rPr>
            </w:pPr>
            <w:r>
              <w:rPr>
                <w:b/>
                <w:bCs/>
                <w:color w:val="000000"/>
                <w:sz w:val="18"/>
                <w:szCs w:val="18"/>
              </w:rPr>
              <w:t>1 052,3</w:t>
            </w:r>
            <w:r w:rsidR="00586F90">
              <w:rPr>
                <w:b/>
                <w:bCs/>
                <w:color w:val="000000"/>
                <w:sz w:val="18"/>
                <w:szCs w:val="18"/>
              </w:rPr>
              <w:t>0</w:t>
            </w:r>
          </w:p>
        </w:tc>
        <w:tc>
          <w:tcPr>
            <w:tcW w:w="481" w:type="pct"/>
            <w:vAlign w:val="center"/>
          </w:tcPr>
          <w:p w:rsidR="00B87D02" w:rsidRPr="002C080B" w:rsidRDefault="00732BA0" w:rsidP="00732BA0">
            <w:pPr>
              <w:jc w:val="center"/>
              <w:rPr>
                <w:b/>
                <w:bCs/>
                <w:color w:val="000000"/>
                <w:sz w:val="18"/>
                <w:szCs w:val="18"/>
              </w:rPr>
            </w:pPr>
            <w:r>
              <w:rPr>
                <w:b/>
                <w:bCs/>
                <w:color w:val="000000"/>
                <w:sz w:val="18"/>
                <w:szCs w:val="18"/>
              </w:rPr>
              <w:t>550,70</w:t>
            </w:r>
          </w:p>
        </w:tc>
        <w:tc>
          <w:tcPr>
            <w:tcW w:w="566" w:type="pct"/>
            <w:vAlign w:val="center"/>
          </w:tcPr>
          <w:p w:rsidR="00B87D02" w:rsidRPr="002C080B" w:rsidRDefault="003E2E22" w:rsidP="003E2E22">
            <w:pPr>
              <w:jc w:val="center"/>
              <w:rPr>
                <w:b/>
                <w:bCs/>
                <w:color w:val="000000"/>
                <w:sz w:val="18"/>
                <w:szCs w:val="18"/>
              </w:rPr>
            </w:pPr>
            <w:r>
              <w:rPr>
                <w:b/>
                <w:bCs/>
                <w:color w:val="000000"/>
                <w:sz w:val="18"/>
                <w:szCs w:val="18"/>
              </w:rPr>
              <w:t>1 088,9</w:t>
            </w:r>
            <w:r w:rsidR="00B87D02" w:rsidRPr="002C080B">
              <w:rPr>
                <w:b/>
                <w:bCs/>
                <w:color w:val="000000"/>
                <w:sz w:val="18"/>
                <w:szCs w:val="18"/>
              </w:rPr>
              <w:t>0</w:t>
            </w:r>
          </w:p>
        </w:tc>
        <w:tc>
          <w:tcPr>
            <w:tcW w:w="647" w:type="pct"/>
            <w:vAlign w:val="center"/>
          </w:tcPr>
          <w:p w:rsidR="00B87D02" w:rsidRPr="002C080B" w:rsidRDefault="00B87D02" w:rsidP="00B87D02">
            <w:pPr>
              <w:jc w:val="center"/>
              <w:rPr>
                <w:b/>
                <w:bCs/>
                <w:color w:val="000000"/>
                <w:sz w:val="18"/>
                <w:szCs w:val="18"/>
              </w:rPr>
            </w:pPr>
            <w:r w:rsidRPr="002C080B">
              <w:rPr>
                <w:b/>
                <w:bCs/>
                <w:color w:val="000000"/>
                <w:sz w:val="18"/>
                <w:szCs w:val="18"/>
              </w:rPr>
              <w:t>44,70</w:t>
            </w:r>
          </w:p>
        </w:tc>
        <w:tc>
          <w:tcPr>
            <w:tcW w:w="458" w:type="pct"/>
            <w:vAlign w:val="center"/>
          </w:tcPr>
          <w:p w:rsidR="00B87D02" w:rsidRPr="002C080B" w:rsidRDefault="00DD459B" w:rsidP="00DD459B">
            <w:pPr>
              <w:jc w:val="center"/>
              <w:rPr>
                <w:b/>
                <w:bCs/>
                <w:color w:val="000000"/>
                <w:sz w:val="18"/>
                <w:szCs w:val="18"/>
              </w:rPr>
            </w:pPr>
            <w:r>
              <w:rPr>
                <w:b/>
                <w:bCs/>
                <w:color w:val="000000"/>
                <w:sz w:val="18"/>
                <w:szCs w:val="18"/>
              </w:rPr>
              <w:t>3 047,3</w:t>
            </w:r>
            <w:r w:rsidR="00E04263">
              <w:rPr>
                <w:b/>
                <w:bCs/>
                <w:color w:val="000000"/>
                <w:sz w:val="18"/>
                <w:szCs w:val="18"/>
              </w:rPr>
              <w:t>0</w:t>
            </w:r>
          </w:p>
        </w:tc>
        <w:tc>
          <w:tcPr>
            <w:tcW w:w="403" w:type="pct"/>
            <w:vAlign w:val="center"/>
          </w:tcPr>
          <w:p w:rsidR="00B87D02" w:rsidRPr="002C080B" w:rsidRDefault="00732BA0" w:rsidP="00732BA0">
            <w:pPr>
              <w:jc w:val="center"/>
              <w:rPr>
                <w:b/>
                <w:bCs/>
                <w:color w:val="000000"/>
                <w:sz w:val="18"/>
                <w:szCs w:val="18"/>
              </w:rPr>
            </w:pPr>
            <w:r>
              <w:rPr>
                <w:b/>
                <w:bCs/>
                <w:color w:val="000000"/>
                <w:sz w:val="18"/>
                <w:szCs w:val="18"/>
              </w:rPr>
              <w:t>121,00</w:t>
            </w:r>
          </w:p>
        </w:tc>
        <w:tc>
          <w:tcPr>
            <w:tcW w:w="453" w:type="pct"/>
            <w:vAlign w:val="center"/>
          </w:tcPr>
          <w:p w:rsidR="00B87D02" w:rsidRPr="002C080B" w:rsidRDefault="00B87D02" w:rsidP="00B87D02">
            <w:pPr>
              <w:jc w:val="center"/>
              <w:rPr>
                <w:b/>
                <w:bCs/>
                <w:color w:val="000000"/>
                <w:sz w:val="18"/>
                <w:szCs w:val="18"/>
              </w:rPr>
            </w:pPr>
            <w:r w:rsidRPr="002C080B">
              <w:rPr>
                <w:b/>
                <w:bCs/>
                <w:color w:val="000000"/>
                <w:sz w:val="18"/>
                <w:szCs w:val="18"/>
              </w:rPr>
              <w:t>65,30</w:t>
            </w:r>
          </w:p>
        </w:tc>
      </w:tr>
    </w:tbl>
    <w:p w:rsidR="00B87D02" w:rsidRDefault="00B87D02" w:rsidP="00B87D02">
      <w:pPr>
        <w:tabs>
          <w:tab w:val="left" w:pos="568"/>
        </w:tabs>
        <w:jc w:val="center"/>
        <w:rPr>
          <w:rFonts w:eastAsia="Lucida Sans Unicode"/>
          <w:color w:val="000000"/>
          <w:kern w:val="2"/>
          <w:sz w:val="18"/>
          <w:szCs w:val="18"/>
        </w:rPr>
      </w:pPr>
    </w:p>
    <w:p w:rsidR="00440283" w:rsidRDefault="00440283" w:rsidP="00B87D02">
      <w:pPr>
        <w:tabs>
          <w:tab w:val="left" w:pos="568"/>
        </w:tabs>
        <w:jc w:val="center"/>
        <w:rPr>
          <w:rFonts w:eastAsia="Lucida Sans Unicode"/>
          <w:color w:val="000000"/>
          <w:kern w:val="2"/>
          <w:sz w:val="18"/>
          <w:szCs w:val="18"/>
        </w:rPr>
      </w:pPr>
    </w:p>
    <w:p w:rsidR="00440283" w:rsidRDefault="00440283" w:rsidP="00B87D02">
      <w:pPr>
        <w:tabs>
          <w:tab w:val="left" w:pos="568"/>
        </w:tabs>
        <w:jc w:val="center"/>
        <w:rPr>
          <w:rFonts w:eastAsia="Lucida Sans Unicode"/>
          <w:color w:val="000000"/>
          <w:kern w:val="2"/>
          <w:sz w:val="18"/>
          <w:szCs w:val="18"/>
        </w:rPr>
      </w:pPr>
    </w:p>
    <w:p w:rsidR="00440283" w:rsidRPr="002C080B" w:rsidRDefault="00440283" w:rsidP="00B87D02">
      <w:pPr>
        <w:tabs>
          <w:tab w:val="left" w:pos="568"/>
        </w:tabs>
        <w:jc w:val="center"/>
        <w:rPr>
          <w:rFonts w:eastAsia="Lucida Sans Unicode"/>
          <w:color w:val="000000"/>
          <w:kern w:val="2"/>
          <w:sz w:val="18"/>
          <w:szCs w:val="18"/>
        </w:rPr>
        <w:sectPr w:rsidR="00440283" w:rsidRPr="002C080B" w:rsidSect="00926FBB">
          <w:headerReference w:type="first" r:id="rId19"/>
          <w:pgSz w:w="16838" w:h="11906" w:orient="landscape" w:code="9"/>
          <w:pgMar w:top="1560" w:right="851" w:bottom="851" w:left="1134" w:header="709" w:footer="709" w:gutter="0"/>
          <w:pgNumType w:start="145"/>
          <w:cols w:space="708"/>
          <w:docGrid w:linePitch="36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259"/>
        <w:gridCol w:w="1259"/>
        <w:gridCol w:w="1256"/>
        <w:gridCol w:w="1297"/>
        <w:gridCol w:w="1676"/>
        <w:gridCol w:w="1705"/>
        <w:gridCol w:w="1652"/>
        <w:gridCol w:w="1398"/>
        <w:gridCol w:w="1398"/>
      </w:tblGrid>
      <w:tr w:rsidR="00171689" w:rsidRPr="002C080B" w:rsidTr="00171689">
        <w:trPr>
          <w:trHeight w:val="20"/>
        </w:trPr>
        <w:tc>
          <w:tcPr>
            <w:tcW w:w="673" w:type="pct"/>
            <w:tcMar>
              <w:left w:w="28" w:type="dxa"/>
              <w:right w:w="28" w:type="dxa"/>
            </w:tcMar>
            <w:vAlign w:val="center"/>
          </w:tcPr>
          <w:p w:rsidR="00171689" w:rsidRPr="002C080B" w:rsidRDefault="00171689" w:rsidP="00B87D02">
            <w:pPr>
              <w:jc w:val="center"/>
              <w:rPr>
                <w:b/>
                <w:color w:val="000000"/>
                <w:sz w:val="18"/>
                <w:szCs w:val="18"/>
              </w:rPr>
            </w:pPr>
            <w:r w:rsidRPr="002C080B">
              <w:rPr>
                <w:color w:val="000000"/>
                <w:sz w:val="18"/>
                <w:szCs w:val="18"/>
              </w:rPr>
              <w:br w:type="page"/>
            </w:r>
            <w:r w:rsidRPr="002C080B">
              <w:rPr>
                <w:color w:val="000000"/>
                <w:sz w:val="18"/>
                <w:szCs w:val="18"/>
              </w:rPr>
              <w:br w:type="page"/>
              <w:t>Наименование посел</w:t>
            </w:r>
            <w:r w:rsidRPr="002C080B">
              <w:rPr>
                <w:color w:val="000000"/>
                <w:sz w:val="18"/>
                <w:szCs w:val="18"/>
              </w:rPr>
              <w:t>е</w:t>
            </w:r>
            <w:r w:rsidRPr="002C080B">
              <w:rPr>
                <w:color w:val="000000"/>
                <w:sz w:val="18"/>
                <w:szCs w:val="18"/>
              </w:rPr>
              <w:t>ния</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Создание у</w:t>
            </w:r>
            <w:r w:rsidRPr="002C080B">
              <w:rPr>
                <w:color w:val="000000"/>
                <w:sz w:val="18"/>
                <w:szCs w:val="18"/>
              </w:rPr>
              <w:t>с</w:t>
            </w:r>
            <w:r w:rsidRPr="002C080B">
              <w:rPr>
                <w:color w:val="000000"/>
                <w:sz w:val="18"/>
                <w:szCs w:val="18"/>
              </w:rPr>
              <w:t>ловий для обесп</w:t>
            </w:r>
            <w:r w:rsidRPr="002C080B">
              <w:rPr>
                <w:color w:val="000000"/>
                <w:sz w:val="18"/>
                <w:szCs w:val="18"/>
              </w:rPr>
              <w:t>е</w:t>
            </w:r>
            <w:r w:rsidRPr="002C080B">
              <w:rPr>
                <w:color w:val="000000"/>
                <w:sz w:val="18"/>
                <w:szCs w:val="18"/>
              </w:rPr>
              <w:t>чения жителей пос</w:t>
            </w:r>
            <w:r w:rsidRPr="002C080B">
              <w:rPr>
                <w:color w:val="000000"/>
                <w:sz w:val="18"/>
                <w:szCs w:val="18"/>
              </w:rPr>
              <w:t>е</w:t>
            </w:r>
            <w:r w:rsidRPr="002C080B">
              <w:rPr>
                <w:color w:val="000000"/>
                <w:sz w:val="18"/>
                <w:szCs w:val="18"/>
              </w:rPr>
              <w:t>ления услуг</w:t>
            </w:r>
            <w:r w:rsidRPr="002C080B">
              <w:rPr>
                <w:color w:val="000000"/>
                <w:sz w:val="18"/>
                <w:szCs w:val="18"/>
              </w:rPr>
              <w:t>а</w:t>
            </w:r>
            <w:r w:rsidRPr="002C080B">
              <w:rPr>
                <w:color w:val="000000"/>
                <w:sz w:val="18"/>
                <w:szCs w:val="18"/>
              </w:rPr>
              <w:t>ми связи, о</w:t>
            </w:r>
            <w:r w:rsidRPr="002C080B">
              <w:rPr>
                <w:color w:val="000000"/>
                <w:sz w:val="18"/>
                <w:szCs w:val="18"/>
              </w:rPr>
              <w:t>б</w:t>
            </w:r>
            <w:r w:rsidRPr="002C080B">
              <w:rPr>
                <w:color w:val="000000"/>
                <w:sz w:val="18"/>
                <w:szCs w:val="18"/>
              </w:rPr>
              <w:t>щественн</w:t>
            </w:r>
            <w:r w:rsidRPr="002C080B">
              <w:rPr>
                <w:color w:val="000000"/>
                <w:sz w:val="18"/>
                <w:szCs w:val="18"/>
              </w:rPr>
              <w:t>о</w:t>
            </w:r>
            <w:r w:rsidRPr="002C080B">
              <w:rPr>
                <w:color w:val="000000"/>
                <w:sz w:val="18"/>
                <w:szCs w:val="18"/>
              </w:rPr>
              <w:t>го питания, то</w:t>
            </w:r>
            <w:r w:rsidRPr="002C080B">
              <w:rPr>
                <w:color w:val="000000"/>
                <w:sz w:val="18"/>
                <w:szCs w:val="18"/>
              </w:rPr>
              <w:t>р</w:t>
            </w:r>
            <w:r w:rsidRPr="002C080B">
              <w:rPr>
                <w:color w:val="000000"/>
                <w:sz w:val="18"/>
                <w:szCs w:val="18"/>
              </w:rPr>
              <w:t>говли  и быт</w:t>
            </w:r>
            <w:r w:rsidRPr="002C080B">
              <w:rPr>
                <w:color w:val="000000"/>
                <w:sz w:val="18"/>
                <w:szCs w:val="18"/>
              </w:rPr>
              <w:t>о</w:t>
            </w:r>
            <w:r w:rsidRPr="002C080B">
              <w:rPr>
                <w:color w:val="000000"/>
                <w:sz w:val="18"/>
                <w:szCs w:val="18"/>
              </w:rPr>
              <w:t>вого обслуж</w:t>
            </w:r>
            <w:r w:rsidRPr="002C080B">
              <w:rPr>
                <w:color w:val="000000"/>
                <w:sz w:val="18"/>
                <w:szCs w:val="18"/>
              </w:rPr>
              <w:t>и</w:t>
            </w:r>
            <w:r w:rsidRPr="002C080B">
              <w:rPr>
                <w:color w:val="000000"/>
                <w:sz w:val="18"/>
                <w:szCs w:val="18"/>
              </w:rPr>
              <w:t>вания</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Решение в</w:t>
            </w:r>
            <w:r w:rsidRPr="002C080B">
              <w:rPr>
                <w:color w:val="000000"/>
                <w:sz w:val="18"/>
                <w:szCs w:val="18"/>
              </w:rPr>
              <w:t>о</w:t>
            </w:r>
            <w:r w:rsidRPr="002C080B">
              <w:rPr>
                <w:color w:val="000000"/>
                <w:sz w:val="18"/>
                <w:szCs w:val="18"/>
              </w:rPr>
              <w:t>просов местн</w:t>
            </w:r>
            <w:r w:rsidRPr="002C080B">
              <w:rPr>
                <w:color w:val="000000"/>
                <w:sz w:val="18"/>
                <w:szCs w:val="18"/>
              </w:rPr>
              <w:t>о</w:t>
            </w:r>
            <w:r w:rsidRPr="002C080B">
              <w:rPr>
                <w:color w:val="000000"/>
                <w:sz w:val="18"/>
                <w:szCs w:val="18"/>
              </w:rPr>
              <w:t>го значения пос</w:t>
            </w:r>
            <w:r w:rsidRPr="002C080B">
              <w:rPr>
                <w:color w:val="000000"/>
                <w:sz w:val="18"/>
                <w:szCs w:val="18"/>
              </w:rPr>
              <w:t>е</w:t>
            </w:r>
            <w:r w:rsidRPr="002C080B">
              <w:rPr>
                <w:color w:val="000000"/>
                <w:sz w:val="18"/>
                <w:szCs w:val="18"/>
              </w:rPr>
              <w:t>ления в силу Фед</w:t>
            </w:r>
            <w:r w:rsidRPr="002C080B">
              <w:rPr>
                <w:color w:val="000000"/>
                <w:sz w:val="18"/>
                <w:szCs w:val="18"/>
              </w:rPr>
              <w:t>е</w:t>
            </w:r>
            <w:r w:rsidRPr="002C080B">
              <w:rPr>
                <w:color w:val="000000"/>
                <w:sz w:val="18"/>
                <w:szCs w:val="18"/>
              </w:rPr>
              <w:t>рального зак</w:t>
            </w:r>
            <w:r w:rsidRPr="002C080B">
              <w:rPr>
                <w:color w:val="000000"/>
                <w:sz w:val="18"/>
                <w:szCs w:val="18"/>
              </w:rPr>
              <w:t>о</w:t>
            </w:r>
            <w:r w:rsidRPr="002C080B">
              <w:rPr>
                <w:color w:val="000000"/>
                <w:sz w:val="18"/>
                <w:szCs w:val="18"/>
              </w:rPr>
              <w:t xml:space="preserve">на от 05.04.2013 № 44- ФЗ </w:t>
            </w:r>
            <w:r w:rsidR="004315D0">
              <w:rPr>
                <w:color w:val="000000"/>
                <w:sz w:val="18"/>
                <w:szCs w:val="18"/>
              </w:rPr>
              <w:t>«</w:t>
            </w:r>
            <w:r w:rsidRPr="002C080B">
              <w:rPr>
                <w:color w:val="000000"/>
                <w:sz w:val="18"/>
                <w:szCs w:val="18"/>
              </w:rPr>
              <w:t>О ко</w:t>
            </w:r>
            <w:r w:rsidRPr="002C080B">
              <w:rPr>
                <w:color w:val="000000"/>
                <w:sz w:val="18"/>
                <w:szCs w:val="18"/>
              </w:rPr>
              <w:t>н</w:t>
            </w:r>
            <w:r w:rsidRPr="002C080B">
              <w:rPr>
                <w:color w:val="000000"/>
                <w:sz w:val="18"/>
                <w:szCs w:val="18"/>
              </w:rPr>
              <w:t>трактной си</w:t>
            </w:r>
            <w:r w:rsidRPr="002C080B">
              <w:rPr>
                <w:color w:val="000000"/>
                <w:sz w:val="18"/>
                <w:szCs w:val="18"/>
              </w:rPr>
              <w:t>с</w:t>
            </w:r>
            <w:r w:rsidRPr="002C080B">
              <w:rPr>
                <w:color w:val="000000"/>
                <w:sz w:val="18"/>
                <w:szCs w:val="18"/>
              </w:rPr>
              <w:t>теме в сфере закупок тов</w:t>
            </w:r>
            <w:r w:rsidRPr="002C080B">
              <w:rPr>
                <w:color w:val="000000"/>
                <w:sz w:val="18"/>
                <w:szCs w:val="18"/>
              </w:rPr>
              <w:t>а</w:t>
            </w:r>
            <w:r w:rsidRPr="002C080B">
              <w:rPr>
                <w:color w:val="000000"/>
                <w:sz w:val="18"/>
                <w:szCs w:val="18"/>
              </w:rPr>
              <w:t>ров, работ, услуг для обеспечения государстве</w:t>
            </w:r>
            <w:r w:rsidRPr="002C080B">
              <w:rPr>
                <w:color w:val="000000"/>
                <w:sz w:val="18"/>
                <w:szCs w:val="18"/>
              </w:rPr>
              <w:t>н</w:t>
            </w:r>
            <w:r w:rsidRPr="002C080B">
              <w:rPr>
                <w:color w:val="000000"/>
                <w:sz w:val="18"/>
                <w:szCs w:val="18"/>
              </w:rPr>
              <w:t>ных и муниц</w:t>
            </w:r>
            <w:r w:rsidRPr="002C080B">
              <w:rPr>
                <w:color w:val="000000"/>
                <w:sz w:val="18"/>
                <w:szCs w:val="18"/>
              </w:rPr>
              <w:t>и</w:t>
            </w:r>
            <w:r w:rsidRPr="002C080B">
              <w:rPr>
                <w:color w:val="000000"/>
                <w:sz w:val="18"/>
                <w:szCs w:val="18"/>
              </w:rPr>
              <w:t>пальных нужд</w:t>
            </w:r>
            <w:r w:rsidR="004315D0">
              <w:rPr>
                <w:color w:val="000000"/>
                <w:sz w:val="18"/>
                <w:szCs w:val="18"/>
              </w:rPr>
              <w:t>»</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Осуществл</w:t>
            </w:r>
            <w:r w:rsidRPr="002C080B">
              <w:rPr>
                <w:color w:val="000000"/>
                <w:sz w:val="18"/>
                <w:szCs w:val="18"/>
              </w:rPr>
              <w:t>е</w:t>
            </w:r>
            <w:r w:rsidRPr="002C080B">
              <w:rPr>
                <w:color w:val="000000"/>
                <w:sz w:val="18"/>
                <w:szCs w:val="18"/>
              </w:rPr>
              <w:t>ние мер по противодейс</w:t>
            </w:r>
            <w:r w:rsidRPr="002C080B">
              <w:rPr>
                <w:color w:val="000000"/>
                <w:sz w:val="18"/>
                <w:szCs w:val="18"/>
              </w:rPr>
              <w:t>т</w:t>
            </w:r>
            <w:r w:rsidRPr="002C080B">
              <w:rPr>
                <w:color w:val="000000"/>
                <w:sz w:val="18"/>
                <w:szCs w:val="18"/>
              </w:rPr>
              <w:t>вию корру</w:t>
            </w:r>
            <w:r w:rsidRPr="002C080B">
              <w:rPr>
                <w:color w:val="000000"/>
                <w:sz w:val="18"/>
                <w:szCs w:val="18"/>
              </w:rPr>
              <w:t>п</w:t>
            </w:r>
            <w:r w:rsidRPr="002C080B">
              <w:rPr>
                <w:color w:val="000000"/>
                <w:sz w:val="18"/>
                <w:szCs w:val="18"/>
              </w:rPr>
              <w:t>ции в границах пос</w:t>
            </w:r>
            <w:r w:rsidRPr="002C080B">
              <w:rPr>
                <w:color w:val="000000"/>
                <w:sz w:val="18"/>
                <w:szCs w:val="18"/>
              </w:rPr>
              <w:t>е</w:t>
            </w:r>
            <w:r w:rsidRPr="002C080B">
              <w:rPr>
                <w:color w:val="000000"/>
                <w:sz w:val="18"/>
                <w:szCs w:val="18"/>
              </w:rPr>
              <w:t>ления</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Осуществл</w:t>
            </w:r>
            <w:r w:rsidRPr="002C080B">
              <w:rPr>
                <w:color w:val="000000"/>
                <w:sz w:val="18"/>
                <w:szCs w:val="18"/>
              </w:rPr>
              <w:t>е</w:t>
            </w:r>
            <w:r w:rsidRPr="002C080B">
              <w:rPr>
                <w:color w:val="000000"/>
                <w:sz w:val="18"/>
                <w:szCs w:val="18"/>
              </w:rPr>
              <w:t>ние внешнего м</w:t>
            </w:r>
            <w:r w:rsidRPr="002C080B">
              <w:rPr>
                <w:color w:val="000000"/>
                <w:sz w:val="18"/>
                <w:szCs w:val="18"/>
              </w:rPr>
              <w:t>у</w:t>
            </w:r>
            <w:r w:rsidRPr="002C080B">
              <w:rPr>
                <w:color w:val="000000"/>
                <w:sz w:val="18"/>
                <w:szCs w:val="18"/>
              </w:rPr>
              <w:t>ниципального финансового ко</w:t>
            </w:r>
            <w:r w:rsidRPr="002C080B">
              <w:rPr>
                <w:color w:val="000000"/>
                <w:sz w:val="18"/>
                <w:szCs w:val="18"/>
              </w:rPr>
              <w:t>н</w:t>
            </w:r>
            <w:r w:rsidRPr="002C080B">
              <w:rPr>
                <w:color w:val="000000"/>
                <w:sz w:val="18"/>
                <w:szCs w:val="18"/>
              </w:rPr>
              <w:t>троля</w:t>
            </w:r>
          </w:p>
        </w:tc>
        <w:tc>
          <w:tcPr>
            <w:tcW w:w="56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Установление ра</w:t>
            </w:r>
            <w:r w:rsidRPr="002C080B">
              <w:rPr>
                <w:color w:val="000000"/>
                <w:sz w:val="18"/>
                <w:szCs w:val="18"/>
              </w:rPr>
              <w:t>з</w:t>
            </w:r>
            <w:r w:rsidRPr="002C080B">
              <w:rPr>
                <w:color w:val="000000"/>
                <w:sz w:val="18"/>
                <w:szCs w:val="18"/>
              </w:rPr>
              <w:t>мера пенсии за в</w:t>
            </w:r>
            <w:r w:rsidRPr="002C080B">
              <w:rPr>
                <w:color w:val="000000"/>
                <w:sz w:val="18"/>
                <w:szCs w:val="18"/>
              </w:rPr>
              <w:t>ы</w:t>
            </w:r>
            <w:r w:rsidRPr="002C080B">
              <w:rPr>
                <w:color w:val="000000"/>
                <w:sz w:val="18"/>
                <w:szCs w:val="18"/>
              </w:rPr>
              <w:t>слугу лет, назнач</w:t>
            </w:r>
            <w:r w:rsidRPr="002C080B">
              <w:rPr>
                <w:color w:val="000000"/>
                <w:sz w:val="18"/>
                <w:szCs w:val="18"/>
              </w:rPr>
              <w:t>е</w:t>
            </w:r>
            <w:r w:rsidRPr="002C080B">
              <w:rPr>
                <w:color w:val="000000"/>
                <w:sz w:val="18"/>
                <w:szCs w:val="18"/>
              </w:rPr>
              <w:t>ние, выплата, пер</w:t>
            </w:r>
            <w:r w:rsidRPr="002C080B">
              <w:rPr>
                <w:color w:val="000000"/>
                <w:sz w:val="18"/>
                <w:szCs w:val="18"/>
              </w:rPr>
              <w:t>е</w:t>
            </w:r>
            <w:r w:rsidRPr="002C080B">
              <w:rPr>
                <w:color w:val="000000"/>
                <w:sz w:val="18"/>
                <w:szCs w:val="18"/>
              </w:rPr>
              <w:t>расчет, индекс</w:t>
            </w:r>
            <w:r w:rsidRPr="002C080B">
              <w:rPr>
                <w:color w:val="000000"/>
                <w:sz w:val="18"/>
                <w:szCs w:val="18"/>
              </w:rPr>
              <w:t>а</w:t>
            </w:r>
            <w:r w:rsidRPr="002C080B">
              <w:rPr>
                <w:color w:val="000000"/>
                <w:sz w:val="18"/>
                <w:szCs w:val="18"/>
              </w:rPr>
              <w:t>ция и возобновление в</w:t>
            </w:r>
            <w:r w:rsidRPr="002C080B">
              <w:rPr>
                <w:color w:val="000000"/>
                <w:sz w:val="18"/>
                <w:szCs w:val="18"/>
              </w:rPr>
              <w:t>ы</w:t>
            </w:r>
            <w:r w:rsidRPr="002C080B">
              <w:rPr>
                <w:color w:val="000000"/>
                <w:sz w:val="18"/>
                <w:szCs w:val="18"/>
              </w:rPr>
              <w:t>платы пенсии за выслугу лет лицам, замещавшим мун</w:t>
            </w:r>
            <w:r w:rsidRPr="002C080B">
              <w:rPr>
                <w:color w:val="000000"/>
                <w:sz w:val="18"/>
                <w:szCs w:val="18"/>
              </w:rPr>
              <w:t>и</w:t>
            </w:r>
            <w:r w:rsidRPr="002C080B">
              <w:rPr>
                <w:color w:val="000000"/>
                <w:sz w:val="18"/>
                <w:szCs w:val="18"/>
              </w:rPr>
              <w:t>ципальные должн</w:t>
            </w:r>
            <w:r w:rsidRPr="002C080B">
              <w:rPr>
                <w:color w:val="000000"/>
                <w:sz w:val="18"/>
                <w:szCs w:val="18"/>
              </w:rPr>
              <w:t>о</w:t>
            </w:r>
            <w:r w:rsidRPr="002C080B">
              <w:rPr>
                <w:color w:val="000000"/>
                <w:sz w:val="18"/>
                <w:szCs w:val="18"/>
              </w:rPr>
              <w:t>сти и должности муниц</w:t>
            </w:r>
            <w:r w:rsidRPr="002C080B">
              <w:rPr>
                <w:color w:val="000000"/>
                <w:sz w:val="18"/>
                <w:szCs w:val="18"/>
              </w:rPr>
              <w:t>и</w:t>
            </w:r>
            <w:r w:rsidRPr="002C080B">
              <w:rPr>
                <w:color w:val="000000"/>
                <w:sz w:val="18"/>
                <w:szCs w:val="18"/>
              </w:rPr>
              <w:t>пальной службы в посел</w:t>
            </w:r>
            <w:r w:rsidRPr="002C080B">
              <w:rPr>
                <w:color w:val="000000"/>
                <w:sz w:val="18"/>
                <w:szCs w:val="18"/>
              </w:rPr>
              <w:t>е</w:t>
            </w:r>
            <w:r w:rsidRPr="002C080B">
              <w:rPr>
                <w:color w:val="000000"/>
                <w:sz w:val="18"/>
                <w:szCs w:val="18"/>
              </w:rPr>
              <w:t>нии, в том числе создание к</w:t>
            </w:r>
            <w:r w:rsidRPr="002C080B">
              <w:rPr>
                <w:color w:val="000000"/>
                <w:sz w:val="18"/>
                <w:szCs w:val="18"/>
              </w:rPr>
              <w:t>о</w:t>
            </w:r>
            <w:r w:rsidRPr="002C080B">
              <w:rPr>
                <w:color w:val="000000"/>
                <w:sz w:val="18"/>
                <w:szCs w:val="18"/>
              </w:rPr>
              <w:t>миссии по назначению пе</w:t>
            </w:r>
            <w:r w:rsidRPr="002C080B">
              <w:rPr>
                <w:color w:val="000000"/>
                <w:sz w:val="18"/>
                <w:szCs w:val="18"/>
              </w:rPr>
              <w:t>н</w:t>
            </w:r>
            <w:r w:rsidRPr="002C080B">
              <w:rPr>
                <w:color w:val="000000"/>
                <w:sz w:val="18"/>
                <w:szCs w:val="18"/>
              </w:rPr>
              <w:t>сии за высл</w:t>
            </w:r>
            <w:r w:rsidRPr="002C080B">
              <w:rPr>
                <w:color w:val="000000"/>
                <w:sz w:val="18"/>
                <w:szCs w:val="18"/>
              </w:rPr>
              <w:t>у</w:t>
            </w:r>
            <w:r w:rsidRPr="002C080B">
              <w:rPr>
                <w:color w:val="000000"/>
                <w:sz w:val="18"/>
                <w:szCs w:val="18"/>
              </w:rPr>
              <w:t>гу лет</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Утверждение правил благоустройства территории посел</w:t>
            </w:r>
            <w:r w:rsidRPr="002C080B">
              <w:rPr>
                <w:color w:val="000000"/>
                <w:sz w:val="18"/>
                <w:szCs w:val="18"/>
              </w:rPr>
              <w:t>е</w:t>
            </w:r>
            <w:r w:rsidRPr="002C080B">
              <w:rPr>
                <w:color w:val="000000"/>
                <w:sz w:val="18"/>
                <w:szCs w:val="18"/>
              </w:rPr>
              <w:t>ния, осуществление контроля за их с</w:t>
            </w:r>
            <w:r w:rsidRPr="002C080B">
              <w:rPr>
                <w:color w:val="000000"/>
                <w:sz w:val="18"/>
                <w:szCs w:val="18"/>
              </w:rPr>
              <w:t>о</w:t>
            </w:r>
            <w:r w:rsidRPr="002C080B">
              <w:rPr>
                <w:color w:val="000000"/>
                <w:sz w:val="18"/>
                <w:szCs w:val="18"/>
              </w:rPr>
              <w:t>блюдением, орган</w:t>
            </w:r>
            <w:r w:rsidRPr="002C080B">
              <w:rPr>
                <w:color w:val="000000"/>
                <w:sz w:val="18"/>
                <w:szCs w:val="18"/>
              </w:rPr>
              <w:t>и</w:t>
            </w:r>
            <w:r w:rsidRPr="002C080B">
              <w:rPr>
                <w:color w:val="000000"/>
                <w:sz w:val="18"/>
                <w:szCs w:val="18"/>
              </w:rPr>
              <w:t>зация благоустро</w:t>
            </w:r>
            <w:r w:rsidRPr="002C080B">
              <w:rPr>
                <w:color w:val="000000"/>
                <w:sz w:val="18"/>
                <w:szCs w:val="18"/>
              </w:rPr>
              <w:t>й</w:t>
            </w:r>
            <w:r w:rsidRPr="002C080B">
              <w:rPr>
                <w:color w:val="000000"/>
                <w:sz w:val="18"/>
                <w:szCs w:val="18"/>
              </w:rPr>
              <w:t>ства террит</w:t>
            </w:r>
            <w:r w:rsidRPr="002C080B">
              <w:rPr>
                <w:color w:val="000000"/>
                <w:sz w:val="18"/>
                <w:szCs w:val="18"/>
              </w:rPr>
              <w:t>о</w:t>
            </w:r>
            <w:r w:rsidRPr="002C080B">
              <w:rPr>
                <w:color w:val="000000"/>
                <w:sz w:val="18"/>
                <w:szCs w:val="18"/>
              </w:rPr>
              <w:t>рии поселения в соотве</w:t>
            </w:r>
            <w:r w:rsidRPr="002C080B">
              <w:rPr>
                <w:color w:val="000000"/>
                <w:sz w:val="18"/>
                <w:szCs w:val="18"/>
              </w:rPr>
              <w:t>т</w:t>
            </w:r>
            <w:r w:rsidRPr="002C080B">
              <w:rPr>
                <w:color w:val="000000"/>
                <w:sz w:val="18"/>
                <w:szCs w:val="18"/>
              </w:rPr>
              <w:t>ствии с указа</w:t>
            </w:r>
            <w:r w:rsidRPr="002C080B">
              <w:rPr>
                <w:color w:val="000000"/>
                <w:sz w:val="18"/>
                <w:szCs w:val="18"/>
              </w:rPr>
              <w:t>н</w:t>
            </w:r>
            <w:r w:rsidRPr="002C080B">
              <w:rPr>
                <w:color w:val="000000"/>
                <w:sz w:val="18"/>
                <w:szCs w:val="18"/>
              </w:rPr>
              <w:t>ными правилами, а также организация испол</w:t>
            </w:r>
            <w:r w:rsidRPr="002C080B">
              <w:rPr>
                <w:color w:val="000000"/>
                <w:sz w:val="18"/>
                <w:szCs w:val="18"/>
              </w:rPr>
              <w:t>ь</w:t>
            </w:r>
            <w:r w:rsidRPr="002C080B">
              <w:rPr>
                <w:color w:val="000000"/>
                <w:sz w:val="18"/>
                <w:szCs w:val="18"/>
              </w:rPr>
              <w:t>зования, охр</w:t>
            </w:r>
            <w:r w:rsidRPr="002C080B">
              <w:rPr>
                <w:color w:val="000000"/>
                <w:sz w:val="18"/>
                <w:szCs w:val="18"/>
              </w:rPr>
              <w:t>а</w:t>
            </w:r>
            <w:r w:rsidRPr="002C080B">
              <w:rPr>
                <w:color w:val="000000"/>
                <w:sz w:val="18"/>
                <w:szCs w:val="18"/>
              </w:rPr>
              <w:t>ны, защиты, воспрои</w:t>
            </w:r>
            <w:r w:rsidRPr="002C080B">
              <w:rPr>
                <w:color w:val="000000"/>
                <w:sz w:val="18"/>
                <w:szCs w:val="18"/>
              </w:rPr>
              <w:t>з</w:t>
            </w:r>
            <w:r w:rsidRPr="002C080B">
              <w:rPr>
                <w:color w:val="000000"/>
                <w:sz w:val="18"/>
                <w:szCs w:val="18"/>
              </w:rPr>
              <w:t>водства городских лесов, лесов особо охраняемых приро</w:t>
            </w:r>
            <w:r w:rsidRPr="002C080B">
              <w:rPr>
                <w:color w:val="000000"/>
                <w:sz w:val="18"/>
                <w:szCs w:val="18"/>
              </w:rPr>
              <w:t>д</w:t>
            </w:r>
            <w:r w:rsidRPr="002C080B">
              <w:rPr>
                <w:color w:val="000000"/>
                <w:sz w:val="18"/>
                <w:szCs w:val="18"/>
              </w:rPr>
              <w:t>ных территорий, ра</w:t>
            </w:r>
            <w:r w:rsidRPr="002C080B">
              <w:rPr>
                <w:color w:val="000000"/>
                <w:sz w:val="18"/>
                <w:szCs w:val="18"/>
              </w:rPr>
              <w:t>с</w:t>
            </w:r>
            <w:r w:rsidRPr="002C080B">
              <w:rPr>
                <w:color w:val="000000"/>
                <w:sz w:val="18"/>
                <w:szCs w:val="18"/>
              </w:rPr>
              <w:t>положенных в границах населе</w:t>
            </w:r>
            <w:r w:rsidRPr="002C080B">
              <w:rPr>
                <w:color w:val="000000"/>
                <w:sz w:val="18"/>
                <w:szCs w:val="18"/>
              </w:rPr>
              <w:t>н</w:t>
            </w:r>
            <w:r w:rsidRPr="002C080B">
              <w:rPr>
                <w:color w:val="000000"/>
                <w:sz w:val="18"/>
                <w:szCs w:val="18"/>
              </w:rPr>
              <w:t>ных пунктов посел</w:t>
            </w:r>
            <w:r w:rsidRPr="002C080B">
              <w:rPr>
                <w:color w:val="000000"/>
                <w:sz w:val="18"/>
                <w:szCs w:val="18"/>
              </w:rPr>
              <w:t>е</w:t>
            </w:r>
            <w:r w:rsidRPr="002C080B">
              <w:rPr>
                <w:color w:val="000000"/>
                <w:sz w:val="18"/>
                <w:szCs w:val="18"/>
              </w:rPr>
              <w:t xml:space="preserve">ния </w:t>
            </w:r>
          </w:p>
        </w:tc>
        <w:tc>
          <w:tcPr>
            <w:tcW w:w="554" w:type="pct"/>
            <w:vAlign w:val="center"/>
          </w:tcPr>
          <w:p w:rsidR="00171689" w:rsidRPr="002C080B" w:rsidRDefault="00171689" w:rsidP="00B87D02">
            <w:pPr>
              <w:jc w:val="center"/>
              <w:rPr>
                <w:color w:val="000000"/>
                <w:sz w:val="18"/>
                <w:szCs w:val="18"/>
              </w:rPr>
            </w:pPr>
            <w:r w:rsidRPr="002C080B">
              <w:rPr>
                <w:color w:val="000000"/>
                <w:sz w:val="18"/>
                <w:szCs w:val="18"/>
              </w:rPr>
              <w:t>Предоставление помещения для работы на обсл</w:t>
            </w:r>
            <w:r w:rsidRPr="002C080B">
              <w:rPr>
                <w:color w:val="000000"/>
                <w:sz w:val="18"/>
                <w:szCs w:val="18"/>
              </w:rPr>
              <w:t>у</w:t>
            </w:r>
            <w:r w:rsidRPr="002C080B">
              <w:rPr>
                <w:color w:val="000000"/>
                <w:sz w:val="18"/>
                <w:szCs w:val="18"/>
              </w:rPr>
              <w:t>живаемом адм</w:t>
            </w:r>
            <w:r w:rsidRPr="002C080B">
              <w:rPr>
                <w:color w:val="000000"/>
                <w:sz w:val="18"/>
                <w:szCs w:val="18"/>
              </w:rPr>
              <w:t>и</w:t>
            </w:r>
            <w:r w:rsidRPr="002C080B">
              <w:rPr>
                <w:color w:val="000000"/>
                <w:sz w:val="18"/>
                <w:szCs w:val="18"/>
              </w:rPr>
              <w:t>нистр</w:t>
            </w:r>
            <w:r w:rsidRPr="002C080B">
              <w:rPr>
                <w:color w:val="000000"/>
                <w:sz w:val="18"/>
                <w:szCs w:val="18"/>
              </w:rPr>
              <w:t>а</w:t>
            </w:r>
            <w:r w:rsidRPr="002C080B">
              <w:rPr>
                <w:color w:val="000000"/>
                <w:sz w:val="18"/>
                <w:szCs w:val="18"/>
              </w:rPr>
              <w:t>тивном участке п</w:t>
            </w:r>
            <w:r w:rsidRPr="002C080B">
              <w:rPr>
                <w:color w:val="000000"/>
                <w:sz w:val="18"/>
                <w:szCs w:val="18"/>
              </w:rPr>
              <w:t>о</w:t>
            </w:r>
            <w:r w:rsidRPr="002C080B">
              <w:rPr>
                <w:color w:val="000000"/>
                <w:sz w:val="18"/>
                <w:szCs w:val="18"/>
              </w:rPr>
              <w:t>селения сотруднику, з</w:t>
            </w:r>
            <w:r w:rsidRPr="002C080B">
              <w:rPr>
                <w:color w:val="000000"/>
                <w:sz w:val="18"/>
                <w:szCs w:val="18"/>
              </w:rPr>
              <w:t>а</w:t>
            </w:r>
            <w:r w:rsidRPr="002C080B">
              <w:rPr>
                <w:color w:val="000000"/>
                <w:sz w:val="18"/>
                <w:szCs w:val="18"/>
              </w:rPr>
              <w:t>мещающему должность учас</w:t>
            </w:r>
            <w:r w:rsidRPr="002C080B">
              <w:rPr>
                <w:color w:val="000000"/>
                <w:sz w:val="18"/>
                <w:szCs w:val="18"/>
              </w:rPr>
              <w:t>т</w:t>
            </w:r>
            <w:r w:rsidRPr="002C080B">
              <w:rPr>
                <w:color w:val="000000"/>
                <w:sz w:val="18"/>
                <w:szCs w:val="18"/>
              </w:rPr>
              <w:t>кового уполном</w:t>
            </w:r>
            <w:r w:rsidRPr="002C080B">
              <w:rPr>
                <w:color w:val="000000"/>
                <w:sz w:val="18"/>
                <w:szCs w:val="18"/>
              </w:rPr>
              <w:t>о</w:t>
            </w:r>
            <w:r w:rsidRPr="002C080B">
              <w:rPr>
                <w:color w:val="000000"/>
                <w:sz w:val="18"/>
                <w:szCs w:val="18"/>
              </w:rPr>
              <w:t>че</w:t>
            </w:r>
            <w:r w:rsidRPr="002C080B">
              <w:rPr>
                <w:color w:val="000000"/>
                <w:sz w:val="18"/>
                <w:szCs w:val="18"/>
              </w:rPr>
              <w:t>н</w:t>
            </w:r>
            <w:r w:rsidRPr="002C080B">
              <w:rPr>
                <w:color w:val="000000"/>
                <w:sz w:val="18"/>
                <w:szCs w:val="18"/>
              </w:rPr>
              <w:t>ного полиции</w:t>
            </w:r>
          </w:p>
        </w:tc>
        <w:tc>
          <w:tcPr>
            <w:tcW w:w="469"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Обеспечение условий для ра</w:t>
            </w:r>
            <w:r w:rsidRPr="002C080B">
              <w:rPr>
                <w:color w:val="000000"/>
                <w:sz w:val="18"/>
                <w:szCs w:val="18"/>
              </w:rPr>
              <w:t>з</w:t>
            </w:r>
            <w:r w:rsidRPr="002C080B">
              <w:rPr>
                <w:color w:val="000000"/>
                <w:sz w:val="18"/>
                <w:szCs w:val="18"/>
              </w:rPr>
              <w:t>вития на терр</w:t>
            </w:r>
            <w:r w:rsidRPr="002C080B">
              <w:rPr>
                <w:color w:val="000000"/>
                <w:sz w:val="18"/>
                <w:szCs w:val="18"/>
              </w:rPr>
              <w:t>и</w:t>
            </w:r>
            <w:r w:rsidRPr="002C080B">
              <w:rPr>
                <w:color w:val="000000"/>
                <w:sz w:val="18"/>
                <w:szCs w:val="18"/>
              </w:rPr>
              <w:t>тории поселения физической культуры, школьного спо</w:t>
            </w:r>
            <w:r w:rsidRPr="002C080B">
              <w:rPr>
                <w:color w:val="000000"/>
                <w:sz w:val="18"/>
                <w:szCs w:val="18"/>
              </w:rPr>
              <w:t>р</w:t>
            </w:r>
            <w:r w:rsidRPr="002C080B">
              <w:rPr>
                <w:color w:val="000000"/>
                <w:sz w:val="18"/>
                <w:szCs w:val="18"/>
              </w:rPr>
              <w:t>та и массового спорта, орган</w:t>
            </w:r>
            <w:r w:rsidRPr="002C080B">
              <w:rPr>
                <w:color w:val="000000"/>
                <w:sz w:val="18"/>
                <w:szCs w:val="18"/>
              </w:rPr>
              <w:t>и</w:t>
            </w:r>
            <w:r w:rsidRPr="002C080B">
              <w:rPr>
                <w:color w:val="000000"/>
                <w:sz w:val="18"/>
                <w:szCs w:val="18"/>
              </w:rPr>
              <w:t>зация провед</w:t>
            </w:r>
            <w:r w:rsidRPr="002C080B">
              <w:rPr>
                <w:color w:val="000000"/>
                <w:sz w:val="18"/>
                <w:szCs w:val="18"/>
              </w:rPr>
              <w:t>е</w:t>
            </w:r>
            <w:r w:rsidRPr="002C080B">
              <w:rPr>
                <w:color w:val="000000"/>
                <w:sz w:val="18"/>
                <w:szCs w:val="18"/>
              </w:rPr>
              <w:t>ния официал</w:t>
            </w:r>
            <w:r w:rsidRPr="002C080B">
              <w:rPr>
                <w:color w:val="000000"/>
                <w:sz w:val="18"/>
                <w:szCs w:val="18"/>
              </w:rPr>
              <w:t>ь</w:t>
            </w:r>
            <w:r w:rsidRPr="002C080B">
              <w:rPr>
                <w:color w:val="000000"/>
                <w:sz w:val="18"/>
                <w:szCs w:val="18"/>
              </w:rPr>
              <w:t>ных физкульту</w:t>
            </w:r>
            <w:r w:rsidRPr="002C080B">
              <w:rPr>
                <w:color w:val="000000"/>
                <w:sz w:val="18"/>
                <w:szCs w:val="18"/>
              </w:rPr>
              <w:t>р</w:t>
            </w:r>
            <w:r w:rsidRPr="002C080B">
              <w:rPr>
                <w:color w:val="000000"/>
                <w:sz w:val="18"/>
                <w:szCs w:val="18"/>
              </w:rPr>
              <w:t>но – оздоров</w:t>
            </w:r>
            <w:r w:rsidRPr="002C080B">
              <w:rPr>
                <w:color w:val="000000"/>
                <w:sz w:val="18"/>
                <w:szCs w:val="18"/>
              </w:rPr>
              <w:t>и</w:t>
            </w:r>
            <w:r w:rsidRPr="002C080B">
              <w:rPr>
                <w:color w:val="000000"/>
                <w:sz w:val="18"/>
                <w:szCs w:val="18"/>
              </w:rPr>
              <w:t>тельных и  спо</w:t>
            </w:r>
            <w:r w:rsidRPr="002C080B">
              <w:rPr>
                <w:color w:val="000000"/>
                <w:sz w:val="18"/>
                <w:szCs w:val="18"/>
              </w:rPr>
              <w:t>р</w:t>
            </w:r>
            <w:r w:rsidRPr="002C080B">
              <w:rPr>
                <w:color w:val="000000"/>
                <w:sz w:val="18"/>
                <w:szCs w:val="18"/>
              </w:rPr>
              <w:t>тивных мер</w:t>
            </w:r>
            <w:r w:rsidRPr="002C080B">
              <w:rPr>
                <w:color w:val="000000"/>
                <w:sz w:val="18"/>
                <w:szCs w:val="18"/>
              </w:rPr>
              <w:t>о</w:t>
            </w:r>
            <w:r w:rsidRPr="002C080B">
              <w:rPr>
                <w:color w:val="000000"/>
                <w:sz w:val="18"/>
                <w:szCs w:val="18"/>
              </w:rPr>
              <w:t>приятий посел</w:t>
            </w:r>
            <w:r w:rsidRPr="002C080B">
              <w:rPr>
                <w:color w:val="000000"/>
                <w:sz w:val="18"/>
                <w:szCs w:val="18"/>
              </w:rPr>
              <w:t>е</w:t>
            </w:r>
            <w:r w:rsidRPr="002C080B">
              <w:rPr>
                <w:color w:val="000000"/>
                <w:sz w:val="18"/>
                <w:szCs w:val="18"/>
              </w:rPr>
              <w:t>ния</w:t>
            </w:r>
          </w:p>
        </w:tc>
        <w:tc>
          <w:tcPr>
            <w:tcW w:w="469" w:type="pct"/>
            <w:vAlign w:val="center"/>
          </w:tcPr>
          <w:p w:rsidR="00171689" w:rsidRPr="002C080B" w:rsidRDefault="00171689" w:rsidP="00171689">
            <w:pPr>
              <w:jc w:val="center"/>
              <w:rPr>
                <w:color w:val="000000"/>
                <w:sz w:val="18"/>
                <w:szCs w:val="18"/>
              </w:rPr>
            </w:pPr>
            <w:r w:rsidRPr="00DD4921">
              <w:rPr>
                <w:sz w:val="18"/>
                <w:szCs w:val="18"/>
              </w:rPr>
              <w:t>Участие в о</w:t>
            </w:r>
            <w:r w:rsidRPr="00DD4921">
              <w:rPr>
                <w:sz w:val="18"/>
                <w:szCs w:val="18"/>
              </w:rPr>
              <w:t>р</w:t>
            </w:r>
            <w:r w:rsidRPr="00DD4921">
              <w:rPr>
                <w:sz w:val="18"/>
                <w:szCs w:val="18"/>
              </w:rPr>
              <w:t>ганизации деятельн</w:t>
            </w:r>
            <w:r w:rsidRPr="00DD4921">
              <w:rPr>
                <w:sz w:val="18"/>
                <w:szCs w:val="18"/>
              </w:rPr>
              <w:t>о</w:t>
            </w:r>
            <w:r w:rsidRPr="00DD4921">
              <w:rPr>
                <w:sz w:val="18"/>
                <w:szCs w:val="18"/>
              </w:rPr>
              <w:t>сти по нако</w:t>
            </w:r>
            <w:r w:rsidRPr="00DD4921">
              <w:rPr>
                <w:sz w:val="18"/>
                <w:szCs w:val="18"/>
              </w:rPr>
              <w:t>п</w:t>
            </w:r>
            <w:r w:rsidRPr="00DD4921">
              <w:rPr>
                <w:sz w:val="18"/>
                <w:szCs w:val="18"/>
              </w:rPr>
              <w:t>лению (в том числе раздел</w:t>
            </w:r>
            <w:r w:rsidRPr="00DD4921">
              <w:rPr>
                <w:sz w:val="18"/>
                <w:szCs w:val="18"/>
              </w:rPr>
              <w:t>ь</w:t>
            </w:r>
            <w:r w:rsidRPr="00DD4921">
              <w:rPr>
                <w:sz w:val="18"/>
                <w:szCs w:val="18"/>
              </w:rPr>
              <w:t>ному нако</w:t>
            </w:r>
            <w:r w:rsidRPr="00DD4921">
              <w:rPr>
                <w:sz w:val="18"/>
                <w:szCs w:val="18"/>
              </w:rPr>
              <w:t>п</w:t>
            </w:r>
            <w:r w:rsidRPr="00DD4921">
              <w:rPr>
                <w:sz w:val="18"/>
                <w:szCs w:val="18"/>
              </w:rPr>
              <w:t>лению) и транспортир</w:t>
            </w:r>
            <w:r w:rsidRPr="00DD4921">
              <w:rPr>
                <w:sz w:val="18"/>
                <w:szCs w:val="18"/>
              </w:rPr>
              <w:t>о</w:t>
            </w:r>
            <w:r w:rsidRPr="00DD4921">
              <w:rPr>
                <w:sz w:val="18"/>
                <w:szCs w:val="18"/>
              </w:rPr>
              <w:t>ванию тве</w:t>
            </w:r>
            <w:r w:rsidRPr="00DD4921">
              <w:rPr>
                <w:sz w:val="18"/>
                <w:szCs w:val="18"/>
              </w:rPr>
              <w:t>р</w:t>
            </w:r>
            <w:r w:rsidRPr="00DD4921">
              <w:rPr>
                <w:sz w:val="18"/>
                <w:szCs w:val="18"/>
              </w:rPr>
              <w:t>дых коммунал</w:t>
            </w:r>
            <w:r w:rsidRPr="00DD4921">
              <w:rPr>
                <w:sz w:val="18"/>
                <w:szCs w:val="18"/>
              </w:rPr>
              <w:t>ь</w:t>
            </w:r>
            <w:r w:rsidRPr="00DD4921">
              <w:rPr>
                <w:sz w:val="18"/>
                <w:szCs w:val="18"/>
              </w:rPr>
              <w:t>ных отх</w:t>
            </w:r>
            <w:r w:rsidRPr="00DD4921">
              <w:rPr>
                <w:sz w:val="18"/>
                <w:szCs w:val="18"/>
              </w:rPr>
              <w:t>о</w:t>
            </w:r>
            <w:r w:rsidRPr="00DD4921">
              <w:rPr>
                <w:sz w:val="18"/>
                <w:szCs w:val="18"/>
              </w:rPr>
              <w:t>до</w:t>
            </w:r>
            <w:r>
              <w:rPr>
                <w:sz w:val="18"/>
                <w:szCs w:val="18"/>
              </w:rPr>
              <w:t>в</w:t>
            </w: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Алешко</w:t>
            </w:r>
            <w:r w:rsidRPr="002C080B">
              <w:rPr>
                <w:color w:val="000000"/>
                <w:sz w:val="18"/>
                <w:szCs w:val="18"/>
              </w:rPr>
              <w:t>в</w:t>
            </w:r>
            <w:r w:rsidRPr="002C080B">
              <w:rPr>
                <w:color w:val="000000"/>
                <w:sz w:val="18"/>
                <w:szCs w:val="18"/>
              </w:rPr>
              <w:t>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90,00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26,00</w:t>
            </w:r>
          </w:p>
        </w:tc>
        <w:tc>
          <w:tcPr>
            <w:tcW w:w="421" w:type="pct"/>
            <w:shd w:val="clear" w:color="auto" w:fill="auto"/>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6,80</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19,20</w:t>
            </w:r>
          </w:p>
        </w:tc>
        <w:tc>
          <w:tcPr>
            <w:tcW w:w="562" w:type="pct"/>
            <w:tcMar>
              <w:left w:w="28" w:type="dxa"/>
              <w:right w:w="28" w:type="dxa"/>
            </w:tcMar>
            <w:vAlign w:val="center"/>
          </w:tcPr>
          <w:p w:rsidR="00171689" w:rsidRPr="002C080B" w:rsidRDefault="00171689" w:rsidP="00DD459B">
            <w:pPr>
              <w:jc w:val="center"/>
              <w:rPr>
                <w:color w:val="000000"/>
                <w:sz w:val="18"/>
                <w:szCs w:val="18"/>
              </w:rPr>
            </w:pPr>
            <w:r>
              <w:rPr>
                <w:color w:val="000000"/>
                <w:sz w:val="18"/>
                <w:szCs w:val="18"/>
              </w:rPr>
              <w:t>7</w:t>
            </w:r>
            <w:r w:rsidR="00DD459B">
              <w:rPr>
                <w:color w:val="000000"/>
                <w:sz w:val="18"/>
                <w:szCs w:val="18"/>
              </w:rPr>
              <w:t>3,01</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94,50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3B6746" w:rsidP="003B6746">
            <w:pPr>
              <w:jc w:val="center"/>
              <w:rPr>
                <w:color w:val="000000"/>
                <w:sz w:val="18"/>
                <w:szCs w:val="18"/>
              </w:rPr>
            </w:pPr>
            <w:r>
              <w:rPr>
                <w:color w:val="000000"/>
                <w:sz w:val="18"/>
                <w:szCs w:val="18"/>
              </w:rPr>
              <w:t>664,00</w:t>
            </w: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Доскинское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135,30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39,00</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10,20</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28,90</w:t>
            </w:r>
          </w:p>
        </w:tc>
        <w:tc>
          <w:tcPr>
            <w:tcW w:w="562" w:type="pct"/>
            <w:tcMar>
              <w:left w:w="28" w:type="dxa"/>
              <w:right w:w="28" w:type="dxa"/>
            </w:tcMar>
            <w:vAlign w:val="center"/>
          </w:tcPr>
          <w:p w:rsidR="00171689" w:rsidRPr="002C080B" w:rsidRDefault="005630D2" w:rsidP="005630D2">
            <w:pPr>
              <w:jc w:val="center"/>
              <w:rPr>
                <w:color w:val="000000"/>
                <w:sz w:val="18"/>
                <w:szCs w:val="18"/>
              </w:rPr>
            </w:pPr>
            <w:r>
              <w:rPr>
                <w:color w:val="000000"/>
                <w:sz w:val="18"/>
                <w:szCs w:val="18"/>
              </w:rPr>
              <w:t>284,85</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141,90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171689" w:rsidP="00B87D02">
            <w:pPr>
              <w:jc w:val="center"/>
              <w:rPr>
                <w:color w:val="000000"/>
                <w:sz w:val="18"/>
                <w:szCs w:val="18"/>
              </w:rPr>
            </w:pP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Дуденевское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74,10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21,40</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5,60</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15,80</w:t>
            </w:r>
          </w:p>
        </w:tc>
        <w:tc>
          <w:tcPr>
            <w:tcW w:w="562" w:type="pct"/>
            <w:tcMar>
              <w:left w:w="28" w:type="dxa"/>
              <w:right w:w="28" w:type="dxa"/>
            </w:tcMar>
            <w:vAlign w:val="center"/>
          </w:tcPr>
          <w:p w:rsidR="00171689" w:rsidRPr="002C080B" w:rsidRDefault="00171689" w:rsidP="00B87D02">
            <w:pPr>
              <w:jc w:val="center"/>
              <w:rPr>
                <w:color w:val="000000"/>
                <w:sz w:val="18"/>
                <w:szCs w:val="18"/>
              </w:rPr>
            </w:pP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77,70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171689" w:rsidP="00B87D02">
            <w:pPr>
              <w:jc w:val="center"/>
              <w:rPr>
                <w:color w:val="000000"/>
                <w:sz w:val="18"/>
                <w:szCs w:val="18"/>
              </w:rPr>
            </w:pP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Каменское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70,70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20,40</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5,30</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15,10</w:t>
            </w:r>
          </w:p>
        </w:tc>
        <w:tc>
          <w:tcPr>
            <w:tcW w:w="562" w:type="pct"/>
            <w:tcMar>
              <w:left w:w="28" w:type="dxa"/>
              <w:right w:w="28" w:type="dxa"/>
            </w:tcMar>
            <w:vAlign w:val="center"/>
          </w:tcPr>
          <w:p w:rsidR="00171689" w:rsidRPr="002C080B" w:rsidRDefault="00171689" w:rsidP="00DD459B">
            <w:pPr>
              <w:jc w:val="center"/>
              <w:rPr>
                <w:color w:val="000000"/>
                <w:sz w:val="18"/>
                <w:szCs w:val="18"/>
              </w:rPr>
            </w:pPr>
            <w:r w:rsidRPr="002C080B">
              <w:rPr>
                <w:color w:val="000000"/>
                <w:sz w:val="18"/>
                <w:szCs w:val="18"/>
              </w:rPr>
              <w:t>19</w:t>
            </w:r>
            <w:r w:rsidR="00DD459B">
              <w:rPr>
                <w:color w:val="000000"/>
                <w:sz w:val="18"/>
                <w:szCs w:val="18"/>
              </w:rPr>
              <w:t>8,12</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111,90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210,80</w:t>
            </w: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Хвощевское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46,30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13,40</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3,50</w:t>
            </w: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9,90</w:t>
            </w:r>
          </w:p>
        </w:tc>
        <w:tc>
          <w:tcPr>
            <w:tcW w:w="562" w:type="pct"/>
            <w:tcMar>
              <w:left w:w="28" w:type="dxa"/>
              <w:right w:w="28" w:type="dxa"/>
            </w:tcMar>
            <w:vAlign w:val="center"/>
          </w:tcPr>
          <w:p w:rsidR="00171689" w:rsidRPr="002C080B" w:rsidRDefault="005630D2" w:rsidP="005630D2">
            <w:pPr>
              <w:jc w:val="center"/>
              <w:rPr>
                <w:color w:val="000000"/>
                <w:sz w:val="18"/>
                <w:szCs w:val="18"/>
              </w:rPr>
            </w:pPr>
            <w:r>
              <w:rPr>
                <w:color w:val="000000"/>
                <w:sz w:val="18"/>
                <w:szCs w:val="18"/>
              </w:rPr>
              <w:t>305,85</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48,60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148,00</w:t>
            </w: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Шапкинское</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79,80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23,00</w:t>
            </w:r>
          </w:p>
        </w:tc>
        <w:tc>
          <w:tcPr>
            <w:tcW w:w="421"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6,00</w:t>
            </w:r>
          </w:p>
        </w:tc>
        <w:tc>
          <w:tcPr>
            <w:tcW w:w="435" w:type="pct"/>
            <w:tcMar>
              <w:left w:w="28" w:type="dxa"/>
              <w:right w:w="28" w:type="dxa"/>
            </w:tcMar>
            <w:vAlign w:val="center"/>
          </w:tcPr>
          <w:p w:rsidR="00171689" w:rsidRPr="002C080B" w:rsidRDefault="00171689" w:rsidP="00E04263">
            <w:pPr>
              <w:jc w:val="center"/>
              <w:rPr>
                <w:color w:val="000000"/>
                <w:sz w:val="18"/>
                <w:szCs w:val="18"/>
              </w:rPr>
            </w:pPr>
            <w:r>
              <w:rPr>
                <w:color w:val="000000"/>
                <w:sz w:val="18"/>
                <w:szCs w:val="18"/>
              </w:rPr>
              <w:t>17,00</w:t>
            </w:r>
          </w:p>
        </w:tc>
        <w:tc>
          <w:tcPr>
            <w:tcW w:w="562" w:type="pct"/>
            <w:tcMar>
              <w:left w:w="28" w:type="dxa"/>
              <w:right w:w="28" w:type="dxa"/>
            </w:tcMar>
            <w:vAlign w:val="center"/>
          </w:tcPr>
          <w:p w:rsidR="00171689" w:rsidRPr="002C080B" w:rsidRDefault="005630D2" w:rsidP="005630D2">
            <w:pPr>
              <w:jc w:val="center"/>
              <w:rPr>
                <w:color w:val="000000"/>
                <w:sz w:val="18"/>
                <w:szCs w:val="18"/>
              </w:rPr>
            </w:pPr>
            <w:r>
              <w:rPr>
                <w:color w:val="000000"/>
                <w:sz w:val="18"/>
                <w:szCs w:val="18"/>
              </w:rPr>
              <w:t>432,52</w:t>
            </w:r>
          </w:p>
        </w:tc>
        <w:tc>
          <w:tcPr>
            <w:tcW w:w="57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83,80</w:t>
            </w:r>
          </w:p>
        </w:tc>
        <w:tc>
          <w:tcPr>
            <w:tcW w:w="554" w:type="pct"/>
            <w:vAlign w:val="center"/>
          </w:tcPr>
          <w:p w:rsidR="00171689" w:rsidRPr="002C080B" w:rsidRDefault="00171689" w:rsidP="00B87D02">
            <w:pPr>
              <w:jc w:val="center"/>
              <w:rPr>
                <w:color w:val="000000"/>
                <w:sz w:val="18"/>
                <w:szCs w:val="18"/>
              </w:rPr>
            </w:pPr>
          </w:p>
        </w:tc>
        <w:tc>
          <w:tcPr>
            <w:tcW w:w="469"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273,40</w:t>
            </w:r>
          </w:p>
        </w:tc>
        <w:tc>
          <w:tcPr>
            <w:tcW w:w="469" w:type="pct"/>
          </w:tcPr>
          <w:p w:rsidR="00171689" w:rsidRPr="002C080B" w:rsidRDefault="00171689" w:rsidP="00B87D02">
            <w:pPr>
              <w:jc w:val="center"/>
              <w:rPr>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b/>
                <w:color w:val="000000"/>
                <w:sz w:val="18"/>
                <w:szCs w:val="18"/>
              </w:rPr>
            </w:pPr>
            <w:r w:rsidRPr="002C080B">
              <w:rPr>
                <w:b/>
                <w:color w:val="000000"/>
                <w:sz w:val="18"/>
                <w:szCs w:val="18"/>
              </w:rPr>
              <w:t>Итого по сельским п</w:t>
            </w:r>
            <w:r w:rsidRPr="002C080B">
              <w:rPr>
                <w:b/>
                <w:color w:val="000000"/>
                <w:sz w:val="18"/>
                <w:szCs w:val="18"/>
              </w:rPr>
              <w:t>о</w:t>
            </w:r>
            <w:r w:rsidRPr="002C080B">
              <w:rPr>
                <w:b/>
                <w:color w:val="000000"/>
                <w:sz w:val="18"/>
                <w:szCs w:val="18"/>
              </w:rPr>
              <w:t>селениям</w:t>
            </w:r>
          </w:p>
        </w:tc>
        <w:tc>
          <w:tcPr>
            <w:tcW w:w="42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496,20</w:t>
            </w:r>
          </w:p>
        </w:tc>
        <w:tc>
          <w:tcPr>
            <w:tcW w:w="42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143,20</w:t>
            </w:r>
          </w:p>
        </w:tc>
        <w:tc>
          <w:tcPr>
            <w:tcW w:w="421"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37,40</w:t>
            </w:r>
          </w:p>
        </w:tc>
        <w:tc>
          <w:tcPr>
            <w:tcW w:w="435" w:type="pct"/>
            <w:tcMar>
              <w:left w:w="28" w:type="dxa"/>
              <w:right w:w="28" w:type="dxa"/>
            </w:tcMar>
            <w:vAlign w:val="center"/>
          </w:tcPr>
          <w:p w:rsidR="00171689" w:rsidRPr="002C080B" w:rsidRDefault="00171689" w:rsidP="00E04263">
            <w:pPr>
              <w:jc w:val="center"/>
              <w:rPr>
                <w:b/>
                <w:bCs/>
                <w:color w:val="000000"/>
                <w:sz w:val="18"/>
                <w:szCs w:val="18"/>
              </w:rPr>
            </w:pPr>
            <w:r>
              <w:rPr>
                <w:b/>
                <w:bCs/>
                <w:color w:val="000000"/>
                <w:sz w:val="18"/>
                <w:szCs w:val="18"/>
              </w:rPr>
              <w:t>105,90</w:t>
            </w:r>
          </w:p>
        </w:tc>
        <w:tc>
          <w:tcPr>
            <w:tcW w:w="562" w:type="pct"/>
            <w:tcMar>
              <w:left w:w="28" w:type="dxa"/>
              <w:right w:w="28" w:type="dxa"/>
            </w:tcMar>
            <w:vAlign w:val="center"/>
          </w:tcPr>
          <w:p w:rsidR="00171689" w:rsidRPr="002C080B" w:rsidRDefault="00171689" w:rsidP="005630D2">
            <w:pPr>
              <w:jc w:val="center"/>
              <w:rPr>
                <w:b/>
                <w:bCs/>
                <w:color w:val="000000"/>
                <w:sz w:val="18"/>
                <w:szCs w:val="18"/>
              </w:rPr>
            </w:pPr>
            <w:r w:rsidRPr="002C080B">
              <w:rPr>
                <w:b/>
                <w:bCs/>
                <w:color w:val="000000"/>
                <w:sz w:val="18"/>
                <w:szCs w:val="18"/>
              </w:rPr>
              <w:t>1</w:t>
            </w:r>
            <w:r w:rsidR="005630D2">
              <w:rPr>
                <w:b/>
                <w:bCs/>
                <w:color w:val="000000"/>
                <w:sz w:val="18"/>
                <w:szCs w:val="18"/>
              </w:rPr>
              <w:t> 294,35</w:t>
            </w:r>
          </w:p>
        </w:tc>
        <w:tc>
          <w:tcPr>
            <w:tcW w:w="57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558,40</w:t>
            </w:r>
          </w:p>
        </w:tc>
        <w:tc>
          <w:tcPr>
            <w:tcW w:w="554" w:type="pct"/>
            <w:vAlign w:val="center"/>
          </w:tcPr>
          <w:p w:rsidR="00171689" w:rsidRPr="002C080B" w:rsidRDefault="00171689" w:rsidP="00B87D02">
            <w:pPr>
              <w:jc w:val="center"/>
              <w:rPr>
                <w:b/>
                <w:bCs/>
                <w:color w:val="000000"/>
                <w:sz w:val="18"/>
                <w:szCs w:val="18"/>
              </w:rPr>
            </w:pPr>
            <w:r w:rsidRPr="002C080B">
              <w:rPr>
                <w:b/>
                <w:bCs/>
                <w:color w:val="000000"/>
                <w:sz w:val="18"/>
                <w:szCs w:val="18"/>
              </w:rPr>
              <w:t>-</w:t>
            </w:r>
          </w:p>
        </w:tc>
        <w:tc>
          <w:tcPr>
            <w:tcW w:w="469" w:type="pct"/>
            <w:tcMar>
              <w:left w:w="28" w:type="dxa"/>
              <w:right w:w="28" w:type="dxa"/>
            </w:tcMar>
            <w:vAlign w:val="center"/>
          </w:tcPr>
          <w:p w:rsidR="00171689" w:rsidRPr="002C080B" w:rsidRDefault="00171689" w:rsidP="003B6746">
            <w:pPr>
              <w:jc w:val="center"/>
              <w:rPr>
                <w:b/>
                <w:bCs/>
                <w:color w:val="000000"/>
                <w:sz w:val="18"/>
                <w:szCs w:val="18"/>
              </w:rPr>
            </w:pPr>
            <w:r w:rsidRPr="002C080B">
              <w:rPr>
                <w:b/>
                <w:bCs/>
                <w:color w:val="000000"/>
                <w:sz w:val="18"/>
                <w:szCs w:val="18"/>
              </w:rPr>
              <w:t>1</w:t>
            </w:r>
            <w:r w:rsidR="003B6746">
              <w:rPr>
                <w:b/>
                <w:bCs/>
                <w:color w:val="000000"/>
                <w:sz w:val="18"/>
                <w:szCs w:val="18"/>
              </w:rPr>
              <w:t> 296,2</w:t>
            </w:r>
            <w:r w:rsidRPr="002C080B">
              <w:rPr>
                <w:b/>
                <w:bCs/>
                <w:color w:val="000000"/>
                <w:sz w:val="18"/>
                <w:szCs w:val="18"/>
              </w:rPr>
              <w:t>0</w:t>
            </w:r>
          </w:p>
        </w:tc>
        <w:tc>
          <w:tcPr>
            <w:tcW w:w="469" w:type="pct"/>
          </w:tcPr>
          <w:p w:rsidR="00171689" w:rsidRPr="002C080B" w:rsidRDefault="00171689" w:rsidP="004D167E">
            <w:pPr>
              <w:jc w:val="center"/>
              <w:rPr>
                <w:b/>
                <w:bCs/>
                <w:color w:val="000000"/>
                <w:sz w:val="18"/>
                <w:szCs w:val="18"/>
              </w:rPr>
            </w:pPr>
          </w:p>
        </w:tc>
      </w:tr>
      <w:tr w:rsidR="00171689" w:rsidRPr="002C080B" w:rsidTr="00171689">
        <w:trPr>
          <w:trHeight w:val="20"/>
        </w:trPr>
        <w:tc>
          <w:tcPr>
            <w:tcW w:w="673" w:type="pct"/>
            <w:tcMar>
              <w:left w:w="28" w:type="dxa"/>
              <w:right w:w="28" w:type="dxa"/>
            </w:tcMar>
            <w:vAlign w:val="center"/>
          </w:tcPr>
          <w:p w:rsidR="00171689" w:rsidRPr="002C080B" w:rsidRDefault="00171689" w:rsidP="00B87D02">
            <w:pPr>
              <w:rPr>
                <w:color w:val="000000"/>
                <w:sz w:val="18"/>
                <w:szCs w:val="18"/>
              </w:rPr>
            </w:pPr>
            <w:r w:rsidRPr="002C080B">
              <w:rPr>
                <w:color w:val="000000"/>
                <w:sz w:val="18"/>
                <w:szCs w:val="18"/>
              </w:rPr>
              <w:t>г. Богородск</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4,20</w:t>
            </w:r>
          </w:p>
        </w:tc>
        <w:tc>
          <w:tcPr>
            <w:tcW w:w="422"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190,70</w:t>
            </w:r>
          </w:p>
        </w:tc>
        <w:tc>
          <w:tcPr>
            <w:tcW w:w="421" w:type="pct"/>
            <w:tcMar>
              <w:left w:w="28" w:type="dxa"/>
              <w:right w:w="28" w:type="dxa"/>
            </w:tcMar>
            <w:vAlign w:val="center"/>
          </w:tcPr>
          <w:p w:rsidR="00171689" w:rsidRPr="002C080B" w:rsidRDefault="00171689" w:rsidP="00B87D02">
            <w:pPr>
              <w:jc w:val="center"/>
              <w:rPr>
                <w:color w:val="000000"/>
                <w:sz w:val="18"/>
                <w:szCs w:val="18"/>
              </w:rPr>
            </w:pPr>
          </w:p>
        </w:tc>
        <w:tc>
          <w:tcPr>
            <w:tcW w:w="435" w:type="pct"/>
            <w:tcMar>
              <w:left w:w="28" w:type="dxa"/>
              <w:right w:w="28" w:type="dxa"/>
            </w:tcMar>
            <w:vAlign w:val="center"/>
          </w:tcPr>
          <w:p w:rsidR="00171689" w:rsidRPr="002C080B" w:rsidRDefault="00171689" w:rsidP="00B87D02">
            <w:pPr>
              <w:jc w:val="center"/>
              <w:rPr>
                <w:color w:val="000000"/>
                <w:sz w:val="18"/>
                <w:szCs w:val="18"/>
              </w:rPr>
            </w:pPr>
            <w:r w:rsidRPr="002C080B">
              <w:rPr>
                <w:color w:val="000000"/>
                <w:sz w:val="18"/>
                <w:szCs w:val="18"/>
              </w:rPr>
              <w:t>140,90</w:t>
            </w:r>
          </w:p>
        </w:tc>
        <w:tc>
          <w:tcPr>
            <w:tcW w:w="562" w:type="pct"/>
            <w:tcMar>
              <w:left w:w="28" w:type="dxa"/>
              <w:right w:w="28" w:type="dxa"/>
            </w:tcMar>
            <w:vAlign w:val="center"/>
          </w:tcPr>
          <w:p w:rsidR="00171689" w:rsidRPr="002C080B" w:rsidRDefault="00171689" w:rsidP="00DD459B">
            <w:pPr>
              <w:jc w:val="center"/>
              <w:rPr>
                <w:color w:val="000000"/>
                <w:sz w:val="18"/>
                <w:szCs w:val="18"/>
              </w:rPr>
            </w:pPr>
            <w:r w:rsidRPr="002C080B">
              <w:rPr>
                <w:color w:val="000000"/>
                <w:sz w:val="18"/>
                <w:szCs w:val="18"/>
              </w:rPr>
              <w:t>4</w:t>
            </w:r>
            <w:r w:rsidR="00DD459B">
              <w:rPr>
                <w:color w:val="000000"/>
                <w:sz w:val="18"/>
                <w:szCs w:val="18"/>
              </w:rPr>
              <w:t>6,42</w:t>
            </w:r>
          </w:p>
        </w:tc>
        <w:tc>
          <w:tcPr>
            <w:tcW w:w="572" w:type="pct"/>
            <w:tcMar>
              <w:left w:w="28" w:type="dxa"/>
              <w:right w:w="28" w:type="dxa"/>
            </w:tcMar>
            <w:vAlign w:val="center"/>
          </w:tcPr>
          <w:p w:rsidR="00171689" w:rsidRPr="002C080B" w:rsidRDefault="00171689" w:rsidP="00B87D02">
            <w:pPr>
              <w:jc w:val="center"/>
              <w:rPr>
                <w:color w:val="000000"/>
                <w:sz w:val="18"/>
                <w:szCs w:val="18"/>
              </w:rPr>
            </w:pPr>
          </w:p>
        </w:tc>
        <w:tc>
          <w:tcPr>
            <w:tcW w:w="554" w:type="pct"/>
            <w:vAlign w:val="center"/>
          </w:tcPr>
          <w:p w:rsidR="00171689" w:rsidRPr="002C080B" w:rsidRDefault="00171689" w:rsidP="00B87D02">
            <w:pPr>
              <w:jc w:val="center"/>
              <w:rPr>
                <w:color w:val="000000"/>
                <w:sz w:val="18"/>
                <w:szCs w:val="18"/>
              </w:rPr>
            </w:pPr>
            <w:r w:rsidRPr="002C080B">
              <w:rPr>
                <w:color w:val="000000"/>
                <w:sz w:val="18"/>
                <w:szCs w:val="18"/>
              </w:rPr>
              <w:t>8,60</w:t>
            </w:r>
          </w:p>
        </w:tc>
        <w:tc>
          <w:tcPr>
            <w:tcW w:w="469" w:type="pct"/>
            <w:tcMar>
              <w:left w:w="28" w:type="dxa"/>
              <w:right w:w="28" w:type="dxa"/>
            </w:tcMar>
            <w:vAlign w:val="center"/>
          </w:tcPr>
          <w:p w:rsidR="00171689" w:rsidRPr="002C080B" w:rsidRDefault="00DA4F98" w:rsidP="00DA4F98">
            <w:pPr>
              <w:jc w:val="center"/>
              <w:rPr>
                <w:color w:val="000000"/>
                <w:sz w:val="18"/>
                <w:szCs w:val="18"/>
              </w:rPr>
            </w:pPr>
            <w:r>
              <w:rPr>
                <w:color w:val="000000"/>
                <w:sz w:val="18"/>
                <w:szCs w:val="18"/>
              </w:rPr>
              <w:t>475,82</w:t>
            </w:r>
          </w:p>
        </w:tc>
        <w:tc>
          <w:tcPr>
            <w:tcW w:w="469" w:type="pct"/>
          </w:tcPr>
          <w:p w:rsidR="00171689" w:rsidRPr="002C080B" w:rsidRDefault="00B97D19" w:rsidP="00B97D19">
            <w:pPr>
              <w:jc w:val="center"/>
              <w:rPr>
                <w:color w:val="000000"/>
                <w:sz w:val="18"/>
                <w:szCs w:val="18"/>
              </w:rPr>
            </w:pPr>
            <w:r>
              <w:rPr>
                <w:color w:val="000000"/>
                <w:sz w:val="18"/>
                <w:szCs w:val="18"/>
              </w:rPr>
              <w:t>43,59</w:t>
            </w:r>
          </w:p>
        </w:tc>
      </w:tr>
      <w:tr w:rsidR="00171689" w:rsidRPr="002C080B" w:rsidTr="00171689">
        <w:trPr>
          <w:trHeight w:val="20"/>
        </w:trPr>
        <w:tc>
          <w:tcPr>
            <w:tcW w:w="673" w:type="pct"/>
            <w:tcMar>
              <w:left w:w="28" w:type="dxa"/>
              <w:right w:w="28" w:type="dxa"/>
            </w:tcMar>
          </w:tcPr>
          <w:p w:rsidR="00171689" w:rsidRPr="002C080B" w:rsidRDefault="00171689" w:rsidP="00B87D02">
            <w:pPr>
              <w:rPr>
                <w:b/>
                <w:color w:val="000000"/>
                <w:sz w:val="18"/>
                <w:szCs w:val="18"/>
              </w:rPr>
            </w:pPr>
            <w:r w:rsidRPr="002C080B">
              <w:rPr>
                <w:b/>
                <w:color w:val="000000"/>
                <w:sz w:val="18"/>
                <w:szCs w:val="18"/>
              </w:rPr>
              <w:t xml:space="preserve">Всего </w:t>
            </w:r>
          </w:p>
        </w:tc>
        <w:tc>
          <w:tcPr>
            <w:tcW w:w="42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500,40</w:t>
            </w:r>
          </w:p>
        </w:tc>
        <w:tc>
          <w:tcPr>
            <w:tcW w:w="42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333,90</w:t>
            </w:r>
          </w:p>
        </w:tc>
        <w:tc>
          <w:tcPr>
            <w:tcW w:w="421"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37,40</w:t>
            </w:r>
          </w:p>
        </w:tc>
        <w:tc>
          <w:tcPr>
            <w:tcW w:w="435" w:type="pct"/>
            <w:tcMar>
              <w:left w:w="28" w:type="dxa"/>
              <w:right w:w="28" w:type="dxa"/>
            </w:tcMar>
            <w:vAlign w:val="center"/>
          </w:tcPr>
          <w:p w:rsidR="00171689" w:rsidRPr="002C080B" w:rsidRDefault="00171689" w:rsidP="00E04263">
            <w:pPr>
              <w:jc w:val="center"/>
              <w:rPr>
                <w:b/>
                <w:bCs/>
                <w:color w:val="000000"/>
                <w:sz w:val="18"/>
                <w:szCs w:val="18"/>
              </w:rPr>
            </w:pPr>
            <w:r>
              <w:rPr>
                <w:b/>
                <w:bCs/>
                <w:color w:val="000000"/>
                <w:sz w:val="18"/>
                <w:szCs w:val="18"/>
              </w:rPr>
              <w:t>246,8</w:t>
            </w:r>
          </w:p>
        </w:tc>
        <w:tc>
          <w:tcPr>
            <w:tcW w:w="562" w:type="pct"/>
            <w:tcMar>
              <w:left w:w="28" w:type="dxa"/>
              <w:right w:w="28" w:type="dxa"/>
            </w:tcMar>
            <w:vAlign w:val="center"/>
          </w:tcPr>
          <w:p w:rsidR="00171689" w:rsidRPr="002C080B" w:rsidRDefault="00171689" w:rsidP="005630D2">
            <w:pPr>
              <w:jc w:val="center"/>
              <w:rPr>
                <w:b/>
                <w:bCs/>
                <w:color w:val="000000"/>
                <w:sz w:val="18"/>
                <w:szCs w:val="18"/>
              </w:rPr>
            </w:pPr>
            <w:r w:rsidRPr="002C080B">
              <w:rPr>
                <w:b/>
                <w:bCs/>
                <w:color w:val="000000"/>
                <w:sz w:val="18"/>
                <w:szCs w:val="18"/>
              </w:rPr>
              <w:t>1</w:t>
            </w:r>
            <w:r w:rsidR="005630D2">
              <w:rPr>
                <w:b/>
                <w:bCs/>
                <w:color w:val="000000"/>
                <w:sz w:val="18"/>
                <w:szCs w:val="18"/>
              </w:rPr>
              <w:t> 340,77</w:t>
            </w:r>
          </w:p>
        </w:tc>
        <w:tc>
          <w:tcPr>
            <w:tcW w:w="572" w:type="pct"/>
            <w:tcMar>
              <w:left w:w="28" w:type="dxa"/>
              <w:right w:w="28" w:type="dxa"/>
            </w:tcMar>
            <w:vAlign w:val="center"/>
          </w:tcPr>
          <w:p w:rsidR="00171689" w:rsidRPr="002C080B" w:rsidRDefault="00171689" w:rsidP="004D167E">
            <w:pPr>
              <w:jc w:val="center"/>
              <w:rPr>
                <w:b/>
                <w:bCs/>
                <w:color w:val="000000"/>
                <w:sz w:val="18"/>
                <w:szCs w:val="18"/>
              </w:rPr>
            </w:pPr>
            <w:r>
              <w:rPr>
                <w:b/>
                <w:bCs/>
                <w:color w:val="000000"/>
                <w:sz w:val="18"/>
                <w:szCs w:val="18"/>
              </w:rPr>
              <w:t>558,40</w:t>
            </w:r>
          </w:p>
        </w:tc>
        <w:tc>
          <w:tcPr>
            <w:tcW w:w="554" w:type="pct"/>
            <w:vAlign w:val="center"/>
          </w:tcPr>
          <w:p w:rsidR="00171689" w:rsidRPr="002C080B" w:rsidRDefault="00171689" w:rsidP="00B87D02">
            <w:pPr>
              <w:jc w:val="center"/>
              <w:rPr>
                <w:b/>
                <w:bCs/>
                <w:color w:val="000000"/>
                <w:sz w:val="18"/>
                <w:szCs w:val="18"/>
              </w:rPr>
            </w:pPr>
            <w:r w:rsidRPr="002C080B">
              <w:rPr>
                <w:b/>
                <w:bCs/>
                <w:color w:val="000000"/>
                <w:sz w:val="18"/>
                <w:szCs w:val="18"/>
              </w:rPr>
              <w:t>8,60</w:t>
            </w:r>
          </w:p>
        </w:tc>
        <w:tc>
          <w:tcPr>
            <w:tcW w:w="469" w:type="pct"/>
            <w:tcMar>
              <w:left w:w="28" w:type="dxa"/>
              <w:right w:w="28" w:type="dxa"/>
            </w:tcMar>
            <w:vAlign w:val="center"/>
          </w:tcPr>
          <w:p w:rsidR="00171689" w:rsidRPr="002C080B" w:rsidRDefault="00171689" w:rsidP="00DA4F98">
            <w:pPr>
              <w:jc w:val="center"/>
              <w:rPr>
                <w:b/>
                <w:bCs/>
                <w:color w:val="000000"/>
                <w:sz w:val="18"/>
                <w:szCs w:val="18"/>
              </w:rPr>
            </w:pPr>
            <w:r>
              <w:rPr>
                <w:b/>
                <w:bCs/>
                <w:color w:val="000000"/>
                <w:sz w:val="18"/>
                <w:szCs w:val="18"/>
              </w:rPr>
              <w:t>1</w:t>
            </w:r>
            <w:r w:rsidR="003B6746">
              <w:rPr>
                <w:b/>
                <w:bCs/>
                <w:color w:val="000000"/>
                <w:sz w:val="18"/>
                <w:szCs w:val="18"/>
              </w:rPr>
              <w:t>7</w:t>
            </w:r>
            <w:r w:rsidR="00DA4F98">
              <w:rPr>
                <w:b/>
                <w:bCs/>
                <w:color w:val="000000"/>
                <w:sz w:val="18"/>
                <w:szCs w:val="18"/>
              </w:rPr>
              <w:t>72,02</w:t>
            </w:r>
          </w:p>
        </w:tc>
        <w:tc>
          <w:tcPr>
            <w:tcW w:w="469" w:type="pct"/>
          </w:tcPr>
          <w:p w:rsidR="00171689" w:rsidRDefault="00B97D19" w:rsidP="00B97D19">
            <w:pPr>
              <w:jc w:val="center"/>
              <w:rPr>
                <w:b/>
                <w:bCs/>
                <w:color w:val="000000"/>
                <w:sz w:val="18"/>
                <w:szCs w:val="18"/>
              </w:rPr>
            </w:pPr>
            <w:r>
              <w:rPr>
                <w:b/>
                <w:bCs/>
                <w:color w:val="000000"/>
                <w:sz w:val="18"/>
                <w:szCs w:val="18"/>
              </w:rPr>
              <w:t>4</w:t>
            </w:r>
            <w:r w:rsidR="007A7248">
              <w:rPr>
                <w:b/>
                <w:bCs/>
                <w:color w:val="000000"/>
                <w:sz w:val="18"/>
                <w:szCs w:val="18"/>
              </w:rPr>
              <w:t>3</w:t>
            </w:r>
            <w:r>
              <w:rPr>
                <w:b/>
                <w:bCs/>
                <w:color w:val="000000"/>
                <w:sz w:val="18"/>
                <w:szCs w:val="18"/>
              </w:rPr>
              <w:t>,59</w:t>
            </w:r>
          </w:p>
        </w:tc>
      </w:tr>
    </w:tbl>
    <w:p w:rsidR="00B87D02" w:rsidRPr="002C080B" w:rsidRDefault="00B87D02" w:rsidP="00B87D02">
      <w:pPr>
        <w:tabs>
          <w:tab w:val="left" w:pos="568"/>
        </w:tabs>
        <w:jc w:val="center"/>
        <w:rPr>
          <w:rFonts w:eastAsia="Lucida Sans Unicode"/>
          <w:color w:val="000000"/>
          <w:kern w:val="2"/>
        </w:rPr>
      </w:pPr>
    </w:p>
    <w:p w:rsidR="00B87D02" w:rsidRPr="002C080B" w:rsidRDefault="00B87D02" w:rsidP="00B87D02">
      <w:pPr>
        <w:tabs>
          <w:tab w:val="left" w:pos="568"/>
        </w:tabs>
        <w:jc w:val="center"/>
        <w:rPr>
          <w:rFonts w:eastAsia="Lucida Sans Unicode"/>
          <w:color w:val="000000"/>
          <w:kern w:val="2"/>
          <w:sz w:val="18"/>
          <w:szCs w:val="18"/>
        </w:rPr>
        <w:sectPr w:rsidR="00B87D02" w:rsidRPr="002C080B" w:rsidSect="00440283">
          <w:type w:val="nextColumn"/>
          <w:pgSz w:w="16838" w:h="11906" w:orient="landscape" w:code="9"/>
          <w:pgMar w:top="851" w:right="851" w:bottom="851" w:left="1134" w:header="709" w:footer="709" w:gutter="0"/>
          <w:cols w:space="708"/>
          <w:docGrid w:linePitch="360"/>
        </w:sectPr>
      </w:pPr>
      <w:r w:rsidRPr="002C080B">
        <w:rPr>
          <w:rFonts w:eastAsia="Lucida Sans Unicode"/>
          <w:color w:val="000000"/>
          <w:kern w:val="2"/>
        </w:rPr>
        <w:t>_____________________________</w:t>
      </w:r>
      <w:r w:rsidR="004315D0">
        <w:rPr>
          <w:rFonts w:eastAsia="Lucida Sans Unicode"/>
          <w:color w:val="000000"/>
          <w:kern w:val="2"/>
        </w:rPr>
        <w:t>»</w:t>
      </w:r>
      <w:r w:rsidR="00016996">
        <w:rPr>
          <w:rFonts w:eastAsia="Lucida Sans Unicode"/>
          <w:color w:val="000000"/>
          <w:kern w:val="2"/>
        </w:rPr>
        <w:t>;</w:t>
      </w:r>
      <w:r w:rsidR="00016996">
        <w:rPr>
          <w:rFonts w:eastAsia="Lucida Sans Unicode"/>
          <w:color w:val="000000"/>
          <w:kern w:val="2"/>
          <w:sz w:val="18"/>
          <w:szCs w:val="18"/>
        </w:rPr>
        <w:t>;</w:t>
      </w:r>
    </w:p>
    <w:p w:rsidR="00DA4F98" w:rsidRPr="00B82A2C" w:rsidRDefault="00DA4F98" w:rsidP="00DA4F98">
      <w:pPr>
        <w:tabs>
          <w:tab w:val="left" w:pos="568"/>
        </w:tabs>
        <w:ind w:firstLine="709"/>
        <w:rPr>
          <w:rFonts w:eastAsia="Lucida Sans Unicode"/>
          <w:color w:val="000000"/>
          <w:kern w:val="2"/>
        </w:rPr>
      </w:pPr>
      <w:r>
        <w:rPr>
          <w:rFonts w:eastAsia="Lucida Sans Unicode"/>
          <w:color w:val="000000"/>
          <w:kern w:val="2"/>
        </w:rPr>
        <w:t>1</w:t>
      </w:r>
      <w:r w:rsidRPr="00B82A2C">
        <w:rPr>
          <w:rFonts w:eastAsia="Lucida Sans Unicode"/>
          <w:color w:val="000000"/>
          <w:kern w:val="2"/>
        </w:rPr>
        <w:t>.</w:t>
      </w:r>
      <w:r w:rsidR="001726B5">
        <w:rPr>
          <w:rFonts w:eastAsia="Lucida Sans Unicode"/>
          <w:color w:val="000000"/>
          <w:kern w:val="2"/>
        </w:rPr>
        <w:t>1</w:t>
      </w:r>
      <w:r w:rsidR="00521EC6">
        <w:rPr>
          <w:rFonts w:eastAsia="Lucida Sans Unicode"/>
          <w:color w:val="000000"/>
          <w:kern w:val="2"/>
        </w:rPr>
        <w:t>8</w:t>
      </w:r>
      <w:r w:rsidRPr="00B82A2C">
        <w:rPr>
          <w:rFonts w:eastAsia="Lucida Sans Unicode"/>
          <w:color w:val="000000"/>
          <w:kern w:val="2"/>
        </w:rPr>
        <w:t>) приложение 16 изложить в следующей редакции:</w:t>
      </w:r>
    </w:p>
    <w:p w:rsidR="00DA4F98" w:rsidRPr="00B82A2C" w:rsidRDefault="004315D0" w:rsidP="00DA4F98">
      <w:pPr>
        <w:tabs>
          <w:tab w:val="left" w:pos="568"/>
        </w:tabs>
        <w:ind w:firstLine="5580"/>
        <w:jc w:val="center"/>
        <w:rPr>
          <w:rFonts w:eastAsia="Lucida Sans Unicode"/>
          <w:color w:val="000000"/>
          <w:kern w:val="2"/>
        </w:rPr>
      </w:pPr>
      <w:r>
        <w:rPr>
          <w:rFonts w:eastAsia="Lucida Sans Unicode"/>
          <w:color w:val="000000"/>
          <w:kern w:val="2"/>
        </w:rPr>
        <w:t>«</w:t>
      </w:r>
      <w:r w:rsidR="00DA4F98" w:rsidRPr="00B82A2C">
        <w:rPr>
          <w:rFonts w:eastAsia="Lucida Sans Unicode"/>
          <w:color w:val="000000"/>
          <w:kern w:val="2"/>
        </w:rPr>
        <w:t>ПРИЛОЖЕНИЕ 16</w:t>
      </w:r>
    </w:p>
    <w:p w:rsidR="00DA4F98" w:rsidRPr="00B82A2C" w:rsidRDefault="00DA4F98" w:rsidP="00DA4F98">
      <w:pPr>
        <w:tabs>
          <w:tab w:val="left" w:pos="568"/>
        </w:tabs>
        <w:ind w:firstLine="5580"/>
        <w:jc w:val="center"/>
        <w:rPr>
          <w:rFonts w:eastAsia="Lucida Sans Unicode"/>
          <w:color w:val="000000"/>
          <w:kern w:val="2"/>
        </w:rPr>
      </w:pPr>
      <w:r w:rsidRPr="00B82A2C">
        <w:rPr>
          <w:rFonts w:eastAsia="Lucida Sans Unicode"/>
          <w:color w:val="000000"/>
          <w:kern w:val="2"/>
        </w:rPr>
        <w:t>к Решению Земского собр</w:t>
      </w:r>
      <w:r w:rsidRPr="00B82A2C">
        <w:rPr>
          <w:rFonts w:eastAsia="Lucida Sans Unicode"/>
          <w:color w:val="000000"/>
          <w:kern w:val="2"/>
        </w:rPr>
        <w:t>а</w:t>
      </w:r>
      <w:r w:rsidRPr="00B82A2C">
        <w:rPr>
          <w:rFonts w:eastAsia="Lucida Sans Unicode"/>
          <w:color w:val="000000"/>
          <w:kern w:val="2"/>
        </w:rPr>
        <w:t>ния</w:t>
      </w:r>
    </w:p>
    <w:p w:rsidR="00DA4F98" w:rsidRPr="00B82A2C" w:rsidRDefault="00DA4F98" w:rsidP="00DA4F98">
      <w:pPr>
        <w:tabs>
          <w:tab w:val="left" w:pos="568"/>
        </w:tabs>
        <w:ind w:firstLine="5580"/>
        <w:jc w:val="center"/>
        <w:rPr>
          <w:rFonts w:eastAsia="Lucida Sans Unicode"/>
          <w:color w:val="000000"/>
          <w:kern w:val="2"/>
        </w:rPr>
      </w:pPr>
      <w:r w:rsidRPr="00B82A2C">
        <w:rPr>
          <w:rFonts w:eastAsia="Lucida Sans Unicode"/>
          <w:color w:val="000000"/>
          <w:kern w:val="2"/>
        </w:rPr>
        <w:t>Богородского муниципальн</w:t>
      </w:r>
      <w:r w:rsidRPr="00B82A2C">
        <w:rPr>
          <w:rFonts w:eastAsia="Lucida Sans Unicode"/>
          <w:color w:val="000000"/>
          <w:kern w:val="2"/>
        </w:rPr>
        <w:t>о</w:t>
      </w:r>
      <w:r w:rsidRPr="00B82A2C">
        <w:rPr>
          <w:rFonts w:eastAsia="Lucida Sans Unicode"/>
          <w:color w:val="000000"/>
          <w:kern w:val="2"/>
        </w:rPr>
        <w:t>го</w:t>
      </w:r>
    </w:p>
    <w:p w:rsidR="00DA4F98" w:rsidRPr="00B82A2C" w:rsidRDefault="00DA4F98" w:rsidP="00DA4F98">
      <w:pPr>
        <w:tabs>
          <w:tab w:val="left" w:pos="568"/>
        </w:tabs>
        <w:ind w:firstLine="5580"/>
        <w:jc w:val="center"/>
        <w:rPr>
          <w:rFonts w:eastAsia="Lucida Sans Unicode"/>
          <w:color w:val="000000"/>
          <w:kern w:val="2"/>
        </w:rPr>
      </w:pPr>
      <w:r w:rsidRPr="00B82A2C">
        <w:rPr>
          <w:rFonts w:eastAsia="Lucida Sans Unicode"/>
          <w:color w:val="000000"/>
          <w:kern w:val="2"/>
        </w:rPr>
        <w:t>района Нижегородской обла</w:t>
      </w:r>
      <w:r w:rsidRPr="00B82A2C">
        <w:rPr>
          <w:rFonts w:eastAsia="Lucida Sans Unicode"/>
          <w:color w:val="000000"/>
          <w:kern w:val="2"/>
        </w:rPr>
        <w:t>с</w:t>
      </w:r>
      <w:r w:rsidRPr="00B82A2C">
        <w:rPr>
          <w:rFonts w:eastAsia="Lucida Sans Unicode"/>
          <w:color w:val="000000"/>
          <w:kern w:val="2"/>
        </w:rPr>
        <w:t>ти</w:t>
      </w:r>
    </w:p>
    <w:p w:rsidR="00DA4F98" w:rsidRPr="00B82A2C" w:rsidRDefault="00DA4F98" w:rsidP="00DA4F98">
      <w:pPr>
        <w:tabs>
          <w:tab w:val="left" w:pos="568"/>
        </w:tabs>
        <w:ind w:firstLine="5580"/>
        <w:jc w:val="center"/>
        <w:rPr>
          <w:rFonts w:eastAsia="Lucida Sans Unicode"/>
          <w:color w:val="000000"/>
          <w:kern w:val="2"/>
        </w:rPr>
      </w:pPr>
      <w:r w:rsidRPr="00B82A2C">
        <w:rPr>
          <w:rFonts w:eastAsia="Lucida Sans Unicode"/>
          <w:color w:val="000000"/>
          <w:kern w:val="2"/>
        </w:rPr>
        <w:t>от 11.12.2019 № 129</w:t>
      </w:r>
    </w:p>
    <w:p w:rsidR="00DA4F98" w:rsidRPr="00B82A2C" w:rsidRDefault="00DA4F98" w:rsidP="00DA4F98">
      <w:pPr>
        <w:jc w:val="center"/>
        <w:outlineLvl w:val="0"/>
        <w:rPr>
          <w:b/>
          <w:color w:val="000000"/>
        </w:rPr>
      </w:pPr>
      <w:r w:rsidRPr="00B82A2C">
        <w:rPr>
          <w:b/>
          <w:color w:val="000000"/>
        </w:rPr>
        <w:t xml:space="preserve">Программа предоставления бюджетных кредитов </w:t>
      </w:r>
    </w:p>
    <w:p w:rsidR="00DA4F98" w:rsidRPr="00B82A2C" w:rsidRDefault="00DA4F98" w:rsidP="00DA4F98">
      <w:pPr>
        <w:jc w:val="center"/>
        <w:outlineLvl w:val="0"/>
        <w:rPr>
          <w:b/>
          <w:color w:val="000000"/>
        </w:rPr>
      </w:pPr>
      <w:r w:rsidRPr="00B82A2C">
        <w:rPr>
          <w:b/>
          <w:color w:val="000000"/>
        </w:rPr>
        <w:t>на 2020 год и на плановый период 2021 и 2022 годов</w:t>
      </w:r>
    </w:p>
    <w:p w:rsidR="00DA4F98" w:rsidRPr="00B82A2C" w:rsidRDefault="00DA4F98" w:rsidP="00FA6170">
      <w:pPr>
        <w:tabs>
          <w:tab w:val="left" w:pos="142"/>
        </w:tabs>
        <w:jc w:val="right"/>
        <w:rPr>
          <w:color w:val="000000"/>
        </w:rPr>
      </w:pPr>
      <w:r w:rsidRPr="00B82A2C">
        <w:rPr>
          <w:color w:val="00000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1135"/>
        <w:gridCol w:w="1133"/>
        <w:gridCol w:w="851"/>
        <w:gridCol w:w="1728"/>
      </w:tblGrid>
      <w:tr w:rsidR="00DA4F98" w:rsidRPr="004B7CB3" w:rsidTr="00DA4F98">
        <w:trPr>
          <w:trHeight w:val="20"/>
        </w:trPr>
        <w:tc>
          <w:tcPr>
            <w:tcW w:w="2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b/>
                <w:color w:val="000000"/>
                <w:sz w:val="20"/>
                <w:szCs w:val="20"/>
              </w:rPr>
            </w:pPr>
            <w:r w:rsidRPr="004B7CB3">
              <w:rPr>
                <w:b/>
                <w:color w:val="000000"/>
                <w:sz w:val="20"/>
                <w:szCs w:val="20"/>
              </w:rPr>
              <w:t>Наименование</w:t>
            </w:r>
          </w:p>
        </w:tc>
        <w:tc>
          <w:tcPr>
            <w:tcW w:w="60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jc w:val="center"/>
              <w:rPr>
                <w:bCs/>
                <w:color w:val="000000"/>
                <w:sz w:val="20"/>
                <w:szCs w:val="20"/>
              </w:rPr>
            </w:pPr>
            <w:r w:rsidRPr="004B7CB3">
              <w:rPr>
                <w:bCs/>
                <w:color w:val="000000"/>
                <w:sz w:val="20"/>
                <w:szCs w:val="20"/>
              </w:rPr>
              <w:t>2020 год</w:t>
            </w:r>
          </w:p>
        </w:tc>
        <w:tc>
          <w:tcPr>
            <w:tcW w:w="60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jc w:val="center"/>
              <w:rPr>
                <w:bCs/>
                <w:color w:val="000000"/>
                <w:sz w:val="20"/>
                <w:szCs w:val="20"/>
              </w:rPr>
            </w:pPr>
            <w:r w:rsidRPr="004B7CB3">
              <w:rPr>
                <w:bCs/>
                <w:color w:val="000000"/>
                <w:sz w:val="20"/>
                <w:szCs w:val="20"/>
              </w:rPr>
              <w:t>2021 год</w:t>
            </w:r>
          </w:p>
        </w:tc>
        <w:tc>
          <w:tcPr>
            <w:tcW w:w="45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jc w:val="center"/>
              <w:rPr>
                <w:bCs/>
                <w:color w:val="000000"/>
                <w:sz w:val="20"/>
                <w:szCs w:val="20"/>
              </w:rPr>
            </w:pPr>
            <w:r w:rsidRPr="004B7CB3">
              <w:rPr>
                <w:bCs/>
                <w:color w:val="000000"/>
                <w:sz w:val="20"/>
                <w:szCs w:val="20"/>
              </w:rPr>
              <w:t>2022 год</w:t>
            </w:r>
          </w:p>
        </w:tc>
        <w:tc>
          <w:tcPr>
            <w:tcW w:w="91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b/>
                <w:color w:val="000000"/>
                <w:sz w:val="20"/>
                <w:szCs w:val="20"/>
              </w:rPr>
            </w:pPr>
            <w:r w:rsidRPr="004B7CB3">
              <w:rPr>
                <w:b/>
                <w:color w:val="000000"/>
                <w:sz w:val="20"/>
                <w:szCs w:val="20"/>
              </w:rPr>
              <w:t>Срок предоста</w:t>
            </w:r>
            <w:r w:rsidRPr="004B7CB3">
              <w:rPr>
                <w:b/>
                <w:color w:val="000000"/>
                <w:sz w:val="20"/>
                <w:szCs w:val="20"/>
              </w:rPr>
              <w:t>в</w:t>
            </w:r>
            <w:r w:rsidRPr="004B7CB3">
              <w:rPr>
                <w:b/>
                <w:color w:val="000000"/>
                <w:sz w:val="20"/>
                <w:szCs w:val="20"/>
              </w:rPr>
              <w:t>ления кр</w:t>
            </w:r>
            <w:r w:rsidRPr="004B7CB3">
              <w:rPr>
                <w:b/>
                <w:color w:val="000000"/>
                <w:sz w:val="20"/>
                <w:szCs w:val="20"/>
              </w:rPr>
              <w:t>е</w:t>
            </w:r>
            <w:r w:rsidRPr="004B7CB3">
              <w:rPr>
                <w:b/>
                <w:color w:val="000000"/>
                <w:sz w:val="20"/>
                <w:szCs w:val="20"/>
              </w:rPr>
              <w:t>дита</w:t>
            </w:r>
          </w:p>
        </w:tc>
      </w:tr>
      <w:tr w:rsidR="00DA4F98" w:rsidRPr="004B7CB3" w:rsidTr="00DA4F98">
        <w:trPr>
          <w:trHeight w:val="20"/>
        </w:trPr>
        <w:tc>
          <w:tcPr>
            <w:tcW w:w="2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Бюджетные кредиты бюджетам поселений на п</w:t>
            </w:r>
            <w:r w:rsidRPr="004B7CB3">
              <w:rPr>
                <w:color w:val="000000"/>
                <w:sz w:val="20"/>
                <w:szCs w:val="20"/>
              </w:rPr>
              <w:t>о</w:t>
            </w:r>
            <w:r w:rsidRPr="004B7CB3">
              <w:rPr>
                <w:color w:val="000000"/>
                <w:sz w:val="20"/>
                <w:szCs w:val="20"/>
              </w:rPr>
              <w:t>крытие кассовых разрывов, возникающих при и</w:t>
            </w:r>
            <w:r w:rsidRPr="004B7CB3">
              <w:rPr>
                <w:color w:val="000000"/>
                <w:sz w:val="20"/>
                <w:szCs w:val="20"/>
              </w:rPr>
              <w:t>с</w:t>
            </w:r>
            <w:r w:rsidRPr="004B7CB3">
              <w:rPr>
                <w:color w:val="000000"/>
                <w:sz w:val="20"/>
                <w:szCs w:val="20"/>
              </w:rPr>
              <w:t>полнении их бюдж</w:t>
            </w:r>
            <w:r w:rsidRPr="004B7CB3">
              <w:rPr>
                <w:color w:val="000000"/>
                <w:sz w:val="20"/>
                <w:szCs w:val="20"/>
              </w:rPr>
              <w:t>е</w:t>
            </w:r>
            <w:r w:rsidRPr="004B7CB3">
              <w:rPr>
                <w:color w:val="000000"/>
                <w:sz w:val="20"/>
                <w:szCs w:val="20"/>
              </w:rPr>
              <w:t>тов</w:t>
            </w:r>
          </w:p>
        </w:tc>
        <w:tc>
          <w:tcPr>
            <w:tcW w:w="60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1</w:t>
            </w:r>
            <w:r>
              <w:rPr>
                <w:color w:val="000000"/>
                <w:sz w:val="20"/>
                <w:szCs w:val="20"/>
              </w:rPr>
              <w:t>4</w:t>
            </w:r>
            <w:r w:rsidRPr="004B7CB3">
              <w:rPr>
                <w:color w:val="000000"/>
                <w:sz w:val="20"/>
                <w:szCs w:val="20"/>
              </w:rPr>
              <w:t> 000,00</w:t>
            </w:r>
          </w:p>
        </w:tc>
        <w:tc>
          <w:tcPr>
            <w:tcW w:w="60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0,00</w:t>
            </w:r>
          </w:p>
        </w:tc>
        <w:tc>
          <w:tcPr>
            <w:tcW w:w="45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0,00</w:t>
            </w:r>
          </w:p>
        </w:tc>
        <w:tc>
          <w:tcPr>
            <w:tcW w:w="91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в пределах фина</w:t>
            </w:r>
            <w:r w:rsidRPr="004B7CB3">
              <w:rPr>
                <w:color w:val="000000"/>
                <w:sz w:val="20"/>
                <w:szCs w:val="20"/>
              </w:rPr>
              <w:t>н</w:t>
            </w:r>
            <w:r w:rsidRPr="004B7CB3">
              <w:rPr>
                <w:color w:val="000000"/>
                <w:sz w:val="20"/>
                <w:szCs w:val="20"/>
              </w:rPr>
              <w:t>сового года</w:t>
            </w:r>
          </w:p>
        </w:tc>
      </w:tr>
      <w:tr w:rsidR="00DA4F98" w:rsidRPr="004B7CB3" w:rsidTr="00DA4F98">
        <w:trPr>
          <w:trHeight w:val="20"/>
        </w:trPr>
        <w:tc>
          <w:tcPr>
            <w:tcW w:w="2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Бюджетные кредиты бюджетам поселений на ча</w:t>
            </w:r>
            <w:r w:rsidRPr="004B7CB3">
              <w:rPr>
                <w:color w:val="000000"/>
                <w:sz w:val="20"/>
                <w:szCs w:val="20"/>
              </w:rPr>
              <w:t>с</w:t>
            </w:r>
            <w:r w:rsidRPr="004B7CB3">
              <w:rPr>
                <w:color w:val="000000"/>
                <w:sz w:val="20"/>
                <w:szCs w:val="20"/>
              </w:rPr>
              <w:t>тичное покрытие дефицита бюджета посел</w:t>
            </w:r>
            <w:r w:rsidRPr="004B7CB3">
              <w:rPr>
                <w:color w:val="000000"/>
                <w:sz w:val="20"/>
                <w:szCs w:val="20"/>
              </w:rPr>
              <w:t>е</w:t>
            </w:r>
            <w:r w:rsidRPr="004B7CB3">
              <w:rPr>
                <w:color w:val="000000"/>
                <w:sz w:val="20"/>
                <w:szCs w:val="20"/>
              </w:rPr>
              <w:t>ния</w:t>
            </w:r>
          </w:p>
        </w:tc>
        <w:tc>
          <w:tcPr>
            <w:tcW w:w="60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1726B5">
            <w:pPr>
              <w:widowControl w:val="0"/>
              <w:adjustRightInd w:val="0"/>
              <w:jc w:val="center"/>
              <w:rPr>
                <w:color w:val="000000"/>
                <w:sz w:val="20"/>
                <w:szCs w:val="20"/>
              </w:rPr>
            </w:pPr>
            <w:r>
              <w:rPr>
                <w:color w:val="000000"/>
                <w:sz w:val="20"/>
                <w:szCs w:val="20"/>
              </w:rPr>
              <w:t>4</w:t>
            </w:r>
            <w:r w:rsidR="001726B5">
              <w:rPr>
                <w:color w:val="000000"/>
                <w:sz w:val="20"/>
                <w:szCs w:val="20"/>
              </w:rPr>
              <w:t> </w:t>
            </w:r>
            <w:r>
              <w:rPr>
                <w:color w:val="000000"/>
                <w:sz w:val="20"/>
                <w:szCs w:val="20"/>
              </w:rPr>
              <w:t>200</w:t>
            </w:r>
            <w:r w:rsidR="001726B5">
              <w:rPr>
                <w:color w:val="000000"/>
                <w:sz w:val="20"/>
                <w:szCs w:val="20"/>
              </w:rPr>
              <w:t>,</w:t>
            </w:r>
            <w:r w:rsidRPr="004B7CB3">
              <w:rPr>
                <w:color w:val="000000"/>
                <w:sz w:val="20"/>
                <w:szCs w:val="20"/>
              </w:rPr>
              <w:t>00</w:t>
            </w:r>
          </w:p>
        </w:tc>
        <w:tc>
          <w:tcPr>
            <w:tcW w:w="60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widowControl w:val="0"/>
              <w:adjustRightInd w:val="0"/>
              <w:jc w:val="center"/>
              <w:rPr>
                <w:color w:val="000000"/>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A4F98" w:rsidRPr="004B7CB3" w:rsidRDefault="00DA4F98" w:rsidP="00DA4F98">
            <w:pPr>
              <w:widowControl w:val="0"/>
              <w:adjustRightInd w:val="0"/>
              <w:jc w:val="center"/>
              <w:rPr>
                <w:color w:val="000000"/>
                <w:sz w:val="20"/>
                <w:szCs w:val="20"/>
              </w:rPr>
            </w:pPr>
          </w:p>
        </w:tc>
        <w:tc>
          <w:tcPr>
            <w:tcW w:w="91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color w:val="000000"/>
                <w:sz w:val="20"/>
                <w:szCs w:val="20"/>
              </w:rPr>
            </w:pPr>
            <w:r w:rsidRPr="004B7CB3">
              <w:rPr>
                <w:color w:val="000000"/>
                <w:sz w:val="20"/>
                <w:szCs w:val="20"/>
              </w:rPr>
              <w:t>на срок до трех лет</w:t>
            </w:r>
          </w:p>
        </w:tc>
      </w:tr>
      <w:tr w:rsidR="00DA4F98" w:rsidRPr="004B7CB3" w:rsidTr="00DA4F98">
        <w:trPr>
          <w:trHeight w:val="20"/>
        </w:trPr>
        <w:tc>
          <w:tcPr>
            <w:tcW w:w="2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b/>
                <w:color w:val="000000"/>
                <w:sz w:val="20"/>
                <w:szCs w:val="20"/>
              </w:rPr>
            </w:pPr>
            <w:r w:rsidRPr="004B7CB3">
              <w:rPr>
                <w:b/>
                <w:color w:val="000000"/>
                <w:sz w:val="20"/>
                <w:szCs w:val="20"/>
              </w:rPr>
              <w:t>ИТОГО</w:t>
            </w:r>
          </w:p>
        </w:tc>
        <w:tc>
          <w:tcPr>
            <w:tcW w:w="60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1726B5">
            <w:pPr>
              <w:widowControl w:val="0"/>
              <w:adjustRightInd w:val="0"/>
              <w:jc w:val="center"/>
              <w:rPr>
                <w:b/>
                <w:color w:val="000000"/>
                <w:sz w:val="20"/>
                <w:szCs w:val="20"/>
              </w:rPr>
            </w:pPr>
            <w:r w:rsidRPr="004B7CB3">
              <w:rPr>
                <w:b/>
                <w:color w:val="000000"/>
                <w:sz w:val="20"/>
                <w:szCs w:val="20"/>
              </w:rPr>
              <w:t>18 </w:t>
            </w:r>
            <w:r w:rsidR="001726B5">
              <w:rPr>
                <w:b/>
                <w:color w:val="000000"/>
                <w:sz w:val="20"/>
                <w:szCs w:val="20"/>
              </w:rPr>
              <w:t>2</w:t>
            </w:r>
            <w:r w:rsidRPr="004B7CB3">
              <w:rPr>
                <w:b/>
                <w:color w:val="000000"/>
                <w:sz w:val="20"/>
                <w:szCs w:val="20"/>
              </w:rPr>
              <w:t>00,00</w:t>
            </w:r>
          </w:p>
        </w:tc>
        <w:tc>
          <w:tcPr>
            <w:tcW w:w="602" w:type="pct"/>
            <w:tcBorders>
              <w:top w:val="single" w:sz="4" w:space="0" w:color="auto"/>
              <w:left w:val="single" w:sz="4" w:space="0" w:color="auto"/>
              <w:bottom w:val="single" w:sz="4" w:space="0" w:color="auto"/>
              <w:right w:val="single" w:sz="4" w:space="0" w:color="auto"/>
            </w:tcBorders>
          </w:tcPr>
          <w:p w:rsidR="00DA4F98" w:rsidRPr="004B7CB3" w:rsidRDefault="00DA4F98" w:rsidP="00DA4F98">
            <w:pPr>
              <w:widowControl w:val="0"/>
              <w:tabs>
                <w:tab w:val="center" w:pos="727"/>
              </w:tabs>
              <w:adjustRightInd w:val="0"/>
              <w:rPr>
                <w:b/>
                <w:color w:val="000000"/>
                <w:sz w:val="20"/>
                <w:szCs w:val="20"/>
              </w:rPr>
            </w:pPr>
            <w:r w:rsidRPr="004B7CB3">
              <w:rPr>
                <w:b/>
                <w:color w:val="000000"/>
                <w:sz w:val="20"/>
                <w:szCs w:val="20"/>
              </w:rPr>
              <w:tab/>
              <w:t>0,00</w:t>
            </w:r>
          </w:p>
        </w:tc>
        <w:tc>
          <w:tcPr>
            <w:tcW w:w="452" w:type="pct"/>
            <w:tcBorders>
              <w:top w:val="single" w:sz="4" w:space="0" w:color="auto"/>
              <w:left w:val="single" w:sz="4" w:space="0" w:color="auto"/>
              <w:bottom w:val="single" w:sz="4" w:space="0" w:color="auto"/>
              <w:right w:val="single" w:sz="4" w:space="0" w:color="auto"/>
            </w:tcBorders>
          </w:tcPr>
          <w:p w:rsidR="00DA4F98" w:rsidRPr="004B7CB3" w:rsidRDefault="00DA4F98" w:rsidP="00DA4F98">
            <w:pPr>
              <w:widowControl w:val="0"/>
              <w:adjustRightInd w:val="0"/>
              <w:jc w:val="center"/>
              <w:rPr>
                <w:b/>
                <w:color w:val="000000"/>
                <w:sz w:val="20"/>
                <w:szCs w:val="20"/>
              </w:rPr>
            </w:pPr>
            <w:r w:rsidRPr="004B7CB3">
              <w:rPr>
                <w:b/>
                <w:color w:val="000000"/>
                <w:sz w:val="20"/>
                <w:szCs w:val="20"/>
              </w:rPr>
              <w:t>0,00</w:t>
            </w:r>
          </w:p>
        </w:tc>
        <w:tc>
          <w:tcPr>
            <w:tcW w:w="91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4F98" w:rsidRPr="004B7CB3" w:rsidRDefault="00DA4F98" w:rsidP="00DA4F98">
            <w:pPr>
              <w:widowControl w:val="0"/>
              <w:adjustRightInd w:val="0"/>
              <w:jc w:val="center"/>
              <w:rPr>
                <w:b/>
                <w:color w:val="000000"/>
                <w:sz w:val="20"/>
                <w:szCs w:val="20"/>
              </w:rPr>
            </w:pPr>
          </w:p>
        </w:tc>
      </w:tr>
    </w:tbl>
    <w:p w:rsidR="00DA4F98" w:rsidRDefault="00DA4F98" w:rsidP="00DA4F98">
      <w:pPr>
        <w:tabs>
          <w:tab w:val="left" w:pos="568"/>
        </w:tabs>
        <w:jc w:val="center"/>
        <w:rPr>
          <w:rFonts w:eastAsia="Lucida Sans Unicode"/>
          <w:color w:val="000000"/>
          <w:kern w:val="2"/>
        </w:rPr>
      </w:pPr>
      <w:r>
        <w:rPr>
          <w:rFonts w:eastAsia="Lucida Sans Unicode"/>
          <w:color w:val="000000"/>
          <w:kern w:val="2"/>
        </w:rPr>
        <w:t>_______________</w:t>
      </w:r>
      <w:r w:rsidR="004315D0">
        <w:rPr>
          <w:rFonts w:eastAsia="Lucida Sans Unicode"/>
          <w:color w:val="000000"/>
          <w:kern w:val="2"/>
        </w:rPr>
        <w:t>»</w:t>
      </w:r>
      <w:r w:rsidR="00FA6170">
        <w:rPr>
          <w:rFonts w:eastAsia="Lucida Sans Unicode"/>
          <w:color w:val="000000"/>
          <w:kern w:val="2"/>
        </w:rPr>
        <w:t>.</w:t>
      </w:r>
    </w:p>
    <w:p w:rsidR="00FA6170" w:rsidRPr="00613BEE" w:rsidRDefault="00FA6170" w:rsidP="00DA4F98">
      <w:pPr>
        <w:tabs>
          <w:tab w:val="left" w:pos="568"/>
        </w:tabs>
        <w:jc w:val="center"/>
        <w:rPr>
          <w:rFonts w:eastAsia="Lucida Sans Unicode"/>
          <w:color w:val="000000"/>
          <w:kern w:val="2"/>
        </w:rPr>
      </w:pPr>
    </w:p>
    <w:p w:rsidR="00F038D5" w:rsidRPr="00116566" w:rsidRDefault="00F038D5" w:rsidP="005C2F4F">
      <w:pPr>
        <w:tabs>
          <w:tab w:val="left" w:pos="568"/>
        </w:tabs>
        <w:ind w:firstLine="704"/>
        <w:jc w:val="both"/>
        <w:rPr>
          <w:rFonts w:eastAsia="Lucida Sans Unicode"/>
          <w:kern w:val="2"/>
        </w:rPr>
      </w:pPr>
      <w:r w:rsidRPr="00116566">
        <w:rPr>
          <w:rFonts w:eastAsia="Lucida Sans Unicode"/>
          <w:kern w:val="2"/>
        </w:rPr>
        <w:t xml:space="preserve">2. Обнародовать настоящее </w:t>
      </w:r>
      <w:r w:rsidR="008C4C0F">
        <w:rPr>
          <w:rFonts w:eastAsia="Lucida Sans Unicode"/>
          <w:kern w:val="2"/>
        </w:rPr>
        <w:t>р</w:t>
      </w:r>
      <w:r w:rsidRPr="00116566">
        <w:rPr>
          <w:rFonts w:eastAsia="Lucida Sans Unicode"/>
          <w:kern w:val="2"/>
        </w:rPr>
        <w:t>ешение в установленном порядке.</w:t>
      </w:r>
    </w:p>
    <w:p w:rsidR="00F038D5" w:rsidRPr="00116566" w:rsidRDefault="00F038D5" w:rsidP="005C2F4F">
      <w:pPr>
        <w:tabs>
          <w:tab w:val="left" w:pos="568"/>
        </w:tabs>
        <w:ind w:firstLine="704"/>
        <w:jc w:val="both"/>
        <w:rPr>
          <w:rFonts w:eastAsia="Lucida Sans Unicode"/>
          <w:kern w:val="2"/>
        </w:rPr>
      </w:pPr>
      <w:r w:rsidRPr="00116566">
        <w:rPr>
          <w:rFonts w:eastAsia="Lucida Sans Unicode"/>
          <w:kern w:val="2"/>
        </w:rPr>
        <w:t xml:space="preserve">3. Опубликовать настоящее </w:t>
      </w:r>
      <w:r w:rsidR="008C4C0F">
        <w:rPr>
          <w:rFonts w:eastAsia="Lucida Sans Unicode"/>
          <w:kern w:val="2"/>
        </w:rPr>
        <w:t>р</w:t>
      </w:r>
      <w:r w:rsidRPr="00116566">
        <w:rPr>
          <w:rFonts w:eastAsia="Lucida Sans Unicode"/>
          <w:kern w:val="2"/>
        </w:rPr>
        <w:t xml:space="preserve">ешение в газете </w:t>
      </w:r>
      <w:r w:rsidR="004315D0">
        <w:rPr>
          <w:rFonts w:eastAsia="Lucida Sans Unicode"/>
          <w:kern w:val="2"/>
        </w:rPr>
        <w:t>«</w:t>
      </w:r>
      <w:r w:rsidRPr="00116566">
        <w:rPr>
          <w:rFonts w:eastAsia="Lucida Sans Unicode"/>
          <w:kern w:val="2"/>
        </w:rPr>
        <w:t>Богородская газета</w:t>
      </w:r>
      <w:r w:rsidR="004315D0">
        <w:rPr>
          <w:rFonts w:eastAsia="Lucida Sans Unicode"/>
          <w:kern w:val="2"/>
        </w:rPr>
        <w:t>»</w:t>
      </w:r>
      <w:r w:rsidRPr="00116566">
        <w:rPr>
          <w:rFonts w:eastAsia="Lucida Sans Unicode"/>
          <w:kern w:val="2"/>
        </w:rPr>
        <w:t>.</w:t>
      </w:r>
    </w:p>
    <w:p w:rsidR="005A2802" w:rsidRDefault="005A2802" w:rsidP="00F038D5">
      <w:pPr>
        <w:jc w:val="both"/>
        <w:rPr>
          <w:sz w:val="28"/>
          <w:szCs w:val="28"/>
        </w:rPr>
      </w:pPr>
    </w:p>
    <w:p w:rsidR="008C4C0F" w:rsidRDefault="008C4C0F" w:rsidP="00F038D5">
      <w:pPr>
        <w:jc w:val="both"/>
        <w:rPr>
          <w:sz w:val="28"/>
          <w:szCs w:val="28"/>
        </w:rPr>
      </w:pPr>
    </w:p>
    <w:p w:rsidR="008C4C0F" w:rsidRDefault="008C4C0F" w:rsidP="00F038D5">
      <w:pPr>
        <w:jc w:val="both"/>
        <w:rPr>
          <w:sz w:val="28"/>
          <w:szCs w:val="28"/>
        </w:rPr>
      </w:pPr>
    </w:p>
    <w:p w:rsidR="00116566" w:rsidRDefault="00116566" w:rsidP="00F038D5">
      <w:pPr>
        <w:jc w:val="both"/>
        <w:rPr>
          <w:sz w:val="28"/>
          <w:szCs w:val="28"/>
        </w:rPr>
      </w:pPr>
      <w:r>
        <w:rPr>
          <w:sz w:val="28"/>
          <w:szCs w:val="28"/>
        </w:rPr>
        <w:t xml:space="preserve">Председатель </w:t>
      </w:r>
      <w:r w:rsidR="00167A41">
        <w:rPr>
          <w:sz w:val="28"/>
          <w:szCs w:val="28"/>
        </w:rPr>
        <w:t>Совета депутатов</w:t>
      </w:r>
      <w:r w:rsidR="00B3207D">
        <w:rPr>
          <w:sz w:val="28"/>
          <w:szCs w:val="28"/>
        </w:rPr>
        <w:t xml:space="preserve">     </w:t>
      </w:r>
      <w:r>
        <w:rPr>
          <w:sz w:val="28"/>
          <w:szCs w:val="28"/>
        </w:rPr>
        <w:t xml:space="preserve">                                                       </w:t>
      </w:r>
      <w:r w:rsidR="004B7CB3">
        <w:rPr>
          <w:sz w:val="28"/>
          <w:szCs w:val="28"/>
        </w:rPr>
        <w:t>Н.А.Левин</w:t>
      </w:r>
    </w:p>
    <w:p w:rsidR="00676F22" w:rsidRDefault="00676F22" w:rsidP="00F038D5">
      <w:pPr>
        <w:jc w:val="both"/>
        <w:rPr>
          <w:sz w:val="28"/>
          <w:szCs w:val="28"/>
        </w:rPr>
      </w:pPr>
    </w:p>
    <w:p w:rsidR="00116566" w:rsidRDefault="00116566" w:rsidP="00F038D5">
      <w:pPr>
        <w:jc w:val="both"/>
        <w:rPr>
          <w:sz w:val="28"/>
          <w:szCs w:val="28"/>
        </w:rPr>
      </w:pPr>
    </w:p>
    <w:p w:rsidR="008C4C0F" w:rsidRDefault="008C4C0F" w:rsidP="00F038D5">
      <w:pPr>
        <w:jc w:val="both"/>
        <w:rPr>
          <w:sz w:val="28"/>
          <w:szCs w:val="28"/>
        </w:rPr>
      </w:pPr>
    </w:p>
    <w:p w:rsidR="00FA6170" w:rsidRDefault="00FA6170" w:rsidP="00F038D5">
      <w:pPr>
        <w:jc w:val="both"/>
        <w:rPr>
          <w:sz w:val="28"/>
          <w:szCs w:val="28"/>
        </w:rPr>
      </w:pPr>
    </w:p>
    <w:p w:rsidR="008C4C0F" w:rsidRDefault="008C4C0F" w:rsidP="00F038D5">
      <w:pPr>
        <w:jc w:val="both"/>
        <w:rPr>
          <w:sz w:val="28"/>
          <w:szCs w:val="28"/>
        </w:rPr>
      </w:pPr>
    </w:p>
    <w:p w:rsidR="00F038D5" w:rsidRPr="00116566" w:rsidRDefault="00F038D5" w:rsidP="00F038D5">
      <w:pPr>
        <w:jc w:val="both"/>
        <w:rPr>
          <w:sz w:val="28"/>
          <w:szCs w:val="28"/>
        </w:rPr>
      </w:pPr>
      <w:r w:rsidRPr="00116566">
        <w:rPr>
          <w:sz w:val="28"/>
          <w:szCs w:val="28"/>
        </w:rPr>
        <w:t xml:space="preserve">Глава местного самоуправления       </w:t>
      </w:r>
      <w:r w:rsidR="008C4C0F">
        <w:rPr>
          <w:sz w:val="28"/>
          <w:szCs w:val="28"/>
        </w:rPr>
        <w:t xml:space="preserve"> </w:t>
      </w:r>
      <w:r w:rsidRPr="00116566">
        <w:rPr>
          <w:sz w:val="28"/>
          <w:szCs w:val="28"/>
        </w:rPr>
        <w:t xml:space="preserve">         </w:t>
      </w:r>
      <w:r w:rsidR="002751E5" w:rsidRPr="00116566">
        <w:rPr>
          <w:sz w:val="28"/>
          <w:szCs w:val="28"/>
        </w:rPr>
        <w:t xml:space="preserve">   </w:t>
      </w:r>
      <w:r w:rsidR="00116566" w:rsidRPr="00116566">
        <w:rPr>
          <w:sz w:val="28"/>
          <w:szCs w:val="28"/>
        </w:rPr>
        <w:t xml:space="preserve">  </w:t>
      </w:r>
      <w:r w:rsidR="002751E5" w:rsidRPr="00116566">
        <w:rPr>
          <w:sz w:val="28"/>
          <w:szCs w:val="28"/>
        </w:rPr>
        <w:t xml:space="preserve">  </w:t>
      </w:r>
      <w:r w:rsidRPr="00116566">
        <w:rPr>
          <w:sz w:val="28"/>
          <w:szCs w:val="28"/>
        </w:rPr>
        <w:t xml:space="preserve">                                  </w:t>
      </w:r>
      <w:r w:rsidR="004B7CB3">
        <w:rPr>
          <w:sz w:val="28"/>
          <w:szCs w:val="28"/>
        </w:rPr>
        <w:t>А.А.Сочнев</w:t>
      </w:r>
    </w:p>
    <w:p w:rsidR="00F038D5" w:rsidRPr="00116566" w:rsidRDefault="00F038D5" w:rsidP="00F038D5">
      <w:pPr>
        <w:ind w:firstLine="709"/>
        <w:jc w:val="both"/>
        <w:rPr>
          <w:sz w:val="28"/>
          <w:szCs w:val="28"/>
        </w:rPr>
      </w:pPr>
    </w:p>
    <w:p w:rsidR="00CA24E3" w:rsidRPr="00116566" w:rsidRDefault="00CA24E3" w:rsidP="00FD5C19">
      <w:pPr>
        <w:jc w:val="both"/>
        <w:rPr>
          <w:sz w:val="28"/>
          <w:szCs w:val="28"/>
        </w:rPr>
        <w:sectPr w:rsidR="00CA24E3" w:rsidRPr="00116566" w:rsidSect="00440283">
          <w:headerReference w:type="even" r:id="rId20"/>
          <w:headerReference w:type="default" r:id="rId21"/>
          <w:headerReference w:type="first" r:id="rId22"/>
          <w:pgSz w:w="11906" w:h="16838" w:code="9"/>
          <w:pgMar w:top="1134" w:right="850" w:bottom="1134" w:left="1701" w:header="306" w:footer="709" w:gutter="0"/>
          <w:cols w:space="708"/>
          <w:docGrid w:linePitch="360"/>
        </w:sectPr>
      </w:pPr>
    </w:p>
    <w:p w:rsidR="007B0328" w:rsidRPr="00E83C35" w:rsidRDefault="007B0328" w:rsidP="007B0328">
      <w:pPr>
        <w:jc w:val="both"/>
      </w:pPr>
    </w:p>
    <w:p w:rsidR="007B0328" w:rsidRDefault="007B0328" w:rsidP="007B0328">
      <w:pPr>
        <w:jc w:val="both"/>
      </w:pPr>
    </w:p>
    <w:p w:rsidR="005C2F4F" w:rsidRDefault="005C2F4F" w:rsidP="007B0328">
      <w:pPr>
        <w:jc w:val="both"/>
      </w:pPr>
    </w:p>
    <w:p w:rsidR="00591149" w:rsidRDefault="00591149" w:rsidP="007B0328">
      <w:pPr>
        <w:jc w:val="both"/>
      </w:pPr>
    </w:p>
    <w:sectPr w:rsidR="00591149" w:rsidSect="00B11FAF">
      <w:headerReference w:type="first" r:id="rId23"/>
      <w:type w:val="continuous"/>
      <w:pgSz w:w="11906" w:h="16838" w:code="9"/>
      <w:pgMar w:top="1134" w:right="850" w:bottom="1134" w:left="1701" w:header="3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22" w:rsidRDefault="00890722">
      <w:r>
        <w:separator/>
      </w:r>
    </w:p>
  </w:endnote>
  <w:endnote w:type="continuationSeparator" w:id="0">
    <w:p w:rsidR="00890722" w:rsidRDefault="0089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22" w:rsidRDefault="00890722">
      <w:r>
        <w:separator/>
      </w:r>
    </w:p>
  </w:footnote>
  <w:footnote w:type="continuationSeparator" w:id="0">
    <w:p w:rsidR="00890722" w:rsidRDefault="0089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pPr>
      <w:pStyle w:val="a9"/>
      <w:jc w:val="center"/>
    </w:pPr>
    <w:r>
      <w:fldChar w:fldCharType="begin"/>
    </w:r>
    <w:r>
      <w:instrText>PAGE   \* MERGEFORMAT</w:instrText>
    </w:r>
    <w:r>
      <w:fldChar w:fldCharType="separate"/>
    </w:r>
    <w:r w:rsidR="00313A47">
      <w:rPr>
        <w:noProof/>
      </w:rPr>
      <w:t>2</w:t>
    </w:r>
    <w:r>
      <w:fldChar w:fldCharType="end"/>
    </w:r>
  </w:p>
  <w:p w:rsidR="004070C4" w:rsidRPr="00C13A5F" w:rsidRDefault="004070C4" w:rsidP="00C13A5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30126379"/>
  <w:bookmarkEnd w:id="1"/>
  <w:p w:rsidR="004070C4" w:rsidRDefault="004070C4" w:rsidP="00B11FAF">
    <w:pPr>
      <w:pStyle w:val="a9"/>
      <w:jc w:val="center"/>
    </w:pPr>
    <w:r w:rsidRPr="00BE7447">
      <w:object w:dxaOrig="1393"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filled="t">
          <v:fill color2="black"/>
          <v:imagedata r:id="rId1" o:title=""/>
        </v:shape>
        <o:OLEObject Type="Embed" ProgID="Word.Picture.8" ShapeID="_x0000_i1025" DrawAspect="Content" ObjectID="_1672210320"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rsidP="00B11FAF">
    <w:pPr>
      <w:pStyle w:val="a9"/>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rsidP="008940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70C4" w:rsidRDefault="004070C4">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rsidP="008940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43C4">
      <w:rPr>
        <w:rStyle w:val="ab"/>
        <w:noProof/>
      </w:rPr>
      <w:t>148</w:t>
    </w:r>
    <w:r>
      <w:rPr>
        <w:rStyle w:val="ab"/>
      </w:rPr>
      <w:fldChar w:fldCharType="end"/>
    </w:r>
  </w:p>
  <w:p w:rsidR="004070C4" w:rsidRDefault="004070C4">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rsidP="00C9372D">
    <w:pPr>
      <w:pStyle w:val="a9"/>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4" w:rsidRDefault="004070C4" w:rsidP="00F038D5">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iCs/>
        <w:color w:val="000000"/>
        <w:sz w:val="24"/>
        <w:szCs w:val="24"/>
        <w:lang w:val="ru-RU" w:eastAsia="ru-RU"/>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0">
    <w:nsid w:val="04304949"/>
    <w:multiLevelType w:val="hybridMultilevel"/>
    <w:tmpl w:val="FE5C99EE"/>
    <w:lvl w:ilvl="0" w:tplc="BA04A8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2F1D76"/>
    <w:multiLevelType w:val="hybridMultilevel"/>
    <w:tmpl w:val="9C5AD85E"/>
    <w:lvl w:ilvl="0" w:tplc="A95E1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3436AF"/>
    <w:multiLevelType w:val="hybridMultilevel"/>
    <w:tmpl w:val="612C4DCE"/>
    <w:lvl w:ilvl="0" w:tplc="050879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0C542E25"/>
    <w:multiLevelType w:val="multilevel"/>
    <w:tmpl w:val="2B6E610A"/>
    <w:name w:val="WW8Num422"/>
    <w:lvl w:ilvl="0">
      <w:start w:val="1"/>
      <w:numFmt w:val="decimal"/>
      <w:lvlText w:val="%1."/>
      <w:lvlJc w:val="left"/>
      <w:pPr>
        <w:tabs>
          <w:tab w:val="num" w:pos="491"/>
        </w:tabs>
        <w:ind w:left="1211" w:hanging="360"/>
      </w:pPr>
      <w:rPr>
        <w:rFonts w:hint="default"/>
        <w:iCs/>
        <w:color w:val="000000"/>
        <w:sz w:val="24"/>
        <w:szCs w:val="24"/>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6" w15:restartNumberingAfterBreak="0">
    <w:nsid w:val="153423B0"/>
    <w:multiLevelType w:val="hybridMultilevel"/>
    <w:tmpl w:val="3E824E08"/>
    <w:lvl w:ilvl="0" w:tplc="019C36A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857D5C"/>
    <w:multiLevelType w:val="hybridMultilevel"/>
    <w:tmpl w:val="DBB6641E"/>
    <w:lvl w:ilvl="0" w:tplc="70E45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E13DDD"/>
    <w:multiLevelType w:val="hybridMultilevel"/>
    <w:tmpl w:val="79785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E4D0F"/>
    <w:multiLevelType w:val="multilevel"/>
    <w:tmpl w:val="422E57CA"/>
    <w:name w:val="WW8Num423"/>
    <w:lvl w:ilvl="0">
      <w:start w:val="1"/>
      <w:numFmt w:val="decimal"/>
      <w:lvlText w:val="%1."/>
      <w:lvlJc w:val="left"/>
      <w:pPr>
        <w:tabs>
          <w:tab w:val="num" w:pos="0"/>
        </w:tabs>
        <w:ind w:left="720" w:hanging="360"/>
      </w:pPr>
      <w:rPr>
        <w:rFonts w:hint="default"/>
        <w:iCs/>
        <w:color w:val="000000"/>
        <w:sz w:val="24"/>
        <w:szCs w:val="24"/>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10" w15:restartNumberingAfterBreak="0">
    <w:nsid w:val="1BEE41C6"/>
    <w:multiLevelType w:val="hybridMultilevel"/>
    <w:tmpl w:val="C5E0BA28"/>
    <w:lvl w:ilvl="0" w:tplc="6A64F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D55DCA"/>
    <w:multiLevelType w:val="hybridMultilevel"/>
    <w:tmpl w:val="E3A855F6"/>
    <w:lvl w:ilvl="0" w:tplc="1EAAA928">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1DCF37F0"/>
    <w:multiLevelType w:val="multilevel"/>
    <w:tmpl w:val="E0D84B9E"/>
    <w:name w:val="WW8Num42"/>
    <w:lvl w:ilvl="0">
      <w:start w:val="1"/>
      <w:numFmt w:val="decimal"/>
      <w:lvlText w:val="%1."/>
      <w:lvlJc w:val="left"/>
      <w:pPr>
        <w:tabs>
          <w:tab w:val="num" w:pos="0"/>
        </w:tabs>
        <w:ind w:left="720" w:hanging="360"/>
      </w:pPr>
      <w:rPr>
        <w:rFonts w:hint="default"/>
        <w:iCs/>
        <w:color w:val="000000"/>
        <w:sz w:val="24"/>
        <w:szCs w:val="24"/>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13" w15:restartNumberingAfterBreak="0">
    <w:nsid w:val="20615EB8"/>
    <w:multiLevelType w:val="hybridMultilevel"/>
    <w:tmpl w:val="298AF4B2"/>
    <w:lvl w:ilvl="0" w:tplc="8B20E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B52D1"/>
    <w:multiLevelType w:val="hybridMultilevel"/>
    <w:tmpl w:val="DB70E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FC501E"/>
    <w:multiLevelType w:val="multilevel"/>
    <w:tmpl w:val="A9407E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D37C44"/>
    <w:multiLevelType w:val="hybridMultilevel"/>
    <w:tmpl w:val="42729332"/>
    <w:lvl w:ilvl="0" w:tplc="7140213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B1F571C"/>
    <w:multiLevelType w:val="hybridMultilevel"/>
    <w:tmpl w:val="0CBC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E6C6A"/>
    <w:multiLevelType w:val="hybridMultilevel"/>
    <w:tmpl w:val="8B281628"/>
    <w:lvl w:ilvl="0" w:tplc="F73A3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9F0458"/>
    <w:multiLevelType w:val="hybridMultilevel"/>
    <w:tmpl w:val="CD12E88E"/>
    <w:lvl w:ilvl="0" w:tplc="06AEA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E16C50"/>
    <w:multiLevelType w:val="hybridMultilevel"/>
    <w:tmpl w:val="0554AA52"/>
    <w:lvl w:ilvl="0" w:tplc="84BE0898">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1" w15:restartNumberingAfterBreak="0">
    <w:nsid w:val="40617ED3"/>
    <w:multiLevelType w:val="hybridMultilevel"/>
    <w:tmpl w:val="1E782754"/>
    <w:lvl w:ilvl="0" w:tplc="FE222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D75F9E"/>
    <w:multiLevelType w:val="hybridMultilevel"/>
    <w:tmpl w:val="45F8B736"/>
    <w:lvl w:ilvl="0" w:tplc="BEF41FA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3" w15:restartNumberingAfterBreak="0">
    <w:nsid w:val="4D4F1667"/>
    <w:multiLevelType w:val="multilevel"/>
    <w:tmpl w:val="0F84A6BA"/>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321606C"/>
    <w:multiLevelType w:val="multilevel"/>
    <w:tmpl w:val="952EA742"/>
    <w:lvl w:ilvl="0">
      <w:start w:val="3"/>
      <w:numFmt w:val="decimal"/>
      <w:lvlText w:val="%1."/>
      <w:lvlJc w:val="left"/>
      <w:pPr>
        <w:ind w:left="360" w:hanging="360"/>
      </w:pPr>
      <w:rPr>
        <w:rFonts w:hint="default"/>
      </w:rPr>
    </w:lvl>
    <w:lvl w:ilvl="1">
      <w:start w:val="2"/>
      <w:numFmt w:val="decimal"/>
      <w:lvlText w:val="%1.%2."/>
      <w:lvlJc w:val="left"/>
      <w:pPr>
        <w:ind w:left="1504"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25" w15:restartNumberingAfterBreak="0">
    <w:nsid w:val="54756243"/>
    <w:multiLevelType w:val="hybridMultilevel"/>
    <w:tmpl w:val="529EEF9C"/>
    <w:lvl w:ilvl="0" w:tplc="53A0B2F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6" w15:restartNumberingAfterBreak="0">
    <w:nsid w:val="57F17AFD"/>
    <w:multiLevelType w:val="hybridMultilevel"/>
    <w:tmpl w:val="E4B8EA28"/>
    <w:lvl w:ilvl="0" w:tplc="89EA60A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15:restartNumberingAfterBreak="0">
    <w:nsid w:val="5D640C5F"/>
    <w:multiLevelType w:val="singleLevel"/>
    <w:tmpl w:val="8C8655C0"/>
    <w:lvl w:ilvl="0">
      <w:start w:val="2"/>
      <w:numFmt w:val="decimal"/>
      <w:lvlText w:val="2.%1."/>
      <w:legacy w:legacy="1" w:legacySpace="0" w:legacyIndent="361"/>
      <w:lvlJc w:val="left"/>
      <w:rPr>
        <w:rFonts w:ascii="Times New Roman" w:hAnsi="Times New Roman" w:cs="Times New Roman" w:hint="default"/>
      </w:rPr>
    </w:lvl>
  </w:abstractNum>
  <w:abstractNum w:abstractNumId="28" w15:restartNumberingAfterBreak="0">
    <w:nsid w:val="648E79BD"/>
    <w:multiLevelType w:val="hybridMultilevel"/>
    <w:tmpl w:val="5838B470"/>
    <w:lvl w:ilvl="0" w:tplc="558A13D6">
      <w:numFmt w:val="decimalZero"/>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5FB274E"/>
    <w:multiLevelType w:val="hybridMultilevel"/>
    <w:tmpl w:val="5F747B14"/>
    <w:lvl w:ilvl="0" w:tplc="217E5E00">
      <w:start w:val="1"/>
      <w:numFmt w:val="decimal"/>
      <w:lvlText w:val="%1)"/>
      <w:lvlJc w:val="left"/>
      <w:pPr>
        <w:ind w:left="1005" w:hanging="1005"/>
      </w:pPr>
      <w:rPr>
        <w:rFonts w:ascii="Times New Roman" w:hAnsi="Times New Roman"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15:restartNumberingAfterBreak="0">
    <w:nsid w:val="664F35AA"/>
    <w:multiLevelType w:val="multilevel"/>
    <w:tmpl w:val="D4C060D4"/>
    <w:lvl w:ilvl="0">
      <w:start w:val="1"/>
      <w:numFmt w:val="decimal"/>
      <w:lvlText w:val="%1."/>
      <w:lvlJc w:val="left"/>
      <w:pPr>
        <w:ind w:left="1742" w:hanging="1005"/>
      </w:pPr>
      <w:rPr>
        <w:rFonts w:hint="default"/>
      </w:rPr>
    </w:lvl>
    <w:lvl w:ilvl="1">
      <w:start w:val="4"/>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31" w15:restartNumberingAfterBreak="0">
    <w:nsid w:val="67503463"/>
    <w:multiLevelType w:val="hybridMultilevel"/>
    <w:tmpl w:val="8804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24CD4"/>
    <w:multiLevelType w:val="hybridMultilevel"/>
    <w:tmpl w:val="1824625C"/>
    <w:lvl w:ilvl="0" w:tplc="00B222D2">
      <w:start w:val="1"/>
      <w:numFmt w:val="decimal"/>
      <w:lvlText w:val="%1)"/>
      <w:lvlJc w:val="left"/>
      <w:pPr>
        <w:ind w:left="1684" w:hanging="117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3015F1"/>
    <w:multiLevelType w:val="hybridMultilevel"/>
    <w:tmpl w:val="047A32C4"/>
    <w:lvl w:ilvl="0" w:tplc="2B1AE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5335DA"/>
    <w:multiLevelType w:val="hybridMultilevel"/>
    <w:tmpl w:val="0988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531D0E"/>
    <w:multiLevelType w:val="hybridMultilevel"/>
    <w:tmpl w:val="35EC173C"/>
    <w:lvl w:ilvl="0" w:tplc="179C11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0A3FC3"/>
    <w:multiLevelType w:val="multilevel"/>
    <w:tmpl w:val="A39C0D0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5C2150"/>
    <w:multiLevelType w:val="hybridMultilevel"/>
    <w:tmpl w:val="80CA3B80"/>
    <w:lvl w:ilvl="0" w:tplc="2446F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8"/>
  </w:num>
  <w:num w:numId="3">
    <w:abstractNumId w:val="28"/>
  </w:num>
  <w:num w:numId="4">
    <w:abstractNumId w:val="30"/>
  </w:num>
  <w:num w:numId="5">
    <w:abstractNumId w:val="23"/>
  </w:num>
  <w:num w:numId="6">
    <w:abstractNumId w:val="36"/>
  </w:num>
  <w:num w:numId="7">
    <w:abstractNumId w:val="15"/>
  </w:num>
  <w:num w:numId="8">
    <w:abstractNumId w:val="22"/>
  </w:num>
  <w:num w:numId="9">
    <w:abstractNumId w:val="7"/>
  </w:num>
  <w:num w:numId="10">
    <w:abstractNumId w:val="2"/>
  </w:num>
  <w:num w:numId="11">
    <w:abstractNumId w:val="4"/>
  </w:num>
  <w:num w:numId="12">
    <w:abstractNumId w:val="11"/>
  </w:num>
  <w:num w:numId="13">
    <w:abstractNumId w:val="17"/>
  </w:num>
  <w:num w:numId="14">
    <w:abstractNumId w:val="31"/>
  </w:num>
  <w:num w:numId="15">
    <w:abstractNumId w:val="34"/>
  </w:num>
  <w:num w:numId="16">
    <w:abstractNumId w:val="19"/>
  </w:num>
  <w:num w:numId="17">
    <w:abstractNumId w:val="26"/>
  </w:num>
  <w:num w:numId="18">
    <w:abstractNumId w:val="25"/>
  </w:num>
  <w:num w:numId="19">
    <w:abstractNumId w:val="13"/>
  </w:num>
  <w:num w:numId="20">
    <w:abstractNumId w:val="35"/>
  </w:num>
  <w:num w:numId="21">
    <w:abstractNumId w:val="21"/>
  </w:num>
  <w:num w:numId="22">
    <w:abstractNumId w:val="0"/>
  </w:num>
  <w:num w:numId="23">
    <w:abstractNumId w:val="1"/>
  </w:num>
  <w:num w:numId="24">
    <w:abstractNumId w:val="24"/>
  </w:num>
  <w:num w:numId="25">
    <w:abstractNumId w:val="12"/>
  </w:num>
  <w:num w:numId="26">
    <w:abstractNumId w:val="14"/>
  </w:num>
  <w:num w:numId="27">
    <w:abstractNumId w:val="37"/>
  </w:num>
  <w:num w:numId="28">
    <w:abstractNumId w:val="5"/>
  </w:num>
  <w:num w:numId="29">
    <w:abstractNumId w:val="16"/>
  </w:num>
  <w:num w:numId="30">
    <w:abstractNumId w:val="29"/>
  </w:num>
  <w:num w:numId="31">
    <w:abstractNumId w:val="32"/>
  </w:num>
  <w:num w:numId="32">
    <w:abstractNumId w:val="9"/>
  </w:num>
  <w:num w:numId="33">
    <w:abstractNumId w:val="20"/>
  </w:num>
  <w:num w:numId="34">
    <w:abstractNumId w:val="3"/>
  </w:num>
  <w:num w:numId="35">
    <w:abstractNumId w:val="6"/>
  </w:num>
  <w:num w:numId="36">
    <w:abstractNumId w:val="10"/>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1"/>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28"/>
    <w:rsid w:val="000001DF"/>
    <w:rsid w:val="000007DD"/>
    <w:rsid w:val="0000217D"/>
    <w:rsid w:val="00002DDB"/>
    <w:rsid w:val="0000380F"/>
    <w:rsid w:val="0000385B"/>
    <w:rsid w:val="000048DA"/>
    <w:rsid w:val="00004987"/>
    <w:rsid w:val="00004B58"/>
    <w:rsid w:val="000054AC"/>
    <w:rsid w:val="00005B20"/>
    <w:rsid w:val="00005C34"/>
    <w:rsid w:val="0000794D"/>
    <w:rsid w:val="00007F66"/>
    <w:rsid w:val="00010095"/>
    <w:rsid w:val="00011B89"/>
    <w:rsid w:val="0001279E"/>
    <w:rsid w:val="00012C58"/>
    <w:rsid w:val="000134D6"/>
    <w:rsid w:val="00014A39"/>
    <w:rsid w:val="00015871"/>
    <w:rsid w:val="00016996"/>
    <w:rsid w:val="00016BA2"/>
    <w:rsid w:val="00016FED"/>
    <w:rsid w:val="0001768C"/>
    <w:rsid w:val="000179C1"/>
    <w:rsid w:val="0002003A"/>
    <w:rsid w:val="00020A6F"/>
    <w:rsid w:val="00021082"/>
    <w:rsid w:val="00023FBC"/>
    <w:rsid w:val="000266D0"/>
    <w:rsid w:val="00027662"/>
    <w:rsid w:val="0003142E"/>
    <w:rsid w:val="00031AA0"/>
    <w:rsid w:val="00032BA3"/>
    <w:rsid w:val="00033C9F"/>
    <w:rsid w:val="00035444"/>
    <w:rsid w:val="00035A71"/>
    <w:rsid w:val="0003737E"/>
    <w:rsid w:val="00037995"/>
    <w:rsid w:val="00040AAA"/>
    <w:rsid w:val="00040C13"/>
    <w:rsid w:val="00040EB7"/>
    <w:rsid w:val="00041063"/>
    <w:rsid w:val="00042F74"/>
    <w:rsid w:val="000434BD"/>
    <w:rsid w:val="00043957"/>
    <w:rsid w:val="000453BF"/>
    <w:rsid w:val="0004557C"/>
    <w:rsid w:val="00045C8D"/>
    <w:rsid w:val="0004663D"/>
    <w:rsid w:val="00051FEC"/>
    <w:rsid w:val="000524E7"/>
    <w:rsid w:val="000531CC"/>
    <w:rsid w:val="00053994"/>
    <w:rsid w:val="00053FA9"/>
    <w:rsid w:val="00054214"/>
    <w:rsid w:val="00054F17"/>
    <w:rsid w:val="00055223"/>
    <w:rsid w:val="00055EE0"/>
    <w:rsid w:val="000566D6"/>
    <w:rsid w:val="000568C5"/>
    <w:rsid w:val="00057FCF"/>
    <w:rsid w:val="000609E8"/>
    <w:rsid w:val="00062828"/>
    <w:rsid w:val="00062B4E"/>
    <w:rsid w:val="00065202"/>
    <w:rsid w:val="000664A0"/>
    <w:rsid w:val="00066BF9"/>
    <w:rsid w:val="00066E0F"/>
    <w:rsid w:val="00067108"/>
    <w:rsid w:val="00067EFD"/>
    <w:rsid w:val="000718B7"/>
    <w:rsid w:val="000722C7"/>
    <w:rsid w:val="00072BED"/>
    <w:rsid w:val="00073575"/>
    <w:rsid w:val="00073A46"/>
    <w:rsid w:val="00074964"/>
    <w:rsid w:val="00080051"/>
    <w:rsid w:val="00080572"/>
    <w:rsid w:val="0008091B"/>
    <w:rsid w:val="0008204A"/>
    <w:rsid w:val="00082552"/>
    <w:rsid w:val="00083084"/>
    <w:rsid w:val="000843A0"/>
    <w:rsid w:val="00084E2A"/>
    <w:rsid w:val="000851F5"/>
    <w:rsid w:val="00085803"/>
    <w:rsid w:val="00085DF7"/>
    <w:rsid w:val="00085EA4"/>
    <w:rsid w:val="00090C1A"/>
    <w:rsid w:val="00091AEA"/>
    <w:rsid w:val="000949D1"/>
    <w:rsid w:val="00095201"/>
    <w:rsid w:val="00095C32"/>
    <w:rsid w:val="00096AEE"/>
    <w:rsid w:val="00097935"/>
    <w:rsid w:val="00097E71"/>
    <w:rsid w:val="000A0279"/>
    <w:rsid w:val="000A0570"/>
    <w:rsid w:val="000A0B9E"/>
    <w:rsid w:val="000A157B"/>
    <w:rsid w:val="000A186B"/>
    <w:rsid w:val="000A2BEB"/>
    <w:rsid w:val="000A380B"/>
    <w:rsid w:val="000A435D"/>
    <w:rsid w:val="000A5372"/>
    <w:rsid w:val="000A570E"/>
    <w:rsid w:val="000A6513"/>
    <w:rsid w:val="000A6D5A"/>
    <w:rsid w:val="000A6D93"/>
    <w:rsid w:val="000A7A6E"/>
    <w:rsid w:val="000B011F"/>
    <w:rsid w:val="000B03E8"/>
    <w:rsid w:val="000B0D6E"/>
    <w:rsid w:val="000B25D6"/>
    <w:rsid w:val="000B3A8B"/>
    <w:rsid w:val="000B4FCC"/>
    <w:rsid w:val="000B5553"/>
    <w:rsid w:val="000B5747"/>
    <w:rsid w:val="000B7164"/>
    <w:rsid w:val="000C1FD1"/>
    <w:rsid w:val="000C290F"/>
    <w:rsid w:val="000C3004"/>
    <w:rsid w:val="000C5E9D"/>
    <w:rsid w:val="000C60BC"/>
    <w:rsid w:val="000C6B48"/>
    <w:rsid w:val="000D12E3"/>
    <w:rsid w:val="000D18CF"/>
    <w:rsid w:val="000D2CD1"/>
    <w:rsid w:val="000D3F8B"/>
    <w:rsid w:val="000D4126"/>
    <w:rsid w:val="000D4313"/>
    <w:rsid w:val="000D4A72"/>
    <w:rsid w:val="000D5F88"/>
    <w:rsid w:val="000D631A"/>
    <w:rsid w:val="000D65A2"/>
    <w:rsid w:val="000D782A"/>
    <w:rsid w:val="000E0131"/>
    <w:rsid w:val="000E03DB"/>
    <w:rsid w:val="000E1078"/>
    <w:rsid w:val="000E10D0"/>
    <w:rsid w:val="000E3009"/>
    <w:rsid w:val="000E3099"/>
    <w:rsid w:val="000E45C7"/>
    <w:rsid w:val="000E5946"/>
    <w:rsid w:val="000E66C0"/>
    <w:rsid w:val="000E6991"/>
    <w:rsid w:val="000F0A47"/>
    <w:rsid w:val="000F0B45"/>
    <w:rsid w:val="000F0C52"/>
    <w:rsid w:val="000F0DE1"/>
    <w:rsid w:val="000F0EEA"/>
    <w:rsid w:val="000F11E2"/>
    <w:rsid w:val="000F149A"/>
    <w:rsid w:val="000F1FC8"/>
    <w:rsid w:val="000F2286"/>
    <w:rsid w:val="000F3B09"/>
    <w:rsid w:val="000F6150"/>
    <w:rsid w:val="000F6B56"/>
    <w:rsid w:val="000F7137"/>
    <w:rsid w:val="0010096D"/>
    <w:rsid w:val="001017D0"/>
    <w:rsid w:val="00101CA1"/>
    <w:rsid w:val="00102631"/>
    <w:rsid w:val="001038AA"/>
    <w:rsid w:val="001048B7"/>
    <w:rsid w:val="00105198"/>
    <w:rsid w:val="00105986"/>
    <w:rsid w:val="00106C31"/>
    <w:rsid w:val="001072BC"/>
    <w:rsid w:val="00110364"/>
    <w:rsid w:val="00110E7D"/>
    <w:rsid w:val="00111C78"/>
    <w:rsid w:val="001126A8"/>
    <w:rsid w:val="0011368A"/>
    <w:rsid w:val="00113787"/>
    <w:rsid w:val="00114BFA"/>
    <w:rsid w:val="001155B7"/>
    <w:rsid w:val="00116566"/>
    <w:rsid w:val="00116CC7"/>
    <w:rsid w:val="00120C9B"/>
    <w:rsid w:val="0012136E"/>
    <w:rsid w:val="00122ECA"/>
    <w:rsid w:val="00123E5B"/>
    <w:rsid w:val="001242AB"/>
    <w:rsid w:val="00124643"/>
    <w:rsid w:val="001248EF"/>
    <w:rsid w:val="00125FF2"/>
    <w:rsid w:val="00126C2D"/>
    <w:rsid w:val="00126D25"/>
    <w:rsid w:val="00127053"/>
    <w:rsid w:val="00127082"/>
    <w:rsid w:val="001270F8"/>
    <w:rsid w:val="001327FD"/>
    <w:rsid w:val="00132A6F"/>
    <w:rsid w:val="001330AB"/>
    <w:rsid w:val="00133A09"/>
    <w:rsid w:val="0013422E"/>
    <w:rsid w:val="0013496D"/>
    <w:rsid w:val="00134FA8"/>
    <w:rsid w:val="0013519F"/>
    <w:rsid w:val="00135C09"/>
    <w:rsid w:val="00136212"/>
    <w:rsid w:val="00136A4C"/>
    <w:rsid w:val="00136C52"/>
    <w:rsid w:val="00137E22"/>
    <w:rsid w:val="00137F3B"/>
    <w:rsid w:val="00137F9F"/>
    <w:rsid w:val="0014050C"/>
    <w:rsid w:val="0014058B"/>
    <w:rsid w:val="00141794"/>
    <w:rsid w:val="00143199"/>
    <w:rsid w:val="00143AE4"/>
    <w:rsid w:val="0014407E"/>
    <w:rsid w:val="00144E46"/>
    <w:rsid w:val="00145BBC"/>
    <w:rsid w:val="00147823"/>
    <w:rsid w:val="001502C0"/>
    <w:rsid w:val="00151240"/>
    <w:rsid w:val="0015144D"/>
    <w:rsid w:val="00152B26"/>
    <w:rsid w:val="00154063"/>
    <w:rsid w:val="001545E6"/>
    <w:rsid w:val="001546EE"/>
    <w:rsid w:val="0015510A"/>
    <w:rsid w:val="00155494"/>
    <w:rsid w:val="00155BEB"/>
    <w:rsid w:val="00155C59"/>
    <w:rsid w:val="00155FB3"/>
    <w:rsid w:val="0016061C"/>
    <w:rsid w:val="00160C5B"/>
    <w:rsid w:val="0016410D"/>
    <w:rsid w:val="00164DC0"/>
    <w:rsid w:val="00167A41"/>
    <w:rsid w:val="00167FBB"/>
    <w:rsid w:val="00170B0E"/>
    <w:rsid w:val="001713B3"/>
    <w:rsid w:val="00171689"/>
    <w:rsid w:val="00172563"/>
    <w:rsid w:val="001726B5"/>
    <w:rsid w:val="00173B33"/>
    <w:rsid w:val="0017419F"/>
    <w:rsid w:val="001743A6"/>
    <w:rsid w:val="00175A74"/>
    <w:rsid w:val="00175F0E"/>
    <w:rsid w:val="0017608E"/>
    <w:rsid w:val="00176095"/>
    <w:rsid w:val="0017788A"/>
    <w:rsid w:val="00182289"/>
    <w:rsid w:val="00182AE5"/>
    <w:rsid w:val="00182CD8"/>
    <w:rsid w:val="001838BB"/>
    <w:rsid w:val="00183D69"/>
    <w:rsid w:val="0018425F"/>
    <w:rsid w:val="001858DB"/>
    <w:rsid w:val="00185D73"/>
    <w:rsid w:val="00186334"/>
    <w:rsid w:val="001864E3"/>
    <w:rsid w:val="00190D41"/>
    <w:rsid w:val="001917BF"/>
    <w:rsid w:val="00192731"/>
    <w:rsid w:val="00192AC3"/>
    <w:rsid w:val="001933C0"/>
    <w:rsid w:val="001933E6"/>
    <w:rsid w:val="0019342C"/>
    <w:rsid w:val="00193547"/>
    <w:rsid w:val="001940B4"/>
    <w:rsid w:val="001943B1"/>
    <w:rsid w:val="001948AF"/>
    <w:rsid w:val="00195798"/>
    <w:rsid w:val="00196813"/>
    <w:rsid w:val="0019696C"/>
    <w:rsid w:val="00197E83"/>
    <w:rsid w:val="001A0E40"/>
    <w:rsid w:val="001A11B6"/>
    <w:rsid w:val="001A2B7F"/>
    <w:rsid w:val="001A36E1"/>
    <w:rsid w:val="001A3DBF"/>
    <w:rsid w:val="001A6058"/>
    <w:rsid w:val="001A672E"/>
    <w:rsid w:val="001A77F5"/>
    <w:rsid w:val="001B01A9"/>
    <w:rsid w:val="001B10FA"/>
    <w:rsid w:val="001B2405"/>
    <w:rsid w:val="001B2773"/>
    <w:rsid w:val="001B2B8E"/>
    <w:rsid w:val="001B2E11"/>
    <w:rsid w:val="001B2EC9"/>
    <w:rsid w:val="001B32EA"/>
    <w:rsid w:val="001B3850"/>
    <w:rsid w:val="001B4242"/>
    <w:rsid w:val="001B471F"/>
    <w:rsid w:val="001B49D6"/>
    <w:rsid w:val="001B4D4D"/>
    <w:rsid w:val="001B54ED"/>
    <w:rsid w:val="001B5DA4"/>
    <w:rsid w:val="001B71C1"/>
    <w:rsid w:val="001C0332"/>
    <w:rsid w:val="001C1F92"/>
    <w:rsid w:val="001C2043"/>
    <w:rsid w:val="001C27EA"/>
    <w:rsid w:val="001C4E55"/>
    <w:rsid w:val="001C515B"/>
    <w:rsid w:val="001C51E6"/>
    <w:rsid w:val="001C5225"/>
    <w:rsid w:val="001C5330"/>
    <w:rsid w:val="001C588B"/>
    <w:rsid w:val="001C6056"/>
    <w:rsid w:val="001C7068"/>
    <w:rsid w:val="001C796F"/>
    <w:rsid w:val="001C7AD0"/>
    <w:rsid w:val="001C7E1D"/>
    <w:rsid w:val="001C7E5D"/>
    <w:rsid w:val="001C7F79"/>
    <w:rsid w:val="001D2C4F"/>
    <w:rsid w:val="001D3051"/>
    <w:rsid w:val="001D4BD2"/>
    <w:rsid w:val="001D4F77"/>
    <w:rsid w:val="001D5631"/>
    <w:rsid w:val="001D6EE2"/>
    <w:rsid w:val="001D7655"/>
    <w:rsid w:val="001E0A56"/>
    <w:rsid w:val="001E1DA2"/>
    <w:rsid w:val="001E23E0"/>
    <w:rsid w:val="001E255F"/>
    <w:rsid w:val="001E27B1"/>
    <w:rsid w:val="001E2A01"/>
    <w:rsid w:val="001E46EE"/>
    <w:rsid w:val="001E7C39"/>
    <w:rsid w:val="001F00F4"/>
    <w:rsid w:val="001F1149"/>
    <w:rsid w:val="001F1645"/>
    <w:rsid w:val="001F1F8A"/>
    <w:rsid w:val="001F22EC"/>
    <w:rsid w:val="001F361D"/>
    <w:rsid w:val="001F4A4E"/>
    <w:rsid w:val="001F51E1"/>
    <w:rsid w:val="001F55F5"/>
    <w:rsid w:val="001F5AC1"/>
    <w:rsid w:val="001F631B"/>
    <w:rsid w:val="001F7FB9"/>
    <w:rsid w:val="0020122C"/>
    <w:rsid w:val="00201359"/>
    <w:rsid w:val="00201518"/>
    <w:rsid w:val="00201926"/>
    <w:rsid w:val="00203C74"/>
    <w:rsid w:val="00204406"/>
    <w:rsid w:val="00205611"/>
    <w:rsid w:val="002058F6"/>
    <w:rsid w:val="00206253"/>
    <w:rsid w:val="00206A97"/>
    <w:rsid w:val="0020798A"/>
    <w:rsid w:val="00210E3B"/>
    <w:rsid w:val="00212675"/>
    <w:rsid w:val="00212984"/>
    <w:rsid w:val="00213170"/>
    <w:rsid w:val="00213943"/>
    <w:rsid w:val="00221436"/>
    <w:rsid w:val="00221D73"/>
    <w:rsid w:val="00222EAD"/>
    <w:rsid w:val="002236EF"/>
    <w:rsid w:val="00223A22"/>
    <w:rsid w:val="00224597"/>
    <w:rsid w:val="00225544"/>
    <w:rsid w:val="00225ACE"/>
    <w:rsid w:val="002267C0"/>
    <w:rsid w:val="002275D1"/>
    <w:rsid w:val="00227A48"/>
    <w:rsid w:val="00227AB2"/>
    <w:rsid w:val="002309E5"/>
    <w:rsid w:val="002312E1"/>
    <w:rsid w:val="00231C71"/>
    <w:rsid w:val="0023242A"/>
    <w:rsid w:val="0023270D"/>
    <w:rsid w:val="00232D69"/>
    <w:rsid w:val="00233154"/>
    <w:rsid w:val="00233739"/>
    <w:rsid w:val="00235043"/>
    <w:rsid w:val="002369DC"/>
    <w:rsid w:val="00237ADB"/>
    <w:rsid w:val="00237B06"/>
    <w:rsid w:val="00240B53"/>
    <w:rsid w:val="00240E00"/>
    <w:rsid w:val="00242753"/>
    <w:rsid w:val="00242C02"/>
    <w:rsid w:val="002433A8"/>
    <w:rsid w:val="00243494"/>
    <w:rsid w:val="0024579F"/>
    <w:rsid w:val="00245C5F"/>
    <w:rsid w:val="0024660F"/>
    <w:rsid w:val="0024661B"/>
    <w:rsid w:val="00250929"/>
    <w:rsid w:val="00250E67"/>
    <w:rsid w:val="002516F7"/>
    <w:rsid w:val="00251BDD"/>
    <w:rsid w:val="00252108"/>
    <w:rsid w:val="002541E7"/>
    <w:rsid w:val="0025561C"/>
    <w:rsid w:val="00255816"/>
    <w:rsid w:val="00261ECE"/>
    <w:rsid w:val="002633F9"/>
    <w:rsid w:val="00263D8D"/>
    <w:rsid w:val="00264A57"/>
    <w:rsid w:val="00265110"/>
    <w:rsid w:val="00265591"/>
    <w:rsid w:val="002678F0"/>
    <w:rsid w:val="00267E93"/>
    <w:rsid w:val="00270098"/>
    <w:rsid w:val="0027052D"/>
    <w:rsid w:val="00270FB2"/>
    <w:rsid w:val="002710C2"/>
    <w:rsid w:val="00271923"/>
    <w:rsid w:val="00271D1C"/>
    <w:rsid w:val="00271D9E"/>
    <w:rsid w:val="00271E20"/>
    <w:rsid w:val="00272C4A"/>
    <w:rsid w:val="002730C9"/>
    <w:rsid w:val="0027313C"/>
    <w:rsid w:val="002751E5"/>
    <w:rsid w:val="00275B3D"/>
    <w:rsid w:val="00275F56"/>
    <w:rsid w:val="002769B0"/>
    <w:rsid w:val="00277BA1"/>
    <w:rsid w:val="00280AD2"/>
    <w:rsid w:val="00280DC6"/>
    <w:rsid w:val="002812F0"/>
    <w:rsid w:val="002813D7"/>
    <w:rsid w:val="002817F6"/>
    <w:rsid w:val="00281A5A"/>
    <w:rsid w:val="00283005"/>
    <w:rsid w:val="00284902"/>
    <w:rsid w:val="00284D03"/>
    <w:rsid w:val="00285140"/>
    <w:rsid w:val="00285961"/>
    <w:rsid w:val="00285CED"/>
    <w:rsid w:val="002873D8"/>
    <w:rsid w:val="002902EA"/>
    <w:rsid w:val="00291014"/>
    <w:rsid w:val="00291D70"/>
    <w:rsid w:val="0029276E"/>
    <w:rsid w:val="002956F8"/>
    <w:rsid w:val="0029578D"/>
    <w:rsid w:val="002957C7"/>
    <w:rsid w:val="00296254"/>
    <w:rsid w:val="00296739"/>
    <w:rsid w:val="002968FE"/>
    <w:rsid w:val="002A12B8"/>
    <w:rsid w:val="002A1BE9"/>
    <w:rsid w:val="002A2978"/>
    <w:rsid w:val="002A5E73"/>
    <w:rsid w:val="002A6384"/>
    <w:rsid w:val="002A6941"/>
    <w:rsid w:val="002A6C60"/>
    <w:rsid w:val="002A6CD6"/>
    <w:rsid w:val="002A7635"/>
    <w:rsid w:val="002B01F1"/>
    <w:rsid w:val="002B1249"/>
    <w:rsid w:val="002B12F8"/>
    <w:rsid w:val="002B14A7"/>
    <w:rsid w:val="002B226B"/>
    <w:rsid w:val="002B2466"/>
    <w:rsid w:val="002B2BD7"/>
    <w:rsid w:val="002B2C0B"/>
    <w:rsid w:val="002B2DDD"/>
    <w:rsid w:val="002B40CA"/>
    <w:rsid w:val="002B4EA4"/>
    <w:rsid w:val="002B5067"/>
    <w:rsid w:val="002B5718"/>
    <w:rsid w:val="002B5F51"/>
    <w:rsid w:val="002B62D1"/>
    <w:rsid w:val="002B674B"/>
    <w:rsid w:val="002C0469"/>
    <w:rsid w:val="002C194D"/>
    <w:rsid w:val="002C1F9C"/>
    <w:rsid w:val="002C2BA9"/>
    <w:rsid w:val="002C3853"/>
    <w:rsid w:val="002C3DBF"/>
    <w:rsid w:val="002C4054"/>
    <w:rsid w:val="002C4696"/>
    <w:rsid w:val="002C5A2D"/>
    <w:rsid w:val="002C5AA8"/>
    <w:rsid w:val="002C5D89"/>
    <w:rsid w:val="002C5FE8"/>
    <w:rsid w:val="002C6497"/>
    <w:rsid w:val="002C6A9D"/>
    <w:rsid w:val="002C7408"/>
    <w:rsid w:val="002C765A"/>
    <w:rsid w:val="002C7ED1"/>
    <w:rsid w:val="002D0980"/>
    <w:rsid w:val="002D09DC"/>
    <w:rsid w:val="002D1D40"/>
    <w:rsid w:val="002D2CD7"/>
    <w:rsid w:val="002D314A"/>
    <w:rsid w:val="002D3BD2"/>
    <w:rsid w:val="002D3EFA"/>
    <w:rsid w:val="002D4878"/>
    <w:rsid w:val="002D4887"/>
    <w:rsid w:val="002D526F"/>
    <w:rsid w:val="002D5366"/>
    <w:rsid w:val="002D559F"/>
    <w:rsid w:val="002D5A62"/>
    <w:rsid w:val="002D66CF"/>
    <w:rsid w:val="002D6766"/>
    <w:rsid w:val="002D6D86"/>
    <w:rsid w:val="002D723A"/>
    <w:rsid w:val="002D73BB"/>
    <w:rsid w:val="002D73C3"/>
    <w:rsid w:val="002E1F38"/>
    <w:rsid w:val="002E2571"/>
    <w:rsid w:val="002E4328"/>
    <w:rsid w:val="002E4927"/>
    <w:rsid w:val="002E5F99"/>
    <w:rsid w:val="002E665C"/>
    <w:rsid w:val="002E6DFF"/>
    <w:rsid w:val="002F0689"/>
    <w:rsid w:val="002F1331"/>
    <w:rsid w:val="002F15A0"/>
    <w:rsid w:val="002F1861"/>
    <w:rsid w:val="002F2232"/>
    <w:rsid w:val="002F35D6"/>
    <w:rsid w:val="002F4693"/>
    <w:rsid w:val="002F53D3"/>
    <w:rsid w:val="002F5676"/>
    <w:rsid w:val="002F5C82"/>
    <w:rsid w:val="002F5C9E"/>
    <w:rsid w:val="002F614A"/>
    <w:rsid w:val="002F7B60"/>
    <w:rsid w:val="003005FA"/>
    <w:rsid w:val="00300889"/>
    <w:rsid w:val="0030227C"/>
    <w:rsid w:val="003027D0"/>
    <w:rsid w:val="00302A52"/>
    <w:rsid w:val="00302B44"/>
    <w:rsid w:val="003034F9"/>
    <w:rsid w:val="00305168"/>
    <w:rsid w:val="00305269"/>
    <w:rsid w:val="0030584F"/>
    <w:rsid w:val="003063FA"/>
    <w:rsid w:val="00306DC0"/>
    <w:rsid w:val="0031003D"/>
    <w:rsid w:val="0031022E"/>
    <w:rsid w:val="00310560"/>
    <w:rsid w:val="0031063C"/>
    <w:rsid w:val="00311298"/>
    <w:rsid w:val="0031281C"/>
    <w:rsid w:val="0031326D"/>
    <w:rsid w:val="003139DE"/>
    <w:rsid w:val="00313A47"/>
    <w:rsid w:val="00314DB6"/>
    <w:rsid w:val="00314EE2"/>
    <w:rsid w:val="00315145"/>
    <w:rsid w:val="0031646D"/>
    <w:rsid w:val="00317866"/>
    <w:rsid w:val="0032068A"/>
    <w:rsid w:val="00321434"/>
    <w:rsid w:val="00321F2D"/>
    <w:rsid w:val="0032235D"/>
    <w:rsid w:val="00322784"/>
    <w:rsid w:val="003236CC"/>
    <w:rsid w:val="003245DA"/>
    <w:rsid w:val="00325C7D"/>
    <w:rsid w:val="00325EC7"/>
    <w:rsid w:val="003264EA"/>
    <w:rsid w:val="00327745"/>
    <w:rsid w:val="003302EA"/>
    <w:rsid w:val="0033066E"/>
    <w:rsid w:val="00330A4C"/>
    <w:rsid w:val="00331643"/>
    <w:rsid w:val="00331D94"/>
    <w:rsid w:val="00331E2A"/>
    <w:rsid w:val="00332478"/>
    <w:rsid w:val="00332735"/>
    <w:rsid w:val="00332969"/>
    <w:rsid w:val="0033349B"/>
    <w:rsid w:val="00334DA9"/>
    <w:rsid w:val="0033516C"/>
    <w:rsid w:val="00335BE6"/>
    <w:rsid w:val="00335EF7"/>
    <w:rsid w:val="003369EA"/>
    <w:rsid w:val="003370D1"/>
    <w:rsid w:val="00340258"/>
    <w:rsid w:val="00340FE1"/>
    <w:rsid w:val="00341F6A"/>
    <w:rsid w:val="00342CCE"/>
    <w:rsid w:val="00342E22"/>
    <w:rsid w:val="003432FC"/>
    <w:rsid w:val="00343DAA"/>
    <w:rsid w:val="00343DC9"/>
    <w:rsid w:val="00344C8C"/>
    <w:rsid w:val="00344D6C"/>
    <w:rsid w:val="00344EA0"/>
    <w:rsid w:val="0034505F"/>
    <w:rsid w:val="003460D5"/>
    <w:rsid w:val="00346315"/>
    <w:rsid w:val="00347B86"/>
    <w:rsid w:val="00347BF2"/>
    <w:rsid w:val="00347DA9"/>
    <w:rsid w:val="00350886"/>
    <w:rsid w:val="00350A0F"/>
    <w:rsid w:val="00350DB7"/>
    <w:rsid w:val="00351908"/>
    <w:rsid w:val="00352338"/>
    <w:rsid w:val="003529AB"/>
    <w:rsid w:val="00352E85"/>
    <w:rsid w:val="00353E50"/>
    <w:rsid w:val="00354210"/>
    <w:rsid w:val="00355234"/>
    <w:rsid w:val="003565B3"/>
    <w:rsid w:val="00356A10"/>
    <w:rsid w:val="003571F6"/>
    <w:rsid w:val="00357F98"/>
    <w:rsid w:val="003608B3"/>
    <w:rsid w:val="003615FF"/>
    <w:rsid w:val="0036186B"/>
    <w:rsid w:val="0036265D"/>
    <w:rsid w:val="00363EDE"/>
    <w:rsid w:val="0036451D"/>
    <w:rsid w:val="003648EF"/>
    <w:rsid w:val="00364B0D"/>
    <w:rsid w:val="0036693C"/>
    <w:rsid w:val="00370B14"/>
    <w:rsid w:val="00370CA9"/>
    <w:rsid w:val="00370E8B"/>
    <w:rsid w:val="00371D21"/>
    <w:rsid w:val="0037416F"/>
    <w:rsid w:val="0037544A"/>
    <w:rsid w:val="00375C08"/>
    <w:rsid w:val="00376048"/>
    <w:rsid w:val="00376440"/>
    <w:rsid w:val="00376C3B"/>
    <w:rsid w:val="003778B9"/>
    <w:rsid w:val="00381439"/>
    <w:rsid w:val="00381444"/>
    <w:rsid w:val="00382176"/>
    <w:rsid w:val="00382AE3"/>
    <w:rsid w:val="00382DF9"/>
    <w:rsid w:val="003834B6"/>
    <w:rsid w:val="00383C33"/>
    <w:rsid w:val="00383C54"/>
    <w:rsid w:val="00385067"/>
    <w:rsid w:val="00385AD8"/>
    <w:rsid w:val="00385C9D"/>
    <w:rsid w:val="00385ECA"/>
    <w:rsid w:val="003863FC"/>
    <w:rsid w:val="00386991"/>
    <w:rsid w:val="00390432"/>
    <w:rsid w:val="00390D8A"/>
    <w:rsid w:val="003913EE"/>
    <w:rsid w:val="003921E8"/>
    <w:rsid w:val="00392205"/>
    <w:rsid w:val="00392A68"/>
    <w:rsid w:val="00393624"/>
    <w:rsid w:val="003936AA"/>
    <w:rsid w:val="003938A3"/>
    <w:rsid w:val="003939C8"/>
    <w:rsid w:val="00393E06"/>
    <w:rsid w:val="00395F35"/>
    <w:rsid w:val="00396F0B"/>
    <w:rsid w:val="00396FB3"/>
    <w:rsid w:val="00397739"/>
    <w:rsid w:val="003A0C8B"/>
    <w:rsid w:val="003A167B"/>
    <w:rsid w:val="003A1CDB"/>
    <w:rsid w:val="003A1DA6"/>
    <w:rsid w:val="003A32DE"/>
    <w:rsid w:val="003A4916"/>
    <w:rsid w:val="003A4F7F"/>
    <w:rsid w:val="003A502F"/>
    <w:rsid w:val="003A5309"/>
    <w:rsid w:val="003A63F2"/>
    <w:rsid w:val="003A6CFD"/>
    <w:rsid w:val="003A6E09"/>
    <w:rsid w:val="003A7390"/>
    <w:rsid w:val="003B009A"/>
    <w:rsid w:val="003B02C9"/>
    <w:rsid w:val="003B0852"/>
    <w:rsid w:val="003B0BC2"/>
    <w:rsid w:val="003B153E"/>
    <w:rsid w:val="003B2BCE"/>
    <w:rsid w:val="003B2C74"/>
    <w:rsid w:val="003B33C4"/>
    <w:rsid w:val="003B342D"/>
    <w:rsid w:val="003B4294"/>
    <w:rsid w:val="003B437D"/>
    <w:rsid w:val="003B5320"/>
    <w:rsid w:val="003B57EF"/>
    <w:rsid w:val="003B6746"/>
    <w:rsid w:val="003C0654"/>
    <w:rsid w:val="003C0D90"/>
    <w:rsid w:val="003C275D"/>
    <w:rsid w:val="003C36A9"/>
    <w:rsid w:val="003C4560"/>
    <w:rsid w:val="003C4B1E"/>
    <w:rsid w:val="003C4C81"/>
    <w:rsid w:val="003C4E65"/>
    <w:rsid w:val="003C6D0D"/>
    <w:rsid w:val="003C772C"/>
    <w:rsid w:val="003D0F87"/>
    <w:rsid w:val="003D1414"/>
    <w:rsid w:val="003D2014"/>
    <w:rsid w:val="003D2CF8"/>
    <w:rsid w:val="003D2D02"/>
    <w:rsid w:val="003D3AD8"/>
    <w:rsid w:val="003D3D6B"/>
    <w:rsid w:val="003D41DA"/>
    <w:rsid w:val="003D42D4"/>
    <w:rsid w:val="003D44B4"/>
    <w:rsid w:val="003D66E9"/>
    <w:rsid w:val="003D6EE2"/>
    <w:rsid w:val="003D785A"/>
    <w:rsid w:val="003E05EC"/>
    <w:rsid w:val="003E11EC"/>
    <w:rsid w:val="003E127C"/>
    <w:rsid w:val="003E2E22"/>
    <w:rsid w:val="003E4216"/>
    <w:rsid w:val="003E43A8"/>
    <w:rsid w:val="003E44F1"/>
    <w:rsid w:val="003E4C14"/>
    <w:rsid w:val="003E4C3E"/>
    <w:rsid w:val="003E638A"/>
    <w:rsid w:val="003E67AF"/>
    <w:rsid w:val="003E7BBA"/>
    <w:rsid w:val="003E7DEB"/>
    <w:rsid w:val="003F0085"/>
    <w:rsid w:val="003F0096"/>
    <w:rsid w:val="003F00BA"/>
    <w:rsid w:val="003F0B6D"/>
    <w:rsid w:val="003F0E7F"/>
    <w:rsid w:val="003F0F25"/>
    <w:rsid w:val="003F1C4E"/>
    <w:rsid w:val="003F1F5E"/>
    <w:rsid w:val="003F30DA"/>
    <w:rsid w:val="003F4374"/>
    <w:rsid w:val="003F48AB"/>
    <w:rsid w:val="003F4980"/>
    <w:rsid w:val="003F544D"/>
    <w:rsid w:val="003F60B9"/>
    <w:rsid w:val="00400BEB"/>
    <w:rsid w:val="00400D75"/>
    <w:rsid w:val="00402064"/>
    <w:rsid w:val="004026E4"/>
    <w:rsid w:val="00402D04"/>
    <w:rsid w:val="00403323"/>
    <w:rsid w:val="0040353D"/>
    <w:rsid w:val="00403D95"/>
    <w:rsid w:val="00404A64"/>
    <w:rsid w:val="00404ECF"/>
    <w:rsid w:val="00404FDF"/>
    <w:rsid w:val="004050A4"/>
    <w:rsid w:val="00405329"/>
    <w:rsid w:val="00405CE3"/>
    <w:rsid w:val="00405F32"/>
    <w:rsid w:val="004068A5"/>
    <w:rsid w:val="00406CF4"/>
    <w:rsid w:val="004070C4"/>
    <w:rsid w:val="00407393"/>
    <w:rsid w:val="004073EC"/>
    <w:rsid w:val="00407EB6"/>
    <w:rsid w:val="00411279"/>
    <w:rsid w:val="0041336C"/>
    <w:rsid w:val="00414ADE"/>
    <w:rsid w:val="00415237"/>
    <w:rsid w:val="00416000"/>
    <w:rsid w:val="004161A3"/>
    <w:rsid w:val="004165A8"/>
    <w:rsid w:val="00416AF2"/>
    <w:rsid w:val="00416BBC"/>
    <w:rsid w:val="004177DB"/>
    <w:rsid w:val="00417A70"/>
    <w:rsid w:val="00420258"/>
    <w:rsid w:val="00420381"/>
    <w:rsid w:val="004204A7"/>
    <w:rsid w:val="00421957"/>
    <w:rsid w:val="00422063"/>
    <w:rsid w:val="004221C8"/>
    <w:rsid w:val="0042276D"/>
    <w:rsid w:val="00422F8E"/>
    <w:rsid w:val="0042393A"/>
    <w:rsid w:val="00424D2E"/>
    <w:rsid w:val="00424F3B"/>
    <w:rsid w:val="00425BC0"/>
    <w:rsid w:val="00426886"/>
    <w:rsid w:val="00426DE9"/>
    <w:rsid w:val="004307B8"/>
    <w:rsid w:val="004315D0"/>
    <w:rsid w:val="004318B0"/>
    <w:rsid w:val="004321BD"/>
    <w:rsid w:val="00432388"/>
    <w:rsid w:val="004324D1"/>
    <w:rsid w:val="0043267A"/>
    <w:rsid w:val="00432A26"/>
    <w:rsid w:val="004333D2"/>
    <w:rsid w:val="00434772"/>
    <w:rsid w:val="00435512"/>
    <w:rsid w:val="00437432"/>
    <w:rsid w:val="004375CC"/>
    <w:rsid w:val="004378BE"/>
    <w:rsid w:val="00440283"/>
    <w:rsid w:val="00440630"/>
    <w:rsid w:val="00440A2C"/>
    <w:rsid w:val="00440F50"/>
    <w:rsid w:val="0044226A"/>
    <w:rsid w:val="004432CC"/>
    <w:rsid w:val="0044377F"/>
    <w:rsid w:val="00443AD2"/>
    <w:rsid w:val="00444F15"/>
    <w:rsid w:val="0044565C"/>
    <w:rsid w:val="0044596E"/>
    <w:rsid w:val="00445E7F"/>
    <w:rsid w:val="004463B3"/>
    <w:rsid w:val="00446986"/>
    <w:rsid w:val="0044793B"/>
    <w:rsid w:val="00452225"/>
    <w:rsid w:val="004527FF"/>
    <w:rsid w:val="00452AE9"/>
    <w:rsid w:val="00452CFE"/>
    <w:rsid w:val="004531BD"/>
    <w:rsid w:val="00454086"/>
    <w:rsid w:val="004544AD"/>
    <w:rsid w:val="004545B8"/>
    <w:rsid w:val="00456149"/>
    <w:rsid w:val="00456C0B"/>
    <w:rsid w:val="00457120"/>
    <w:rsid w:val="00457365"/>
    <w:rsid w:val="00457647"/>
    <w:rsid w:val="00457B5B"/>
    <w:rsid w:val="00461322"/>
    <w:rsid w:val="00462386"/>
    <w:rsid w:val="004626BA"/>
    <w:rsid w:val="00462FEA"/>
    <w:rsid w:val="00463DA8"/>
    <w:rsid w:val="00464128"/>
    <w:rsid w:val="004647AC"/>
    <w:rsid w:val="00465467"/>
    <w:rsid w:val="00465A3F"/>
    <w:rsid w:val="00466F29"/>
    <w:rsid w:val="004673DB"/>
    <w:rsid w:val="00467B91"/>
    <w:rsid w:val="004700FF"/>
    <w:rsid w:val="0047172D"/>
    <w:rsid w:val="00471833"/>
    <w:rsid w:val="004724B1"/>
    <w:rsid w:val="004728A0"/>
    <w:rsid w:val="00473984"/>
    <w:rsid w:val="00473F23"/>
    <w:rsid w:val="0047537C"/>
    <w:rsid w:val="00475717"/>
    <w:rsid w:val="004758F7"/>
    <w:rsid w:val="00477173"/>
    <w:rsid w:val="00477E07"/>
    <w:rsid w:val="00477EFD"/>
    <w:rsid w:val="0048006F"/>
    <w:rsid w:val="00481C8A"/>
    <w:rsid w:val="0048262C"/>
    <w:rsid w:val="004837CA"/>
    <w:rsid w:val="00483909"/>
    <w:rsid w:val="00484DCD"/>
    <w:rsid w:val="00487490"/>
    <w:rsid w:val="00487674"/>
    <w:rsid w:val="004876A4"/>
    <w:rsid w:val="00487AB3"/>
    <w:rsid w:val="00490B3F"/>
    <w:rsid w:val="00491B75"/>
    <w:rsid w:val="00491FC5"/>
    <w:rsid w:val="004922DA"/>
    <w:rsid w:val="00493AA0"/>
    <w:rsid w:val="00493DF5"/>
    <w:rsid w:val="00494955"/>
    <w:rsid w:val="00495066"/>
    <w:rsid w:val="004954F5"/>
    <w:rsid w:val="00496640"/>
    <w:rsid w:val="0049789B"/>
    <w:rsid w:val="00497DCD"/>
    <w:rsid w:val="004A034C"/>
    <w:rsid w:val="004A0CE4"/>
    <w:rsid w:val="004A0DB3"/>
    <w:rsid w:val="004A28D4"/>
    <w:rsid w:val="004A2B3C"/>
    <w:rsid w:val="004A2ECE"/>
    <w:rsid w:val="004A2F93"/>
    <w:rsid w:val="004A534C"/>
    <w:rsid w:val="004A54B1"/>
    <w:rsid w:val="004A5518"/>
    <w:rsid w:val="004A5AFF"/>
    <w:rsid w:val="004A5CAA"/>
    <w:rsid w:val="004A6B72"/>
    <w:rsid w:val="004A6FCA"/>
    <w:rsid w:val="004A702C"/>
    <w:rsid w:val="004A7E38"/>
    <w:rsid w:val="004A7E58"/>
    <w:rsid w:val="004A7F74"/>
    <w:rsid w:val="004B02E9"/>
    <w:rsid w:val="004B0864"/>
    <w:rsid w:val="004B248D"/>
    <w:rsid w:val="004B2BE0"/>
    <w:rsid w:val="004B2C5D"/>
    <w:rsid w:val="004B31B7"/>
    <w:rsid w:val="004B31BA"/>
    <w:rsid w:val="004B3B0F"/>
    <w:rsid w:val="004B44CD"/>
    <w:rsid w:val="004B4B92"/>
    <w:rsid w:val="004B6C3B"/>
    <w:rsid w:val="004B7CB3"/>
    <w:rsid w:val="004C090B"/>
    <w:rsid w:val="004C2181"/>
    <w:rsid w:val="004C38AF"/>
    <w:rsid w:val="004C3EA5"/>
    <w:rsid w:val="004C50F0"/>
    <w:rsid w:val="004C632F"/>
    <w:rsid w:val="004C7B74"/>
    <w:rsid w:val="004D167E"/>
    <w:rsid w:val="004D2860"/>
    <w:rsid w:val="004D30C0"/>
    <w:rsid w:val="004D4743"/>
    <w:rsid w:val="004D5748"/>
    <w:rsid w:val="004D5F3D"/>
    <w:rsid w:val="004E02B6"/>
    <w:rsid w:val="004E08AF"/>
    <w:rsid w:val="004E0E56"/>
    <w:rsid w:val="004E2602"/>
    <w:rsid w:val="004E3005"/>
    <w:rsid w:val="004E3F35"/>
    <w:rsid w:val="004E6512"/>
    <w:rsid w:val="004E6D9A"/>
    <w:rsid w:val="004E74AE"/>
    <w:rsid w:val="004E7BB4"/>
    <w:rsid w:val="004E7EA0"/>
    <w:rsid w:val="004F18A9"/>
    <w:rsid w:val="004F1F6A"/>
    <w:rsid w:val="004F215A"/>
    <w:rsid w:val="004F31E3"/>
    <w:rsid w:val="004F4C80"/>
    <w:rsid w:val="004F5412"/>
    <w:rsid w:val="004F5771"/>
    <w:rsid w:val="004F6A2E"/>
    <w:rsid w:val="004F7756"/>
    <w:rsid w:val="004F794D"/>
    <w:rsid w:val="004F7E4D"/>
    <w:rsid w:val="00500C9C"/>
    <w:rsid w:val="00501356"/>
    <w:rsid w:val="0050143C"/>
    <w:rsid w:val="00502162"/>
    <w:rsid w:val="0050314D"/>
    <w:rsid w:val="00503A79"/>
    <w:rsid w:val="00503E24"/>
    <w:rsid w:val="005049E7"/>
    <w:rsid w:val="00504C2F"/>
    <w:rsid w:val="00505774"/>
    <w:rsid w:val="00505CA6"/>
    <w:rsid w:val="00506632"/>
    <w:rsid w:val="005068DB"/>
    <w:rsid w:val="00506A7D"/>
    <w:rsid w:val="00506B73"/>
    <w:rsid w:val="00507302"/>
    <w:rsid w:val="005075FD"/>
    <w:rsid w:val="00510405"/>
    <w:rsid w:val="005104E0"/>
    <w:rsid w:val="00510DBB"/>
    <w:rsid w:val="00510E90"/>
    <w:rsid w:val="005115B5"/>
    <w:rsid w:val="00511C8E"/>
    <w:rsid w:val="00511D5B"/>
    <w:rsid w:val="00512833"/>
    <w:rsid w:val="00514218"/>
    <w:rsid w:val="0051436B"/>
    <w:rsid w:val="00514803"/>
    <w:rsid w:val="00514844"/>
    <w:rsid w:val="0051505A"/>
    <w:rsid w:val="0051517C"/>
    <w:rsid w:val="00515DF1"/>
    <w:rsid w:val="00517C3F"/>
    <w:rsid w:val="00520957"/>
    <w:rsid w:val="005214F0"/>
    <w:rsid w:val="00521EC6"/>
    <w:rsid w:val="00522360"/>
    <w:rsid w:val="005236B6"/>
    <w:rsid w:val="00524193"/>
    <w:rsid w:val="005242EA"/>
    <w:rsid w:val="005247EA"/>
    <w:rsid w:val="00525938"/>
    <w:rsid w:val="00525A93"/>
    <w:rsid w:val="005268E9"/>
    <w:rsid w:val="00526B3A"/>
    <w:rsid w:val="00526C2A"/>
    <w:rsid w:val="00526E85"/>
    <w:rsid w:val="00527B2A"/>
    <w:rsid w:val="00530283"/>
    <w:rsid w:val="00530AE0"/>
    <w:rsid w:val="00531E00"/>
    <w:rsid w:val="00531FBE"/>
    <w:rsid w:val="0053246D"/>
    <w:rsid w:val="005337F7"/>
    <w:rsid w:val="00533AED"/>
    <w:rsid w:val="00533CE1"/>
    <w:rsid w:val="00534495"/>
    <w:rsid w:val="00535AE9"/>
    <w:rsid w:val="00536468"/>
    <w:rsid w:val="00536DDE"/>
    <w:rsid w:val="00540263"/>
    <w:rsid w:val="00540551"/>
    <w:rsid w:val="00541F0C"/>
    <w:rsid w:val="005429CD"/>
    <w:rsid w:val="00543528"/>
    <w:rsid w:val="00544009"/>
    <w:rsid w:val="00544052"/>
    <w:rsid w:val="00544ECC"/>
    <w:rsid w:val="00545500"/>
    <w:rsid w:val="0054724F"/>
    <w:rsid w:val="005478A4"/>
    <w:rsid w:val="005507A9"/>
    <w:rsid w:val="00550C8B"/>
    <w:rsid w:val="00550F99"/>
    <w:rsid w:val="00550F9A"/>
    <w:rsid w:val="005523CA"/>
    <w:rsid w:val="00552C65"/>
    <w:rsid w:val="00553DD5"/>
    <w:rsid w:val="005549A6"/>
    <w:rsid w:val="005559F4"/>
    <w:rsid w:val="005566F2"/>
    <w:rsid w:val="00557022"/>
    <w:rsid w:val="005575F1"/>
    <w:rsid w:val="00560215"/>
    <w:rsid w:val="00560797"/>
    <w:rsid w:val="00560A70"/>
    <w:rsid w:val="00561B70"/>
    <w:rsid w:val="00561F6A"/>
    <w:rsid w:val="005625E6"/>
    <w:rsid w:val="00562653"/>
    <w:rsid w:val="005630B7"/>
    <w:rsid w:val="005630D2"/>
    <w:rsid w:val="005632B4"/>
    <w:rsid w:val="005701E5"/>
    <w:rsid w:val="0057035A"/>
    <w:rsid w:val="00573D12"/>
    <w:rsid w:val="00574C01"/>
    <w:rsid w:val="00576342"/>
    <w:rsid w:val="00576B77"/>
    <w:rsid w:val="00577262"/>
    <w:rsid w:val="0057735B"/>
    <w:rsid w:val="00577BF4"/>
    <w:rsid w:val="00577C84"/>
    <w:rsid w:val="00581A71"/>
    <w:rsid w:val="005828A0"/>
    <w:rsid w:val="00582F2B"/>
    <w:rsid w:val="00584129"/>
    <w:rsid w:val="00584CC8"/>
    <w:rsid w:val="00585476"/>
    <w:rsid w:val="00585543"/>
    <w:rsid w:val="00585561"/>
    <w:rsid w:val="00585EB7"/>
    <w:rsid w:val="00586F90"/>
    <w:rsid w:val="00587178"/>
    <w:rsid w:val="00590258"/>
    <w:rsid w:val="00591149"/>
    <w:rsid w:val="005913BE"/>
    <w:rsid w:val="005921B0"/>
    <w:rsid w:val="0059291B"/>
    <w:rsid w:val="00592A3B"/>
    <w:rsid w:val="005938AA"/>
    <w:rsid w:val="005951B0"/>
    <w:rsid w:val="005955CC"/>
    <w:rsid w:val="00595E6F"/>
    <w:rsid w:val="005963F3"/>
    <w:rsid w:val="0059743D"/>
    <w:rsid w:val="00597D65"/>
    <w:rsid w:val="00597F83"/>
    <w:rsid w:val="005A00C8"/>
    <w:rsid w:val="005A0674"/>
    <w:rsid w:val="005A1530"/>
    <w:rsid w:val="005A2802"/>
    <w:rsid w:val="005A329E"/>
    <w:rsid w:val="005A37AF"/>
    <w:rsid w:val="005A3927"/>
    <w:rsid w:val="005A4304"/>
    <w:rsid w:val="005A4610"/>
    <w:rsid w:val="005A4EF0"/>
    <w:rsid w:val="005A66D0"/>
    <w:rsid w:val="005A66DB"/>
    <w:rsid w:val="005A69B9"/>
    <w:rsid w:val="005A7823"/>
    <w:rsid w:val="005A7A17"/>
    <w:rsid w:val="005A7FD8"/>
    <w:rsid w:val="005B0627"/>
    <w:rsid w:val="005B1BA3"/>
    <w:rsid w:val="005B3156"/>
    <w:rsid w:val="005B415B"/>
    <w:rsid w:val="005B4C93"/>
    <w:rsid w:val="005B50DC"/>
    <w:rsid w:val="005B5689"/>
    <w:rsid w:val="005B6082"/>
    <w:rsid w:val="005B6439"/>
    <w:rsid w:val="005B66AB"/>
    <w:rsid w:val="005B7176"/>
    <w:rsid w:val="005C0625"/>
    <w:rsid w:val="005C1405"/>
    <w:rsid w:val="005C15D0"/>
    <w:rsid w:val="005C2431"/>
    <w:rsid w:val="005C2F4F"/>
    <w:rsid w:val="005C39BE"/>
    <w:rsid w:val="005C47A9"/>
    <w:rsid w:val="005C5CEE"/>
    <w:rsid w:val="005C6B30"/>
    <w:rsid w:val="005C6F7B"/>
    <w:rsid w:val="005C7C9E"/>
    <w:rsid w:val="005D0558"/>
    <w:rsid w:val="005D0DAC"/>
    <w:rsid w:val="005D18B5"/>
    <w:rsid w:val="005D2477"/>
    <w:rsid w:val="005D2C75"/>
    <w:rsid w:val="005D3265"/>
    <w:rsid w:val="005D3539"/>
    <w:rsid w:val="005D42B4"/>
    <w:rsid w:val="005D43A7"/>
    <w:rsid w:val="005D4C36"/>
    <w:rsid w:val="005D4D2E"/>
    <w:rsid w:val="005D50C3"/>
    <w:rsid w:val="005D6583"/>
    <w:rsid w:val="005D6983"/>
    <w:rsid w:val="005D6AFE"/>
    <w:rsid w:val="005D6D05"/>
    <w:rsid w:val="005D7071"/>
    <w:rsid w:val="005E0331"/>
    <w:rsid w:val="005E0405"/>
    <w:rsid w:val="005E13E9"/>
    <w:rsid w:val="005E181C"/>
    <w:rsid w:val="005E22ED"/>
    <w:rsid w:val="005E2C14"/>
    <w:rsid w:val="005E30EB"/>
    <w:rsid w:val="005E3B45"/>
    <w:rsid w:val="005E48D6"/>
    <w:rsid w:val="005E5239"/>
    <w:rsid w:val="005E7BCD"/>
    <w:rsid w:val="005F025C"/>
    <w:rsid w:val="005F0A8E"/>
    <w:rsid w:val="005F0EC3"/>
    <w:rsid w:val="005F11AD"/>
    <w:rsid w:val="005F12C4"/>
    <w:rsid w:val="005F15DF"/>
    <w:rsid w:val="005F44F0"/>
    <w:rsid w:val="005F4D09"/>
    <w:rsid w:val="005F6356"/>
    <w:rsid w:val="005F680D"/>
    <w:rsid w:val="005F6F0E"/>
    <w:rsid w:val="005F7396"/>
    <w:rsid w:val="005F79D7"/>
    <w:rsid w:val="005F7DD0"/>
    <w:rsid w:val="005F7E7E"/>
    <w:rsid w:val="00600C4A"/>
    <w:rsid w:val="00601225"/>
    <w:rsid w:val="00605399"/>
    <w:rsid w:val="006058C9"/>
    <w:rsid w:val="00605FC3"/>
    <w:rsid w:val="00606CAE"/>
    <w:rsid w:val="00606CED"/>
    <w:rsid w:val="006070DF"/>
    <w:rsid w:val="00607A10"/>
    <w:rsid w:val="0061043F"/>
    <w:rsid w:val="00610A3D"/>
    <w:rsid w:val="00610C4D"/>
    <w:rsid w:val="00610E72"/>
    <w:rsid w:val="0061243A"/>
    <w:rsid w:val="00612C63"/>
    <w:rsid w:val="00613418"/>
    <w:rsid w:val="00613535"/>
    <w:rsid w:val="00613BEE"/>
    <w:rsid w:val="0061486B"/>
    <w:rsid w:val="00614C78"/>
    <w:rsid w:val="006151B5"/>
    <w:rsid w:val="00615631"/>
    <w:rsid w:val="00616324"/>
    <w:rsid w:val="00617993"/>
    <w:rsid w:val="00617F49"/>
    <w:rsid w:val="0062041E"/>
    <w:rsid w:val="00622DD3"/>
    <w:rsid w:val="00623031"/>
    <w:rsid w:val="00623212"/>
    <w:rsid w:val="0062388D"/>
    <w:rsid w:val="006250F4"/>
    <w:rsid w:val="0062515C"/>
    <w:rsid w:val="00625730"/>
    <w:rsid w:val="0062590D"/>
    <w:rsid w:val="00626827"/>
    <w:rsid w:val="00627012"/>
    <w:rsid w:val="00627044"/>
    <w:rsid w:val="00627A6A"/>
    <w:rsid w:val="00627FAA"/>
    <w:rsid w:val="00630F04"/>
    <w:rsid w:val="00631D03"/>
    <w:rsid w:val="00632071"/>
    <w:rsid w:val="006325E5"/>
    <w:rsid w:val="0063305A"/>
    <w:rsid w:val="006338E9"/>
    <w:rsid w:val="00633A2F"/>
    <w:rsid w:val="00634FCE"/>
    <w:rsid w:val="00635C6A"/>
    <w:rsid w:val="00637529"/>
    <w:rsid w:val="006375DA"/>
    <w:rsid w:val="00637993"/>
    <w:rsid w:val="00637B74"/>
    <w:rsid w:val="00640274"/>
    <w:rsid w:val="00640D7D"/>
    <w:rsid w:val="006419B4"/>
    <w:rsid w:val="00641C41"/>
    <w:rsid w:val="006429C4"/>
    <w:rsid w:val="0064309D"/>
    <w:rsid w:val="0064524F"/>
    <w:rsid w:val="006463CF"/>
    <w:rsid w:val="00646C04"/>
    <w:rsid w:val="006470A9"/>
    <w:rsid w:val="0064762E"/>
    <w:rsid w:val="00647F9E"/>
    <w:rsid w:val="006503B1"/>
    <w:rsid w:val="006503C4"/>
    <w:rsid w:val="00650A08"/>
    <w:rsid w:val="00650EAC"/>
    <w:rsid w:val="0065112D"/>
    <w:rsid w:val="0065281C"/>
    <w:rsid w:val="00652B3C"/>
    <w:rsid w:val="0065471D"/>
    <w:rsid w:val="00657C75"/>
    <w:rsid w:val="00660B66"/>
    <w:rsid w:val="00660EB7"/>
    <w:rsid w:val="006614FF"/>
    <w:rsid w:val="00661F8A"/>
    <w:rsid w:val="00662EA2"/>
    <w:rsid w:val="00663456"/>
    <w:rsid w:val="006644AC"/>
    <w:rsid w:val="006644CB"/>
    <w:rsid w:val="00664A9A"/>
    <w:rsid w:val="006652E1"/>
    <w:rsid w:val="00665DEF"/>
    <w:rsid w:val="00667EB2"/>
    <w:rsid w:val="00667EE5"/>
    <w:rsid w:val="00667F47"/>
    <w:rsid w:val="00670AFD"/>
    <w:rsid w:val="00670B02"/>
    <w:rsid w:val="00671152"/>
    <w:rsid w:val="0067155D"/>
    <w:rsid w:val="00672BA3"/>
    <w:rsid w:val="0067394F"/>
    <w:rsid w:val="00674E88"/>
    <w:rsid w:val="00676433"/>
    <w:rsid w:val="0067689A"/>
    <w:rsid w:val="00676915"/>
    <w:rsid w:val="00676F22"/>
    <w:rsid w:val="00677C2F"/>
    <w:rsid w:val="006818FA"/>
    <w:rsid w:val="00682FE2"/>
    <w:rsid w:val="00683000"/>
    <w:rsid w:val="006834CE"/>
    <w:rsid w:val="006839B7"/>
    <w:rsid w:val="0068444B"/>
    <w:rsid w:val="00684AFE"/>
    <w:rsid w:val="00686211"/>
    <w:rsid w:val="0068660F"/>
    <w:rsid w:val="00690762"/>
    <w:rsid w:val="006911BB"/>
    <w:rsid w:val="00693089"/>
    <w:rsid w:val="00693650"/>
    <w:rsid w:val="006942CC"/>
    <w:rsid w:val="006946B9"/>
    <w:rsid w:val="0069476A"/>
    <w:rsid w:val="00694C46"/>
    <w:rsid w:val="006961A2"/>
    <w:rsid w:val="006961D5"/>
    <w:rsid w:val="006A1209"/>
    <w:rsid w:val="006A169B"/>
    <w:rsid w:val="006A1C52"/>
    <w:rsid w:val="006A2E67"/>
    <w:rsid w:val="006A2E74"/>
    <w:rsid w:val="006A312E"/>
    <w:rsid w:val="006A333F"/>
    <w:rsid w:val="006A4227"/>
    <w:rsid w:val="006A5130"/>
    <w:rsid w:val="006A55B4"/>
    <w:rsid w:val="006A5D1F"/>
    <w:rsid w:val="006A7389"/>
    <w:rsid w:val="006A7671"/>
    <w:rsid w:val="006A7EC6"/>
    <w:rsid w:val="006B033D"/>
    <w:rsid w:val="006B044C"/>
    <w:rsid w:val="006B1BA5"/>
    <w:rsid w:val="006B2CA3"/>
    <w:rsid w:val="006B3202"/>
    <w:rsid w:val="006B7783"/>
    <w:rsid w:val="006B783C"/>
    <w:rsid w:val="006B7C7F"/>
    <w:rsid w:val="006C0237"/>
    <w:rsid w:val="006C02E4"/>
    <w:rsid w:val="006C10A1"/>
    <w:rsid w:val="006C171A"/>
    <w:rsid w:val="006C260B"/>
    <w:rsid w:val="006C2995"/>
    <w:rsid w:val="006C29DA"/>
    <w:rsid w:val="006C4E98"/>
    <w:rsid w:val="006C5443"/>
    <w:rsid w:val="006C5489"/>
    <w:rsid w:val="006C57EF"/>
    <w:rsid w:val="006C6860"/>
    <w:rsid w:val="006C6A3F"/>
    <w:rsid w:val="006C758C"/>
    <w:rsid w:val="006C7683"/>
    <w:rsid w:val="006C7E7D"/>
    <w:rsid w:val="006D07B5"/>
    <w:rsid w:val="006D0CFA"/>
    <w:rsid w:val="006D12E6"/>
    <w:rsid w:val="006D3236"/>
    <w:rsid w:val="006D46FD"/>
    <w:rsid w:val="006D5171"/>
    <w:rsid w:val="006D635F"/>
    <w:rsid w:val="006E1069"/>
    <w:rsid w:val="006E1E3B"/>
    <w:rsid w:val="006E1E3D"/>
    <w:rsid w:val="006E301C"/>
    <w:rsid w:val="006E46F3"/>
    <w:rsid w:val="006E5ABA"/>
    <w:rsid w:val="006E60B7"/>
    <w:rsid w:val="006E6A1D"/>
    <w:rsid w:val="006F06A8"/>
    <w:rsid w:val="006F07F1"/>
    <w:rsid w:val="006F22B5"/>
    <w:rsid w:val="006F27D3"/>
    <w:rsid w:val="006F43A7"/>
    <w:rsid w:val="006F4A23"/>
    <w:rsid w:val="006F4CDF"/>
    <w:rsid w:val="006F4CE0"/>
    <w:rsid w:val="006F4FD3"/>
    <w:rsid w:val="006F64C2"/>
    <w:rsid w:val="006F6DC5"/>
    <w:rsid w:val="00700626"/>
    <w:rsid w:val="00700A62"/>
    <w:rsid w:val="007021F6"/>
    <w:rsid w:val="00703457"/>
    <w:rsid w:val="00703495"/>
    <w:rsid w:val="00703DCF"/>
    <w:rsid w:val="007052F3"/>
    <w:rsid w:val="00706335"/>
    <w:rsid w:val="00706973"/>
    <w:rsid w:val="007069B5"/>
    <w:rsid w:val="007077BD"/>
    <w:rsid w:val="007108F3"/>
    <w:rsid w:val="00711C5A"/>
    <w:rsid w:val="007120C5"/>
    <w:rsid w:val="00713401"/>
    <w:rsid w:val="00713470"/>
    <w:rsid w:val="00713FD1"/>
    <w:rsid w:val="007151CA"/>
    <w:rsid w:val="00716384"/>
    <w:rsid w:val="00720DC6"/>
    <w:rsid w:val="00720F55"/>
    <w:rsid w:val="00721616"/>
    <w:rsid w:val="007219E3"/>
    <w:rsid w:val="0072249A"/>
    <w:rsid w:val="00722B95"/>
    <w:rsid w:val="00722FE2"/>
    <w:rsid w:val="0072326C"/>
    <w:rsid w:val="00723C14"/>
    <w:rsid w:val="007240AE"/>
    <w:rsid w:val="00724195"/>
    <w:rsid w:val="00724380"/>
    <w:rsid w:val="00725B78"/>
    <w:rsid w:val="007270A8"/>
    <w:rsid w:val="00730B2D"/>
    <w:rsid w:val="00730CA2"/>
    <w:rsid w:val="0073113A"/>
    <w:rsid w:val="007317BD"/>
    <w:rsid w:val="00732860"/>
    <w:rsid w:val="00732BA0"/>
    <w:rsid w:val="007331EE"/>
    <w:rsid w:val="007346BC"/>
    <w:rsid w:val="00735412"/>
    <w:rsid w:val="00736B75"/>
    <w:rsid w:val="00737D22"/>
    <w:rsid w:val="00740CC7"/>
    <w:rsid w:val="00740D4E"/>
    <w:rsid w:val="00742B7F"/>
    <w:rsid w:val="0074312E"/>
    <w:rsid w:val="00743834"/>
    <w:rsid w:val="0074392B"/>
    <w:rsid w:val="00743C62"/>
    <w:rsid w:val="00744394"/>
    <w:rsid w:val="0074475F"/>
    <w:rsid w:val="00744FC6"/>
    <w:rsid w:val="007453B9"/>
    <w:rsid w:val="00745443"/>
    <w:rsid w:val="00745E58"/>
    <w:rsid w:val="0074706C"/>
    <w:rsid w:val="007473FF"/>
    <w:rsid w:val="00750243"/>
    <w:rsid w:val="00750F9B"/>
    <w:rsid w:val="0075171D"/>
    <w:rsid w:val="00753D16"/>
    <w:rsid w:val="00754E0B"/>
    <w:rsid w:val="00755FA2"/>
    <w:rsid w:val="007563B2"/>
    <w:rsid w:val="00757836"/>
    <w:rsid w:val="00761B70"/>
    <w:rsid w:val="00762EAB"/>
    <w:rsid w:val="00763534"/>
    <w:rsid w:val="007655F1"/>
    <w:rsid w:val="00765A5B"/>
    <w:rsid w:val="00767895"/>
    <w:rsid w:val="00770033"/>
    <w:rsid w:val="007715D5"/>
    <w:rsid w:val="007719DF"/>
    <w:rsid w:val="00771B70"/>
    <w:rsid w:val="00771E48"/>
    <w:rsid w:val="0077259F"/>
    <w:rsid w:val="00773351"/>
    <w:rsid w:val="00773DB4"/>
    <w:rsid w:val="0077412C"/>
    <w:rsid w:val="00774B20"/>
    <w:rsid w:val="007755B3"/>
    <w:rsid w:val="00775C3C"/>
    <w:rsid w:val="0077623A"/>
    <w:rsid w:val="00776AA0"/>
    <w:rsid w:val="00776C8F"/>
    <w:rsid w:val="00777815"/>
    <w:rsid w:val="0078156E"/>
    <w:rsid w:val="0078201A"/>
    <w:rsid w:val="00782138"/>
    <w:rsid w:val="0078242F"/>
    <w:rsid w:val="00783857"/>
    <w:rsid w:val="00784F8D"/>
    <w:rsid w:val="007850BA"/>
    <w:rsid w:val="007877BB"/>
    <w:rsid w:val="00791282"/>
    <w:rsid w:val="00792381"/>
    <w:rsid w:val="00792D30"/>
    <w:rsid w:val="00793609"/>
    <w:rsid w:val="007938BB"/>
    <w:rsid w:val="00793998"/>
    <w:rsid w:val="00793F4D"/>
    <w:rsid w:val="00795F58"/>
    <w:rsid w:val="00796499"/>
    <w:rsid w:val="007968A3"/>
    <w:rsid w:val="00797B63"/>
    <w:rsid w:val="007A18C6"/>
    <w:rsid w:val="007A1ACB"/>
    <w:rsid w:val="007A26D2"/>
    <w:rsid w:val="007A41E0"/>
    <w:rsid w:val="007A4294"/>
    <w:rsid w:val="007A5BF8"/>
    <w:rsid w:val="007A603B"/>
    <w:rsid w:val="007A6160"/>
    <w:rsid w:val="007A6206"/>
    <w:rsid w:val="007A6BDE"/>
    <w:rsid w:val="007A6D9F"/>
    <w:rsid w:val="007A7248"/>
    <w:rsid w:val="007A7C1E"/>
    <w:rsid w:val="007B0328"/>
    <w:rsid w:val="007B0D11"/>
    <w:rsid w:val="007B10C2"/>
    <w:rsid w:val="007B22C6"/>
    <w:rsid w:val="007B3640"/>
    <w:rsid w:val="007B4343"/>
    <w:rsid w:val="007B44B4"/>
    <w:rsid w:val="007B576F"/>
    <w:rsid w:val="007B78D8"/>
    <w:rsid w:val="007B7927"/>
    <w:rsid w:val="007C0B96"/>
    <w:rsid w:val="007C1D87"/>
    <w:rsid w:val="007C25CD"/>
    <w:rsid w:val="007C351D"/>
    <w:rsid w:val="007C3530"/>
    <w:rsid w:val="007C35E9"/>
    <w:rsid w:val="007C3702"/>
    <w:rsid w:val="007C474E"/>
    <w:rsid w:val="007C47D6"/>
    <w:rsid w:val="007C7695"/>
    <w:rsid w:val="007C7A42"/>
    <w:rsid w:val="007D012E"/>
    <w:rsid w:val="007D32AB"/>
    <w:rsid w:val="007D34A3"/>
    <w:rsid w:val="007D383F"/>
    <w:rsid w:val="007D4097"/>
    <w:rsid w:val="007D44CD"/>
    <w:rsid w:val="007D4533"/>
    <w:rsid w:val="007D4A08"/>
    <w:rsid w:val="007D4E29"/>
    <w:rsid w:val="007D4EB6"/>
    <w:rsid w:val="007D551B"/>
    <w:rsid w:val="007D5964"/>
    <w:rsid w:val="007D5E45"/>
    <w:rsid w:val="007D705B"/>
    <w:rsid w:val="007E00CD"/>
    <w:rsid w:val="007E12CD"/>
    <w:rsid w:val="007E2DD9"/>
    <w:rsid w:val="007E5FB3"/>
    <w:rsid w:val="007E6067"/>
    <w:rsid w:val="007E6C57"/>
    <w:rsid w:val="007E707B"/>
    <w:rsid w:val="007E70CD"/>
    <w:rsid w:val="007E78E3"/>
    <w:rsid w:val="007E7BED"/>
    <w:rsid w:val="007E7FCD"/>
    <w:rsid w:val="007F1CC0"/>
    <w:rsid w:val="007F37D8"/>
    <w:rsid w:val="007F39B6"/>
    <w:rsid w:val="007F43C1"/>
    <w:rsid w:val="007F4C56"/>
    <w:rsid w:val="007F4D38"/>
    <w:rsid w:val="007F58A9"/>
    <w:rsid w:val="007F594F"/>
    <w:rsid w:val="007F5CD2"/>
    <w:rsid w:val="007F60A6"/>
    <w:rsid w:val="007F60CD"/>
    <w:rsid w:val="007F695A"/>
    <w:rsid w:val="007F6AD6"/>
    <w:rsid w:val="007F7B79"/>
    <w:rsid w:val="007F7D93"/>
    <w:rsid w:val="00802AD7"/>
    <w:rsid w:val="00803914"/>
    <w:rsid w:val="008044B5"/>
    <w:rsid w:val="0080473D"/>
    <w:rsid w:val="00804C6C"/>
    <w:rsid w:val="0080526E"/>
    <w:rsid w:val="008056EC"/>
    <w:rsid w:val="00806B34"/>
    <w:rsid w:val="00806F1C"/>
    <w:rsid w:val="00811EB7"/>
    <w:rsid w:val="00812F54"/>
    <w:rsid w:val="00813ECA"/>
    <w:rsid w:val="00813EFA"/>
    <w:rsid w:val="008144B3"/>
    <w:rsid w:val="008148E7"/>
    <w:rsid w:val="00814C44"/>
    <w:rsid w:val="00814CEB"/>
    <w:rsid w:val="00814E9F"/>
    <w:rsid w:val="008151B2"/>
    <w:rsid w:val="008155A5"/>
    <w:rsid w:val="008171FB"/>
    <w:rsid w:val="00817E2D"/>
    <w:rsid w:val="008201BF"/>
    <w:rsid w:val="008206D6"/>
    <w:rsid w:val="00820967"/>
    <w:rsid w:val="008236F6"/>
    <w:rsid w:val="00826735"/>
    <w:rsid w:val="00826865"/>
    <w:rsid w:val="00826F07"/>
    <w:rsid w:val="008278C0"/>
    <w:rsid w:val="008305E1"/>
    <w:rsid w:val="0083101E"/>
    <w:rsid w:val="0083224A"/>
    <w:rsid w:val="008327A2"/>
    <w:rsid w:val="00832D28"/>
    <w:rsid w:val="00832E47"/>
    <w:rsid w:val="00833035"/>
    <w:rsid w:val="00833A2F"/>
    <w:rsid w:val="00834130"/>
    <w:rsid w:val="00835DE4"/>
    <w:rsid w:val="0083601A"/>
    <w:rsid w:val="008374BE"/>
    <w:rsid w:val="00837C90"/>
    <w:rsid w:val="00840F69"/>
    <w:rsid w:val="0084109B"/>
    <w:rsid w:val="00841791"/>
    <w:rsid w:val="008419FD"/>
    <w:rsid w:val="008425AA"/>
    <w:rsid w:val="0084349E"/>
    <w:rsid w:val="00846294"/>
    <w:rsid w:val="0084692E"/>
    <w:rsid w:val="00847BDD"/>
    <w:rsid w:val="0085100D"/>
    <w:rsid w:val="008514C1"/>
    <w:rsid w:val="008515B4"/>
    <w:rsid w:val="0085282C"/>
    <w:rsid w:val="00852E70"/>
    <w:rsid w:val="00853CE4"/>
    <w:rsid w:val="00853D25"/>
    <w:rsid w:val="00855B39"/>
    <w:rsid w:val="00856502"/>
    <w:rsid w:val="00856F64"/>
    <w:rsid w:val="00860AD1"/>
    <w:rsid w:val="00860D30"/>
    <w:rsid w:val="00860EC8"/>
    <w:rsid w:val="008610C1"/>
    <w:rsid w:val="008610DD"/>
    <w:rsid w:val="00861CBC"/>
    <w:rsid w:val="0086260E"/>
    <w:rsid w:val="00863428"/>
    <w:rsid w:val="0086469F"/>
    <w:rsid w:val="008649A6"/>
    <w:rsid w:val="00865011"/>
    <w:rsid w:val="00865455"/>
    <w:rsid w:val="0086553A"/>
    <w:rsid w:val="00865EC8"/>
    <w:rsid w:val="00866018"/>
    <w:rsid w:val="008667B0"/>
    <w:rsid w:val="008668A1"/>
    <w:rsid w:val="00867472"/>
    <w:rsid w:val="008701D4"/>
    <w:rsid w:val="008705B5"/>
    <w:rsid w:val="00870731"/>
    <w:rsid w:val="008712C5"/>
    <w:rsid w:val="008712CD"/>
    <w:rsid w:val="00871F0F"/>
    <w:rsid w:val="008721E1"/>
    <w:rsid w:val="0087248E"/>
    <w:rsid w:val="008727CE"/>
    <w:rsid w:val="00872C09"/>
    <w:rsid w:val="00875661"/>
    <w:rsid w:val="00875A14"/>
    <w:rsid w:val="00875A49"/>
    <w:rsid w:val="00875C19"/>
    <w:rsid w:val="00875F42"/>
    <w:rsid w:val="008762EC"/>
    <w:rsid w:val="00877E73"/>
    <w:rsid w:val="00880167"/>
    <w:rsid w:val="00881508"/>
    <w:rsid w:val="00881A48"/>
    <w:rsid w:val="00881A68"/>
    <w:rsid w:val="008826A0"/>
    <w:rsid w:val="00882D6F"/>
    <w:rsid w:val="00883295"/>
    <w:rsid w:val="00883414"/>
    <w:rsid w:val="00883CED"/>
    <w:rsid w:val="008841E5"/>
    <w:rsid w:val="008847D4"/>
    <w:rsid w:val="008848B0"/>
    <w:rsid w:val="00884CED"/>
    <w:rsid w:val="00886042"/>
    <w:rsid w:val="00886B4F"/>
    <w:rsid w:val="00887EC3"/>
    <w:rsid w:val="008906A6"/>
    <w:rsid w:val="00890722"/>
    <w:rsid w:val="008912BD"/>
    <w:rsid w:val="00891E89"/>
    <w:rsid w:val="008928CB"/>
    <w:rsid w:val="00892E03"/>
    <w:rsid w:val="008935AC"/>
    <w:rsid w:val="0089396E"/>
    <w:rsid w:val="00893C12"/>
    <w:rsid w:val="0089407D"/>
    <w:rsid w:val="0089427E"/>
    <w:rsid w:val="00894E0E"/>
    <w:rsid w:val="0089526D"/>
    <w:rsid w:val="008953E9"/>
    <w:rsid w:val="00895BDB"/>
    <w:rsid w:val="008966C6"/>
    <w:rsid w:val="00896A42"/>
    <w:rsid w:val="00897148"/>
    <w:rsid w:val="008975ED"/>
    <w:rsid w:val="008A0CD1"/>
    <w:rsid w:val="008A10C2"/>
    <w:rsid w:val="008A141E"/>
    <w:rsid w:val="008A1901"/>
    <w:rsid w:val="008A1BA8"/>
    <w:rsid w:val="008A224A"/>
    <w:rsid w:val="008A2902"/>
    <w:rsid w:val="008A34BF"/>
    <w:rsid w:val="008A3E6E"/>
    <w:rsid w:val="008A4071"/>
    <w:rsid w:val="008A452E"/>
    <w:rsid w:val="008A4658"/>
    <w:rsid w:val="008A545C"/>
    <w:rsid w:val="008A55C4"/>
    <w:rsid w:val="008A6EA5"/>
    <w:rsid w:val="008A71E8"/>
    <w:rsid w:val="008A783F"/>
    <w:rsid w:val="008A7E69"/>
    <w:rsid w:val="008B1E49"/>
    <w:rsid w:val="008B2681"/>
    <w:rsid w:val="008B2AE3"/>
    <w:rsid w:val="008B2B83"/>
    <w:rsid w:val="008B30ED"/>
    <w:rsid w:val="008B31DC"/>
    <w:rsid w:val="008B367B"/>
    <w:rsid w:val="008B37EA"/>
    <w:rsid w:val="008B4560"/>
    <w:rsid w:val="008B4DBC"/>
    <w:rsid w:val="008B5013"/>
    <w:rsid w:val="008B67ED"/>
    <w:rsid w:val="008B69AC"/>
    <w:rsid w:val="008B7171"/>
    <w:rsid w:val="008C0B83"/>
    <w:rsid w:val="008C1F47"/>
    <w:rsid w:val="008C4C0F"/>
    <w:rsid w:val="008C4FE3"/>
    <w:rsid w:val="008C74A4"/>
    <w:rsid w:val="008C7926"/>
    <w:rsid w:val="008C797A"/>
    <w:rsid w:val="008C7E59"/>
    <w:rsid w:val="008D0D72"/>
    <w:rsid w:val="008D1145"/>
    <w:rsid w:val="008D1923"/>
    <w:rsid w:val="008D1A4E"/>
    <w:rsid w:val="008D2315"/>
    <w:rsid w:val="008D29C4"/>
    <w:rsid w:val="008D2A48"/>
    <w:rsid w:val="008D34C5"/>
    <w:rsid w:val="008D3A37"/>
    <w:rsid w:val="008D4603"/>
    <w:rsid w:val="008D4D23"/>
    <w:rsid w:val="008D5C3E"/>
    <w:rsid w:val="008D5C89"/>
    <w:rsid w:val="008D6347"/>
    <w:rsid w:val="008D6719"/>
    <w:rsid w:val="008D70A9"/>
    <w:rsid w:val="008D7427"/>
    <w:rsid w:val="008D7DCE"/>
    <w:rsid w:val="008E12DB"/>
    <w:rsid w:val="008E155F"/>
    <w:rsid w:val="008E15C0"/>
    <w:rsid w:val="008E21BA"/>
    <w:rsid w:val="008E252F"/>
    <w:rsid w:val="008E2731"/>
    <w:rsid w:val="008E3481"/>
    <w:rsid w:val="008E3616"/>
    <w:rsid w:val="008E366D"/>
    <w:rsid w:val="008E4226"/>
    <w:rsid w:val="008E5AD9"/>
    <w:rsid w:val="008E6A3C"/>
    <w:rsid w:val="008E6DC7"/>
    <w:rsid w:val="008E716D"/>
    <w:rsid w:val="008F02FE"/>
    <w:rsid w:val="008F06D7"/>
    <w:rsid w:val="008F11B8"/>
    <w:rsid w:val="008F20A9"/>
    <w:rsid w:val="008F438D"/>
    <w:rsid w:val="008F4767"/>
    <w:rsid w:val="008F4989"/>
    <w:rsid w:val="008F5549"/>
    <w:rsid w:val="008F6387"/>
    <w:rsid w:val="008F6855"/>
    <w:rsid w:val="008F7964"/>
    <w:rsid w:val="008F7E84"/>
    <w:rsid w:val="009000BB"/>
    <w:rsid w:val="0090291A"/>
    <w:rsid w:val="009029E7"/>
    <w:rsid w:val="00904195"/>
    <w:rsid w:val="00904C75"/>
    <w:rsid w:val="009129E2"/>
    <w:rsid w:val="00913DDF"/>
    <w:rsid w:val="00914463"/>
    <w:rsid w:val="009144A7"/>
    <w:rsid w:val="00914E7C"/>
    <w:rsid w:val="0091512D"/>
    <w:rsid w:val="00915336"/>
    <w:rsid w:val="009155D5"/>
    <w:rsid w:val="00915FF2"/>
    <w:rsid w:val="00916ACE"/>
    <w:rsid w:val="00916EF7"/>
    <w:rsid w:val="0092015E"/>
    <w:rsid w:val="009208E1"/>
    <w:rsid w:val="009215C3"/>
    <w:rsid w:val="00924C7F"/>
    <w:rsid w:val="00926FBB"/>
    <w:rsid w:val="009273ED"/>
    <w:rsid w:val="0093000D"/>
    <w:rsid w:val="00930315"/>
    <w:rsid w:val="00930404"/>
    <w:rsid w:val="009304AF"/>
    <w:rsid w:val="0093095D"/>
    <w:rsid w:val="00932FCF"/>
    <w:rsid w:val="0093413A"/>
    <w:rsid w:val="00934179"/>
    <w:rsid w:val="0093436E"/>
    <w:rsid w:val="00934805"/>
    <w:rsid w:val="00935AAD"/>
    <w:rsid w:val="00935BBF"/>
    <w:rsid w:val="00936F96"/>
    <w:rsid w:val="00937211"/>
    <w:rsid w:val="00941655"/>
    <w:rsid w:val="00942AC9"/>
    <w:rsid w:val="00942DEB"/>
    <w:rsid w:val="0094332B"/>
    <w:rsid w:val="00945374"/>
    <w:rsid w:val="00945964"/>
    <w:rsid w:val="00945A13"/>
    <w:rsid w:val="009473AE"/>
    <w:rsid w:val="0094798D"/>
    <w:rsid w:val="00947B5D"/>
    <w:rsid w:val="00950643"/>
    <w:rsid w:val="00950790"/>
    <w:rsid w:val="00951EC5"/>
    <w:rsid w:val="009522D9"/>
    <w:rsid w:val="00952B2D"/>
    <w:rsid w:val="00953FC2"/>
    <w:rsid w:val="0095414C"/>
    <w:rsid w:val="0095456A"/>
    <w:rsid w:val="009548C8"/>
    <w:rsid w:val="00955C24"/>
    <w:rsid w:val="00955E4C"/>
    <w:rsid w:val="00957ABC"/>
    <w:rsid w:val="009615DB"/>
    <w:rsid w:val="00962110"/>
    <w:rsid w:val="00963F7C"/>
    <w:rsid w:val="009657CB"/>
    <w:rsid w:val="009664D6"/>
    <w:rsid w:val="00970098"/>
    <w:rsid w:val="00971A00"/>
    <w:rsid w:val="00971A56"/>
    <w:rsid w:val="00972782"/>
    <w:rsid w:val="009728FF"/>
    <w:rsid w:val="00974029"/>
    <w:rsid w:val="00974A1B"/>
    <w:rsid w:val="00974FBB"/>
    <w:rsid w:val="009752D8"/>
    <w:rsid w:val="0097567D"/>
    <w:rsid w:val="00975F98"/>
    <w:rsid w:val="00976C35"/>
    <w:rsid w:val="00980F1E"/>
    <w:rsid w:val="009811CC"/>
    <w:rsid w:val="00981D5C"/>
    <w:rsid w:val="00982D96"/>
    <w:rsid w:val="0098354C"/>
    <w:rsid w:val="00983F32"/>
    <w:rsid w:val="009844F2"/>
    <w:rsid w:val="00984D32"/>
    <w:rsid w:val="0098528C"/>
    <w:rsid w:val="00986A5E"/>
    <w:rsid w:val="009875BA"/>
    <w:rsid w:val="0098781D"/>
    <w:rsid w:val="00987FF1"/>
    <w:rsid w:val="00991CE9"/>
    <w:rsid w:val="00991E81"/>
    <w:rsid w:val="00992960"/>
    <w:rsid w:val="00992E8F"/>
    <w:rsid w:val="00995150"/>
    <w:rsid w:val="00995779"/>
    <w:rsid w:val="00995BA3"/>
    <w:rsid w:val="00996047"/>
    <w:rsid w:val="00996C40"/>
    <w:rsid w:val="00996E99"/>
    <w:rsid w:val="00997967"/>
    <w:rsid w:val="009A0110"/>
    <w:rsid w:val="009A0258"/>
    <w:rsid w:val="009A02E3"/>
    <w:rsid w:val="009A2204"/>
    <w:rsid w:val="009A30E5"/>
    <w:rsid w:val="009A326B"/>
    <w:rsid w:val="009A4AEB"/>
    <w:rsid w:val="009A53FF"/>
    <w:rsid w:val="009A58CA"/>
    <w:rsid w:val="009A591E"/>
    <w:rsid w:val="009A6379"/>
    <w:rsid w:val="009A6E6B"/>
    <w:rsid w:val="009A7513"/>
    <w:rsid w:val="009B017C"/>
    <w:rsid w:val="009B0281"/>
    <w:rsid w:val="009B3C9B"/>
    <w:rsid w:val="009B42A4"/>
    <w:rsid w:val="009B4522"/>
    <w:rsid w:val="009B4B96"/>
    <w:rsid w:val="009B4E01"/>
    <w:rsid w:val="009B58C1"/>
    <w:rsid w:val="009B5C8D"/>
    <w:rsid w:val="009B6AE1"/>
    <w:rsid w:val="009B733D"/>
    <w:rsid w:val="009B7861"/>
    <w:rsid w:val="009B7FA6"/>
    <w:rsid w:val="009C1160"/>
    <w:rsid w:val="009C176A"/>
    <w:rsid w:val="009C1B24"/>
    <w:rsid w:val="009C456C"/>
    <w:rsid w:val="009C6654"/>
    <w:rsid w:val="009C73E1"/>
    <w:rsid w:val="009C7EDC"/>
    <w:rsid w:val="009D1F97"/>
    <w:rsid w:val="009D34B9"/>
    <w:rsid w:val="009D4C0A"/>
    <w:rsid w:val="009D7B2C"/>
    <w:rsid w:val="009E2978"/>
    <w:rsid w:val="009E2A29"/>
    <w:rsid w:val="009E2B7F"/>
    <w:rsid w:val="009E2E6D"/>
    <w:rsid w:val="009E3521"/>
    <w:rsid w:val="009E400B"/>
    <w:rsid w:val="009E41BD"/>
    <w:rsid w:val="009E5945"/>
    <w:rsid w:val="009E5AB1"/>
    <w:rsid w:val="009E627B"/>
    <w:rsid w:val="009E6782"/>
    <w:rsid w:val="009E6BDB"/>
    <w:rsid w:val="009E7BB7"/>
    <w:rsid w:val="009E7C3C"/>
    <w:rsid w:val="009F0BE0"/>
    <w:rsid w:val="009F1041"/>
    <w:rsid w:val="009F20A0"/>
    <w:rsid w:val="009F2AF7"/>
    <w:rsid w:val="009F425E"/>
    <w:rsid w:val="009F4287"/>
    <w:rsid w:val="009F4637"/>
    <w:rsid w:val="009F6012"/>
    <w:rsid w:val="009F6DC3"/>
    <w:rsid w:val="009F6FEB"/>
    <w:rsid w:val="00A001DD"/>
    <w:rsid w:val="00A0079B"/>
    <w:rsid w:val="00A02AF2"/>
    <w:rsid w:val="00A02E6A"/>
    <w:rsid w:val="00A03618"/>
    <w:rsid w:val="00A0388F"/>
    <w:rsid w:val="00A03E7C"/>
    <w:rsid w:val="00A04FFA"/>
    <w:rsid w:val="00A0538D"/>
    <w:rsid w:val="00A05D58"/>
    <w:rsid w:val="00A06613"/>
    <w:rsid w:val="00A07092"/>
    <w:rsid w:val="00A07505"/>
    <w:rsid w:val="00A11015"/>
    <w:rsid w:val="00A11DD0"/>
    <w:rsid w:val="00A129E2"/>
    <w:rsid w:val="00A14229"/>
    <w:rsid w:val="00A14293"/>
    <w:rsid w:val="00A14968"/>
    <w:rsid w:val="00A14A87"/>
    <w:rsid w:val="00A15383"/>
    <w:rsid w:val="00A16960"/>
    <w:rsid w:val="00A1734A"/>
    <w:rsid w:val="00A1736E"/>
    <w:rsid w:val="00A20604"/>
    <w:rsid w:val="00A207E0"/>
    <w:rsid w:val="00A230E7"/>
    <w:rsid w:val="00A23A07"/>
    <w:rsid w:val="00A24A0A"/>
    <w:rsid w:val="00A24DD2"/>
    <w:rsid w:val="00A25F2A"/>
    <w:rsid w:val="00A2675B"/>
    <w:rsid w:val="00A2778C"/>
    <w:rsid w:val="00A27E86"/>
    <w:rsid w:val="00A300E7"/>
    <w:rsid w:val="00A305B4"/>
    <w:rsid w:val="00A331F6"/>
    <w:rsid w:val="00A33925"/>
    <w:rsid w:val="00A33ACB"/>
    <w:rsid w:val="00A3497F"/>
    <w:rsid w:val="00A34AE2"/>
    <w:rsid w:val="00A3543B"/>
    <w:rsid w:val="00A35849"/>
    <w:rsid w:val="00A369CA"/>
    <w:rsid w:val="00A40824"/>
    <w:rsid w:val="00A40F73"/>
    <w:rsid w:val="00A418A6"/>
    <w:rsid w:val="00A42994"/>
    <w:rsid w:val="00A43F42"/>
    <w:rsid w:val="00A44D15"/>
    <w:rsid w:val="00A45493"/>
    <w:rsid w:val="00A45573"/>
    <w:rsid w:val="00A45A82"/>
    <w:rsid w:val="00A45E1C"/>
    <w:rsid w:val="00A45EB2"/>
    <w:rsid w:val="00A47C70"/>
    <w:rsid w:val="00A47D0B"/>
    <w:rsid w:val="00A51F29"/>
    <w:rsid w:val="00A52088"/>
    <w:rsid w:val="00A529A7"/>
    <w:rsid w:val="00A52B51"/>
    <w:rsid w:val="00A53161"/>
    <w:rsid w:val="00A53A8F"/>
    <w:rsid w:val="00A54130"/>
    <w:rsid w:val="00A547E4"/>
    <w:rsid w:val="00A54C9C"/>
    <w:rsid w:val="00A55A94"/>
    <w:rsid w:val="00A55EEB"/>
    <w:rsid w:val="00A579F7"/>
    <w:rsid w:val="00A60047"/>
    <w:rsid w:val="00A606B9"/>
    <w:rsid w:val="00A6283C"/>
    <w:rsid w:val="00A6285A"/>
    <w:rsid w:val="00A63955"/>
    <w:rsid w:val="00A63BA7"/>
    <w:rsid w:val="00A64DCF"/>
    <w:rsid w:val="00A650C8"/>
    <w:rsid w:val="00A6550D"/>
    <w:rsid w:val="00A66156"/>
    <w:rsid w:val="00A665C4"/>
    <w:rsid w:val="00A67061"/>
    <w:rsid w:val="00A70828"/>
    <w:rsid w:val="00A70DD5"/>
    <w:rsid w:val="00A71BFC"/>
    <w:rsid w:val="00A71E86"/>
    <w:rsid w:val="00A71FD5"/>
    <w:rsid w:val="00A7223E"/>
    <w:rsid w:val="00A72591"/>
    <w:rsid w:val="00A7265F"/>
    <w:rsid w:val="00A729C1"/>
    <w:rsid w:val="00A72E4B"/>
    <w:rsid w:val="00A734D6"/>
    <w:rsid w:val="00A74319"/>
    <w:rsid w:val="00A7431E"/>
    <w:rsid w:val="00A7453F"/>
    <w:rsid w:val="00A752F8"/>
    <w:rsid w:val="00A75529"/>
    <w:rsid w:val="00A76597"/>
    <w:rsid w:val="00A7698F"/>
    <w:rsid w:val="00A76DAF"/>
    <w:rsid w:val="00A77670"/>
    <w:rsid w:val="00A80CFF"/>
    <w:rsid w:val="00A81264"/>
    <w:rsid w:val="00A81876"/>
    <w:rsid w:val="00A83206"/>
    <w:rsid w:val="00A83224"/>
    <w:rsid w:val="00A835BA"/>
    <w:rsid w:val="00A835F1"/>
    <w:rsid w:val="00A85393"/>
    <w:rsid w:val="00A855A7"/>
    <w:rsid w:val="00A86042"/>
    <w:rsid w:val="00A8654C"/>
    <w:rsid w:val="00A86557"/>
    <w:rsid w:val="00A86ED0"/>
    <w:rsid w:val="00A874C4"/>
    <w:rsid w:val="00A87611"/>
    <w:rsid w:val="00A9023F"/>
    <w:rsid w:val="00A912E9"/>
    <w:rsid w:val="00A91E57"/>
    <w:rsid w:val="00A925F8"/>
    <w:rsid w:val="00A95956"/>
    <w:rsid w:val="00A97525"/>
    <w:rsid w:val="00A97750"/>
    <w:rsid w:val="00A97A7B"/>
    <w:rsid w:val="00AA00BB"/>
    <w:rsid w:val="00AA027C"/>
    <w:rsid w:val="00AA03F9"/>
    <w:rsid w:val="00AA07AC"/>
    <w:rsid w:val="00AA0DE6"/>
    <w:rsid w:val="00AA1569"/>
    <w:rsid w:val="00AA1E73"/>
    <w:rsid w:val="00AA2C6E"/>
    <w:rsid w:val="00AA2F2C"/>
    <w:rsid w:val="00AA466F"/>
    <w:rsid w:val="00AA519C"/>
    <w:rsid w:val="00AA51D5"/>
    <w:rsid w:val="00AA5983"/>
    <w:rsid w:val="00AA5A0F"/>
    <w:rsid w:val="00AA68BC"/>
    <w:rsid w:val="00AA75D8"/>
    <w:rsid w:val="00AA7C08"/>
    <w:rsid w:val="00AA7E96"/>
    <w:rsid w:val="00AB0297"/>
    <w:rsid w:val="00AB0405"/>
    <w:rsid w:val="00AB04F2"/>
    <w:rsid w:val="00AB061F"/>
    <w:rsid w:val="00AB1442"/>
    <w:rsid w:val="00AB25CB"/>
    <w:rsid w:val="00AB5BC9"/>
    <w:rsid w:val="00AB69E5"/>
    <w:rsid w:val="00AB6FBE"/>
    <w:rsid w:val="00AB71A4"/>
    <w:rsid w:val="00AB7AA5"/>
    <w:rsid w:val="00AC0963"/>
    <w:rsid w:val="00AC0B1E"/>
    <w:rsid w:val="00AC178E"/>
    <w:rsid w:val="00AC292E"/>
    <w:rsid w:val="00AC2B28"/>
    <w:rsid w:val="00AC2C02"/>
    <w:rsid w:val="00AC30FE"/>
    <w:rsid w:val="00AC3D78"/>
    <w:rsid w:val="00AC3F11"/>
    <w:rsid w:val="00AC4104"/>
    <w:rsid w:val="00AC5492"/>
    <w:rsid w:val="00AC7B6D"/>
    <w:rsid w:val="00AD06AB"/>
    <w:rsid w:val="00AD1351"/>
    <w:rsid w:val="00AD1AF0"/>
    <w:rsid w:val="00AD2245"/>
    <w:rsid w:val="00AD23C3"/>
    <w:rsid w:val="00AD23D5"/>
    <w:rsid w:val="00AD2D71"/>
    <w:rsid w:val="00AD3144"/>
    <w:rsid w:val="00AD3C9A"/>
    <w:rsid w:val="00AD4C75"/>
    <w:rsid w:val="00AD4EAC"/>
    <w:rsid w:val="00AD524E"/>
    <w:rsid w:val="00AD5B0D"/>
    <w:rsid w:val="00AD6C64"/>
    <w:rsid w:val="00AD777E"/>
    <w:rsid w:val="00AE02C1"/>
    <w:rsid w:val="00AE059D"/>
    <w:rsid w:val="00AE0764"/>
    <w:rsid w:val="00AE0B9E"/>
    <w:rsid w:val="00AE1857"/>
    <w:rsid w:val="00AE34D0"/>
    <w:rsid w:val="00AE39C9"/>
    <w:rsid w:val="00AE3A82"/>
    <w:rsid w:val="00AE47BA"/>
    <w:rsid w:val="00AE674E"/>
    <w:rsid w:val="00AF1385"/>
    <w:rsid w:val="00AF1575"/>
    <w:rsid w:val="00AF3D59"/>
    <w:rsid w:val="00AF41D8"/>
    <w:rsid w:val="00AF45C8"/>
    <w:rsid w:val="00AF5E66"/>
    <w:rsid w:val="00AF653B"/>
    <w:rsid w:val="00AF6654"/>
    <w:rsid w:val="00AF77E7"/>
    <w:rsid w:val="00B00AE0"/>
    <w:rsid w:val="00B00CEC"/>
    <w:rsid w:val="00B0114B"/>
    <w:rsid w:val="00B01AB8"/>
    <w:rsid w:val="00B01AC9"/>
    <w:rsid w:val="00B01ADD"/>
    <w:rsid w:val="00B02DBA"/>
    <w:rsid w:val="00B0320A"/>
    <w:rsid w:val="00B03618"/>
    <w:rsid w:val="00B03F44"/>
    <w:rsid w:val="00B04970"/>
    <w:rsid w:val="00B05EEC"/>
    <w:rsid w:val="00B05F8D"/>
    <w:rsid w:val="00B06C82"/>
    <w:rsid w:val="00B0774D"/>
    <w:rsid w:val="00B10641"/>
    <w:rsid w:val="00B10809"/>
    <w:rsid w:val="00B111AC"/>
    <w:rsid w:val="00B11FAF"/>
    <w:rsid w:val="00B120D9"/>
    <w:rsid w:val="00B12467"/>
    <w:rsid w:val="00B1250E"/>
    <w:rsid w:val="00B12800"/>
    <w:rsid w:val="00B13626"/>
    <w:rsid w:val="00B13CEB"/>
    <w:rsid w:val="00B1441E"/>
    <w:rsid w:val="00B164C2"/>
    <w:rsid w:val="00B168FE"/>
    <w:rsid w:val="00B17075"/>
    <w:rsid w:val="00B1735A"/>
    <w:rsid w:val="00B175ED"/>
    <w:rsid w:val="00B20221"/>
    <w:rsid w:val="00B20E1E"/>
    <w:rsid w:val="00B226B0"/>
    <w:rsid w:val="00B2307C"/>
    <w:rsid w:val="00B23753"/>
    <w:rsid w:val="00B23BC6"/>
    <w:rsid w:val="00B24A70"/>
    <w:rsid w:val="00B2639F"/>
    <w:rsid w:val="00B26519"/>
    <w:rsid w:val="00B26A31"/>
    <w:rsid w:val="00B26B22"/>
    <w:rsid w:val="00B274C0"/>
    <w:rsid w:val="00B2792C"/>
    <w:rsid w:val="00B314D7"/>
    <w:rsid w:val="00B314FC"/>
    <w:rsid w:val="00B3207D"/>
    <w:rsid w:val="00B32D6F"/>
    <w:rsid w:val="00B3322A"/>
    <w:rsid w:val="00B33439"/>
    <w:rsid w:val="00B33497"/>
    <w:rsid w:val="00B34387"/>
    <w:rsid w:val="00B34813"/>
    <w:rsid w:val="00B354C9"/>
    <w:rsid w:val="00B358D1"/>
    <w:rsid w:val="00B36F3E"/>
    <w:rsid w:val="00B37C5F"/>
    <w:rsid w:val="00B40548"/>
    <w:rsid w:val="00B406DB"/>
    <w:rsid w:val="00B40C33"/>
    <w:rsid w:val="00B41A8B"/>
    <w:rsid w:val="00B424EA"/>
    <w:rsid w:val="00B42638"/>
    <w:rsid w:val="00B4346F"/>
    <w:rsid w:val="00B438D9"/>
    <w:rsid w:val="00B45D75"/>
    <w:rsid w:val="00B45FF3"/>
    <w:rsid w:val="00B50EA5"/>
    <w:rsid w:val="00B52CAE"/>
    <w:rsid w:val="00B52D0A"/>
    <w:rsid w:val="00B530E0"/>
    <w:rsid w:val="00B53873"/>
    <w:rsid w:val="00B53B8C"/>
    <w:rsid w:val="00B54518"/>
    <w:rsid w:val="00B54AB5"/>
    <w:rsid w:val="00B54CFA"/>
    <w:rsid w:val="00B54E20"/>
    <w:rsid w:val="00B55639"/>
    <w:rsid w:val="00B56672"/>
    <w:rsid w:val="00B56A33"/>
    <w:rsid w:val="00B56F3D"/>
    <w:rsid w:val="00B57141"/>
    <w:rsid w:val="00B60078"/>
    <w:rsid w:val="00B60A3C"/>
    <w:rsid w:val="00B62C5B"/>
    <w:rsid w:val="00B634E6"/>
    <w:rsid w:val="00B64D76"/>
    <w:rsid w:val="00B6545B"/>
    <w:rsid w:val="00B65A9C"/>
    <w:rsid w:val="00B66C42"/>
    <w:rsid w:val="00B70214"/>
    <w:rsid w:val="00B7081D"/>
    <w:rsid w:val="00B71171"/>
    <w:rsid w:val="00B720FF"/>
    <w:rsid w:val="00B7446B"/>
    <w:rsid w:val="00B7456E"/>
    <w:rsid w:val="00B74592"/>
    <w:rsid w:val="00B74C7C"/>
    <w:rsid w:val="00B7522E"/>
    <w:rsid w:val="00B757D8"/>
    <w:rsid w:val="00B759A2"/>
    <w:rsid w:val="00B76CEE"/>
    <w:rsid w:val="00B76D7E"/>
    <w:rsid w:val="00B80115"/>
    <w:rsid w:val="00B80815"/>
    <w:rsid w:val="00B8095E"/>
    <w:rsid w:val="00B82A2C"/>
    <w:rsid w:val="00B83277"/>
    <w:rsid w:val="00B870A5"/>
    <w:rsid w:val="00B87514"/>
    <w:rsid w:val="00B87C15"/>
    <w:rsid w:val="00B87D02"/>
    <w:rsid w:val="00B902AB"/>
    <w:rsid w:val="00B90B28"/>
    <w:rsid w:val="00B9139F"/>
    <w:rsid w:val="00B915B6"/>
    <w:rsid w:val="00B92E4C"/>
    <w:rsid w:val="00B932CF"/>
    <w:rsid w:val="00B95B9F"/>
    <w:rsid w:val="00B97D19"/>
    <w:rsid w:val="00BA159E"/>
    <w:rsid w:val="00BA2F82"/>
    <w:rsid w:val="00BA368E"/>
    <w:rsid w:val="00BA508D"/>
    <w:rsid w:val="00BA53E0"/>
    <w:rsid w:val="00BA5A32"/>
    <w:rsid w:val="00BA5D26"/>
    <w:rsid w:val="00BA5E0C"/>
    <w:rsid w:val="00BA631A"/>
    <w:rsid w:val="00BA6447"/>
    <w:rsid w:val="00BA7A52"/>
    <w:rsid w:val="00BA7D2C"/>
    <w:rsid w:val="00BB14C9"/>
    <w:rsid w:val="00BB1C11"/>
    <w:rsid w:val="00BB30EA"/>
    <w:rsid w:val="00BB35FE"/>
    <w:rsid w:val="00BB4305"/>
    <w:rsid w:val="00BB46F4"/>
    <w:rsid w:val="00BB4A18"/>
    <w:rsid w:val="00BB7133"/>
    <w:rsid w:val="00BB7204"/>
    <w:rsid w:val="00BB78EC"/>
    <w:rsid w:val="00BC0D3B"/>
    <w:rsid w:val="00BC14EB"/>
    <w:rsid w:val="00BC18A3"/>
    <w:rsid w:val="00BC1A6E"/>
    <w:rsid w:val="00BC3BAA"/>
    <w:rsid w:val="00BC3EFE"/>
    <w:rsid w:val="00BC595D"/>
    <w:rsid w:val="00BC762E"/>
    <w:rsid w:val="00BC786B"/>
    <w:rsid w:val="00BD01EB"/>
    <w:rsid w:val="00BD0A99"/>
    <w:rsid w:val="00BD17A7"/>
    <w:rsid w:val="00BD18AB"/>
    <w:rsid w:val="00BD2A8F"/>
    <w:rsid w:val="00BD3300"/>
    <w:rsid w:val="00BD359D"/>
    <w:rsid w:val="00BD4680"/>
    <w:rsid w:val="00BD5D74"/>
    <w:rsid w:val="00BD6803"/>
    <w:rsid w:val="00BD6893"/>
    <w:rsid w:val="00BD6AD2"/>
    <w:rsid w:val="00BE0FF3"/>
    <w:rsid w:val="00BE1139"/>
    <w:rsid w:val="00BE2355"/>
    <w:rsid w:val="00BE3227"/>
    <w:rsid w:val="00BE4D85"/>
    <w:rsid w:val="00BE515E"/>
    <w:rsid w:val="00BF0648"/>
    <w:rsid w:val="00BF0715"/>
    <w:rsid w:val="00BF0798"/>
    <w:rsid w:val="00BF1B53"/>
    <w:rsid w:val="00BF2C97"/>
    <w:rsid w:val="00BF357D"/>
    <w:rsid w:val="00BF3FE5"/>
    <w:rsid w:val="00BF4051"/>
    <w:rsid w:val="00BF4482"/>
    <w:rsid w:val="00BF455F"/>
    <w:rsid w:val="00BF5984"/>
    <w:rsid w:val="00BF6466"/>
    <w:rsid w:val="00BF6577"/>
    <w:rsid w:val="00BF7D78"/>
    <w:rsid w:val="00C0029B"/>
    <w:rsid w:val="00C00F57"/>
    <w:rsid w:val="00C0171B"/>
    <w:rsid w:val="00C027CC"/>
    <w:rsid w:val="00C03B95"/>
    <w:rsid w:val="00C03F6C"/>
    <w:rsid w:val="00C04378"/>
    <w:rsid w:val="00C0518E"/>
    <w:rsid w:val="00C05807"/>
    <w:rsid w:val="00C06832"/>
    <w:rsid w:val="00C069C4"/>
    <w:rsid w:val="00C06BE8"/>
    <w:rsid w:val="00C06C0C"/>
    <w:rsid w:val="00C07232"/>
    <w:rsid w:val="00C07904"/>
    <w:rsid w:val="00C100E0"/>
    <w:rsid w:val="00C10989"/>
    <w:rsid w:val="00C10FD3"/>
    <w:rsid w:val="00C110C8"/>
    <w:rsid w:val="00C1182F"/>
    <w:rsid w:val="00C1399A"/>
    <w:rsid w:val="00C13A5F"/>
    <w:rsid w:val="00C142F3"/>
    <w:rsid w:val="00C143B8"/>
    <w:rsid w:val="00C153FC"/>
    <w:rsid w:val="00C161B3"/>
    <w:rsid w:val="00C165EC"/>
    <w:rsid w:val="00C167B6"/>
    <w:rsid w:val="00C16AA4"/>
    <w:rsid w:val="00C175F5"/>
    <w:rsid w:val="00C20950"/>
    <w:rsid w:val="00C20BED"/>
    <w:rsid w:val="00C20D74"/>
    <w:rsid w:val="00C21C7B"/>
    <w:rsid w:val="00C22098"/>
    <w:rsid w:val="00C22D8D"/>
    <w:rsid w:val="00C23307"/>
    <w:rsid w:val="00C25CFE"/>
    <w:rsid w:val="00C26741"/>
    <w:rsid w:val="00C276EC"/>
    <w:rsid w:val="00C30534"/>
    <w:rsid w:val="00C30677"/>
    <w:rsid w:val="00C30805"/>
    <w:rsid w:val="00C30E10"/>
    <w:rsid w:val="00C32129"/>
    <w:rsid w:val="00C3271A"/>
    <w:rsid w:val="00C33008"/>
    <w:rsid w:val="00C339EA"/>
    <w:rsid w:val="00C33C5A"/>
    <w:rsid w:val="00C35FEF"/>
    <w:rsid w:val="00C3627B"/>
    <w:rsid w:val="00C36FF7"/>
    <w:rsid w:val="00C371DD"/>
    <w:rsid w:val="00C3775A"/>
    <w:rsid w:val="00C379FB"/>
    <w:rsid w:val="00C407F3"/>
    <w:rsid w:val="00C415CE"/>
    <w:rsid w:val="00C4202E"/>
    <w:rsid w:val="00C42DAE"/>
    <w:rsid w:val="00C45DA6"/>
    <w:rsid w:val="00C46436"/>
    <w:rsid w:val="00C47161"/>
    <w:rsid w:val="00C471A2"/>
    <w:rsid w:val="00C50E5E"/>
    <w:rsid w:val="00C51976"/>
    <w:rsid w:val="00C51A54"/>
    <w:rsid w:val="00C51E2E"/>
    <w:rsid w:val="00C520A0"/>
    <w:rsid w:val="00C521BD"/>
    <w:rsid w:val="00C52364"/>
    <w:rsid w:val="00C52B7D"/>
    <w:rsid w:val="00C53D8A"/>
    <w:rsid w:val="00C54844"/>
    <w:rsid w:val="00C548DD"/>
    <w:rsid w:val="00C54FE5"/>
    <w:rsid w:val="00C5558D"/>
    <w:rsid w:val="00C56573"/>
    <w:rsid w:val="00C565DD"/>
    <w:rsid w:val="00C5660C"/>
    <w:rsid w:val="00C57291"/>
    <w:rsid w:val="00C572BF"/>
    <w:rsid w:val="00C575F9"/>
    <w:rsid w:val="00C576BA"/>
    <w:rsid w:val="00C5786A"/>
    <w:rsid w:val="00C610B4"/>
    <w:rsid w:val="00C61B9A"/>
    <w:rsid w:val="00C62CCA"/>
    <w:rsid w:val="00C62FBF"/>
    <w:rsid w:val="00C63963"/>
    <w:rsid w:val="00C63FE2"/>
    <w:rsid w:val="00C64726"/>
    <w:rsid w:val="00C64F6F"/>
    <w:rsid w:val="00C654E6"/>
    <w:rsid w:val="00C6611B"/>
    <w:rsid w:val="00C66713"/>
    <w:rsid w:val="00C667D2"/>
    <w:rsid w:val="00C674CF"/>
    <w:rsid w:val="00C70E6A"/>
    <w:rsid w:val="00C71005"/>
    <w:rsid w:val="00C71B84"/>
    <w:rsid w:val="00C734C9"/>
    <w:rsid w:val="00C74078"/>
    <w:rsid w:val="00C746A6"/>
    <w:rsid w:val="00C746B7"/>
    <w:rsid w:val="00C74A7A"/>
    <w:rsid w:val="00C7527D"/>
    <w:rsid w:val="00C773B6"/>
    <w:rsid w:val="00C8004F"/>
    <w:rsid w:val="00C802FF"/>
    <w:rsid w:val="00C82993"/>
    <w:rsid w:val="00C83224"/>
    <w:rsid w:val="00C841A3"/>
    <w:rsid w:val="00C84409"/>
    <w:rsid w:val="00C84974"/>
    <w:rsid w:val="00C86761"/>
    <w:rsid w:val="00C8705D"/>
    <w:rsid w:val="00C87913"/>
    <w:rsid w:val="00C905E5"/>
    <w:rsid w:val="00C90A58"/>
    <w:rsid w:val="00C90B62"/>
    <w:rsid w:val="00C90BFC"/>
    <w:rsid w:val="00C91A79"/>
    <w:rsid w:val="00C91C83"/>
    <w:rsid w:val="00C9247B"/>
    <w:rsid w:val="00C93316"/>
    <w:rsid w:val="00C93398"/>
    <w:rsid w:val="00C9372D"/>
    <w:rsid w:val="00C9406D"/>
    <w:rsid w:val="00C9410A"/>
    <w:rsid w:val="00C9433B"/>
    <w:rsid w:val="00C94A88"/>
    <w:rsid w:val="00C94A96"/>
    <w:rsid w:val="00C95841"/>
    <w:rsid w:val="00C95BA4"/>
    <w:rsid w:val="00C961A3"/>
    <w:rsid w:val="00C97445"/>
    <w:rsid w:val="00C97F2A"/>
    <w:rsid w:val="00CA0782"/>
    <w:rsid w:val="00CA0F6E"/>
    <w:rsid w:val="00CA1D2F"/>
    <w:rsid w:val="00CA2040"/>
    <w:rsid w:val="00CA24E3"/>
    <w:rsid w:val="00CA29CC"/>
    <w:rsid w:val="00CA2E61"/>
    <w:rsid w:val="00CA34F2"/>
    <w:rsid w:val="00CA35FA"/>
    <w:rsid w:val="00CA54D9"/>
    <w:rsid w:val="00CA59A5"/>
    <w:rsid w:val="00CA6F2E"/>
    <w:rsid w:val="00CA7C1F"/>
    <w:rsid w:val="00CB0BD7"/>
    <w:rsid w:val="00CB0D18"/>
    <w:rsid w:val="00CB2D36"/>
    <w:rsid w:val="00CB2EAD"/>
    <w:rsid w:val="00CB392F"/>
    <w:rsid w:val="00CB44E3"/>
    <w:rsid w:val="00CB6695"/>
    <w:rsid w:val="00CB764B"/>
    <w:rsid w:val="00CC03B2"/>
    <w:rsid w:val="00CC04DB"/>
    <w:rsid w:val="00CC16E1"/>
    <w:rsid w:val="00CC25F4"/>
    <w:rsid w:val="00CC2664"/>
    <w:rsid w:val="00CC2888"/>
    <w:rsid w:val="00CC3465"/>
    <w:rsid w:val="00CC730C"/>
    <w:rsid w:val="00CC7371"/>
    <w:rsid w:val="00CC780C"/>
    <w:rsid w:val="00CD04F5"/>
    <w:rsid w:val="00CD288D"/>
    <w:rsid w:val="00CD2BBB"/>
    <w:rsid w:val="00CD38E4"/>
    <w:rsid w:val="00CD3AFF"/>
    <w:rsid w:val="00CD3B4B"/>
    <w:rsid w:val="00CD4350"/>
    <w:rsid w:val="00CD43DF"/>
    <w:rsid w:val="00CD47C0"/>
    <w:rsid w:val="00CD6993"/>
    <w:rsid w:val="00CD69B5"/>
    <w:rsid w:val="00CD7640"/>
    <w:rsid w:val="00CE02F1"/>
    <w:rsid w:val="00CE0474"/>
    <w:rsid w:val="00CE11D4"/>
    <w:rsid w:val="00CE2A26"/>
    <w:rsid w:val="00CE2FDE"/>
    <w:rsid w:val="00CE4948"/>
    <w:rsid w:val="00CE53C2"/>
    <w:rsid w:val="00CE64A3"/>
    <w:rsid w:val="00CE64E7"/>
    <w:rsid w:val="00CE6BB8"/>
    <w:rsid w:val="00CE76C7"/>
    <w:rsid w:val="00CE7865"/>
    <w:rsid w:val="00CE7A91"/>
    <w:rsid w:val="00CE7B4D"/>
    <w:rsid w:val="00CE7D79"/>
    <w:rsid w:val="00CF0193"/>
    <w:rsid w:val="00CF1A84"/>
    <w:rsid w:val="00CF2683"/>
    <w:rsid w:val="00CF2AD9"/>
    <w:rsid w:val="00CF561F"/>
    <w:rsid w:val="00CF6490"/>
    <w:rsid w:val="00CF7556"/>
    <w:rsid w:val="00D008F4"/>
    <w:rsid w:val="00D00AE8"/>
    <w:rsid w:val="00D0125D"/>
    <w:rsid w:val="00D01B8F"/>
    <w:rsid w:val="00D01D74"/>
    <w:rsid w:val="00D02E90"/>
    <w:rsid w:val="00D03867"/>
    <w:rsid w:val="00D045AD"/>
    <w:rsid w:val="00D06B93"/>
    <w:rsid w:val="00D07329"/>
    <w:rsid w:val="00D0787E"/>
    <w:rsid w:val="00D1141C"/>
    <w:rsid w:val="00D12408"/>
    <w:rsid w:val="00D12502"/>
    <w:rsid w:val="00D128EF"/>
    <w:rsid w:val="00D14948"/>
    <w:rsid w:val="00D14C4D"/>
    <w:rsid w:val="00D1590F"/>
    <w:rsid w:val="00D159F5"/>
    <w:rsid w:val="00D163CC"/>
    <w:rsid w:val="00D164A7"/>
    <w:rsid w:val="00D16C5D"/>
    <w:rsid w:val="00D220A3"/>
    <w:rsid w:val="00D2219E"/>
    <w:rsid w:val="00D23268"/>
    <w:rsid w:val="00D239C0"/>
    <w:rsid w:val="00D2453E"/>
    <w:rsid w:val="00D2572B"/>
    <w:rsid w:val="00D25E20"/>
    <w:rsid w:val="00D25F68"/>
    <w:rsid w:val="00D27259"/>
    <w:rsid w:val="00D27794"/>
    <w:rsid w:val="00D31F85"/>
    <w:rsid w:val="00D31FEA"/>
    <w:rsid w:val="00D325A8"/>
    <w:rsid w:val="00D32988"/>
    <w:rsid w:val="00D32A02"/>
    <w:rsid w:val="00D32C67"/>
    <w:rsid w:val="00D3460E"/>
    <w:rsid w:val="00D356A8"/>
    <w:rsid w:val="00D35F77"/>
    <w:rsid w:val="00D37EE7"/>
    <w:rsid w:val="00D40481"/>
    <w:rsid w:val="00D408E4"/>
    <w:rsid w:val="00D41D69"/>
    <w:rsid w:val="00D42BE3"/>
    <w:rsid w:val="00D43270"/>
    <w:rsid w:val="00D43914"/>
    <w:rsid w:val="00D45815"/>
    <w:rsid w:val="00D501BE"/>
    <w:rsid w:val="00D50ACA"/>
    <w:rsid w:val="00D51389"/>
    <w:rsid w:val="00D51F8D"/>
    <w:rsid w:val="00D52290"/>
    <w:rsid w:val="00D5249B"/>
    <w:rsid w:val="00D524B1"/>
    <w:rsid w:val="00D52E07"/>
    <w:rsid w:val="00D53A78"/>
    <w:rsid w:val="00D53B3B"/>
    <w:rsid w:val="00D543C4"/>
    <w:rsid w:val="00D57963"/>
    <w:rsid w:val="00D57AB2"/>
    <w:rsid w:val="00D57E39"/>
    <w:rsid w:val="00D6008E"/>
    <w:rsid w:val="00D60165"/>
    <w:rsid w:val="00D603EF"/>
    <w:rsid w:val="00D60CB0"/>
    <w:rsid w:val="00D61C62"/>
    <w:rsid w:val="00D62329"/>
    <w:rsid w:val="00D62A4D"/>
    <w:rsid w:val="00D62AAA"/>
    <w:rsid w:val="00D62CFF"/>
    <w:rsid w:val="00D62D52"/>
    <w:rsid w:val="00D63AF3"/>
    <w:rsid w:val="00D64988"/>
    <w:rsid w:val="00D657E1"/>
    <w:rsid w:val="00D6639F"/>
    <w:rsid w:val="00D66A64"/>
    <w:rsid w:val="00D66C70"/>
    <w:rsid w:val="00D70895"/>
    <w:rsid w:val="00D70D66"/>
    <w:rsid w:val="00D7180D"/>
    <w:rsid w:val="00D72885"/>
    <w:rsid w:val="00D73AFD"/>
    <w:rsid w:val="00D74769"/>
    <w:rsid w:val="00D74FCC"/>
    <w:rsid w:val="00D7507E"/>
    <w:rsid w:val="00D75474"/>
    <w:rsid w:val="00D75AE2"/>
    <w:rsid w:val="00D7705C"/>
    <w:rsid w:val="00D77419"/>
    <w:rsid w:val="00D8292B"/>
    <w:rsid w:val="00D83508"/>
    <w:rsid w:val="00D83DF2"/>
    <w:rsid w:val="00D84121"/>
    <w:rsid w:val="00D8498B"/>
    <w:rsid w:val="00D8520E"/>
    <w:rsid w:val="00D856DE"/>
    <w:rsid w:val="00D85748"/>
    <w:rsid w:val="00D85909"/>
    <w:rsid w:val="00D86922"/>
    <w:rsid w:val="00D87F14"/>
    <w:rsid w:val="00D9000E"/>
    <w:rsid w:val="00D90FB2"/>
    <w:rsid w:val="00D91BEA"/>
    <w:rsid w:val="00D93729"/>
    <w:rsid w:val="00D954D5"/>
    <w:rsid w:val="00DA0C39"/>
    <w:rsid w:val="00DA1274"/>
    <w:rsid w:val="00DA2159"/>
    <w:rsid w:val="00DA3760"/>
    <w:rsid w:val="00DA3EFA"/>
    <w:rsid w:val="00DA3FA0"/>
    <w:rsid w:val="00DA4F98"/>
    <w:rsid w:val="00DA58CC"/>
    <w:rsid w:val="00DA6EC8"/>
    <w:rsid w:val="00DB0435"/>
    <w:rsid w:val="00DB0B7E"/>
    <w:rsid w:val="00DB183D"/>
    <w:rsid w:val="00DB196C"/>
    <w:rsid w:val="00DB19F3"/>
    <w:rsid w:val="00DB1D3D"/>
    <w:rsid w:val="00DB2354"/>
    <w:rsid w:val="00DB2A20"/>
    <w:rsid w:val="00DB2A3E"/>
    <w:rsid w:val="00DB2ADE"/>
    <w:rsid w:val="00DB3788"/>
    <w:rsid w:val="00DB4A37"/>
    <w:rsid w:val="00DB4E77"/>
    <w:rsid w:val="00DB664B"/>
    <w:rsid w:val="00DB6BA7"/>
    <w:rsid w:val="00DB6C67"/>
    <w:rsid w:val="00DB71D7"/>
    <w:rsid w:val="00DB7741"/>
    <w:rsid w:val="00DB777A"/>
    <w:rsid w:val="00DB7BC9"/>
    <w:rsid w:val="00DC03D6"/>
    <w:rsid w:val="00DC0DAD"/>
    <w:rsid w:val="00DC145C"/>
    <w:rsid w:val="00DC2023"/>
    <w:rsid w:val="00DC27CD"/>
    <w:rsid w:val="00DC312E"/>
    <w:rsid w:val="00DD1323"/>
    <w:rsid w:val="00DD1DDE"/>
    <w:rsid w:val="00DD2D04"/>
    <w:rsid w:val="00DD37A2"/>
    <w:rsid w:val="00DD459B"/>
    <w:rsid w:val="00DD4921"/>
    <w:rsid w:val="00DD597E"/>
    <w:rsid w:val="00DD5A86"/>
    <w:rsid w:val="00DD5CE0"/>
    <w:rsid w:val="00DD6BB1"/>
    <w:rsid w:val="00DD7FBA"/>
    <w:rsid w:val="00DE030D"/>
    <w:rsid w:val="00DE061A"/>
    <w:rsid w:val="00DE0E36"/>
    <w:rsid w:val="00DE21A7"/>
    <w:rsid w:val="00DE2D96"/>
    <w:rsid w:val="00DE3F68"/>
    <w:rsid w:val="00DE4123"/>
    <w:rsid w:val="00DE5969"/>
    <w:rsid w:val="00DE641F"/>
    <w:rsid w:val="00DE6B4B"/>
    <w:rsid w:val="00DE6E86"/>
    <w:rsid w:val="00DE6F82"/>
    <w:rsid w:val="00DE7149"/>
    <w:rsid w:val="00DE74CF"/>
    <w:rsid w:val="00DF0C96"/>
    <w:rsid w:val="00DF0FC6"/>
    <w:rsid w:val="00DF166D"/>
    <w:rsid w:val="00DF191C"/>
    <w:rsid w:val="00DF2057"/>
    <w:rsid w:val="00DF3946"/>
    <w:rsid w:val="00DF3B21"/>
    <w:rsid w:val="00DF4565"/>
    <w:rsid w:val="00DF58F5"/>
    <w:rsid w:val="00DF5E3A"/>
    <w:rsid w:val="00DF5F02"/>
    <w:rsid w:val="00DF6F95"/>
    <w:rsid w:val="00E00135"/>
    <w:rsid w:val="00E00A4C"/>
    <w:rsid w:val="00E00E7A"/>
    <w:rsid w:val="00E02126"/>
    <w:rsid w:val="00E021B3"/>
    <w:rsid w:val="00E02DAA"/>
    <w:rsid w:val="00E03CE1"/>
    <w:rsid w:val="00E04263"/>
    <w:rsid w:val="00E0482C"/>
    <w:rsid w:val="00E107A9"/>
    <w:rsid w:val="00E10A59"/>
    <w:rsid w:val="00E1176A"/>
    <w:rsid w:val="00E11A0D"/>
    <w:rsid w:val="00E11DAC"/>
    <w:rsid w:val="00E123DF"/>
    <w:rsid w:val="00E129E6"/>
    <w:rsid w:val="00E12D84"/>
    <w:rsid w:val="00E133E1"/>
    <w:rsid w:val="00E1426C"/>
    <w:rsid w:val="00E14650"/>
    <w:rsid w:val="00E15958"/>
    <w:rsid w:val="00E16CB0"/>
    <w:rsid w:val="00E202D1"/>
    <w:rsid w:val="00E20CA1"/>
    <w:rsid w:val="00E21485"/>
    <w:rsid w:val="00E2392A"/>
    <w:rsid w:val="00E2598E"/>
    <w:rsid w:val="00E26357"/>
    <w:rsid w:val="00E26372"/>
    <w:rsid w:val="00E269FC"/>
    <w:rsid w:val="00E303D0"/>
    <w:rsid w:val="00E30415"/>
    <w:rsid w:val="00E31934"/>
    <w:rsid w:val="00E31D63"/>
    <w:rsid w:val="00E323EB"/>
    <w:rsid w:val="00E32AA1"/>
    <w:rsid w:val="00E338B7"/>
    <w:rsid w:val="00E33935"/>
    <w:rsid w:val="00E342F9"/>
    <w:rsid w:val="00E34B3E"/>
    <w:rsid w:val="00E355FA"/>
    <w:rsid w:val="00E36124"/>
    <w:rsid w:val="00E362F8"/>
    <w:rsid w:val="00E36560"/>
    <w:rsid w:val="00E37097"/>
    <w:rsid w:val="00E37730"/>
    <w:rsid w:val="00E40414"/>
    <w:rsid w:val="00E41F55"/>
    <w:rsid w:val="00E4219C"/>
    <w:rsid w:val="00E42999"/>
    <w:rsid w:val="00E42BFC"/>
    <w:rsid w:val="00E43811"/>
    <w:rsid w:val="00E43F55"/>
    <w:rsid w:val="00E44163"/>
    <w:rsid w:val="00E46171"/>
    <w:rsid w:val="00E47099"/>
    <w:rsid w:val="00E475EB"/>
    <w:rsid w:val="00E4778E"/>
    <w:rsid w:val="00E50D74"/>
    <w:rsid w:val="00E513B5"/>
    <w:rsid w:val="00E5183D"/>
    <w:rsid w:val="00E520D0"/>
    <w:rsid w:val="00E52AEC"/>
    <w:rsid w:val="00E53937"/>
    <w:rsid w:val="00E542F6"/>
    <w:rsid w:val="00E543E0"/>
    <w:rsid w:val="00E5672E"/>
    <w:rsid w:val="00E56FE9"/>
    <w:rsid w:val="00E5706B"/>
    <w:rsid w:val="00E57F02"/>
    <w:rsid w:val="00E60BC2"/>
    <w:rsid w:val="00E62765"/>
    <w:rsid w:val="00E62DFE"/>
    <w:rsid w:val="00E630C1"/>
    <w:rsid w:val="00E63B4F"/>
    <w:rsid w:val="00E6447A"/>
    <w:rsid w:val="00E64AB2"/>
    <w:rsid w:val="00E658D5"/>
    <w:rsid w:val="00E66523"/>
    <w:rsid w:val="00E67130"/>
    <w:rsid w:val="00E67FC0"/>
    <w:rsid w:val="00E708CD"/>
    <w:rsid w:val="00E70B53"/>
    <w:rsid w:val="00E7209D"/>
    <w:rsid w:val="00E72FBA"/>
    <w:rsid w:val="00E7452C"/>
    <w:rsid w:val="00E75723"/>
    <w:rsid w:val="00E75C52"/>
    <w:rsid w:val="00E7624C"/>
    <w:rsid w:val="00E7682C"/>
    <w:rsid w:val="00E80D75"/>
    <w:rsid w:val="00E810BC"/>
    <w:rsid w:val="00E81BAA"/>
    <w:rsid w:val="00E8270B"/>
    <w:rsid w:val="00E83167"/>
    <w:rsid w:val="00E83C35"/>
    <w:rsid w:val="00E84C4F"/>
    <w:rsid w:val="00E854AE"/>
    <w:rsid w:val="00E86F7C"/>
    <w:rsid w:val="00E86FEC"/>
    <w:rsid w:val="00E872BF"/>
    <w:rsid w:val="00E879D8"/>
    <w:rsid w:val="00E901E6"/>
    <w:rsid w:val="00E90212"/>
    <w:rsid w:val="00E90250"/>
    <w:rsid w:val="00E90E6A"/>
    <w:rsid w:val="00E90EFB"/>
    <w:rsid w:val="00E913A9"/>
    <w:rsid w:val="00E916FB"/>
    <w:rsid w:val="00E92746"/>
    <w:rsid w:val="00E932ED"/>
    <w:rsid w:val="00E9393D"/>
    <w:rsid w:val="00E9429C"/>
    <w:rsid w:val="00E95B92"/>
    <w:rsid w:val="00E96D82"/>
    <w:rsid w:val="00E9701C"/>
    <w:rsid w:val="00E973A6"/>
    <w:rsid w:val="00E975D7"/>
    <w:rsid w:val="00E97CFE"/>
    <w:rsid w:val="00EA0032"/>
    <w:rsid w:val="00EA0884"/>
    <w:rsid w:val="00EA0D8F"/>
    <w:rsid w:val="00EA1CBB"/>
    <w:rsid w:val="00EA2C3F"/>
    <w:rsid w:val="00EA34DF"/>
    <w:rsid w:val="00EA4224"/>
    <w:rsid w:val="00EA46F0"/>
    <w:rsid w:val="00EA484F"/>
    <w:rsid w:val="00EA4F9F"/>
    <w:rsid w:val="00EA558D"/>
    <w:rsid w:val="00EA56B6"/>
    <w:rsid w:val="00EA5866"/>
    <w:rsid w:val="00EA65DD"/>
    <w:rsid w:val="00EA673F"/>
    <w:rsid w:val="00EA67E1"/>
    <w:rsid w:val="00EA75F2"/>
    <w:rsid w:val="00EB0468"/>
    <w:rsid w:val="00EB123E"/>
    <w:rsid w:val="00EB1741"/>
    <w:rsid w:val="00EB3231"/>
    <w:rsid w:val="00EB3B02"/>
    <w:rsid w:val="00EB3D71"/>
    <w:rsid w:val="00EB4A69"/>
    <w:rsid w:val="00EB4B16"/>
    <w:rsid w:val="00EB68FE"/>
    <w:rsid w:val="00EB73F3"/>
    <w:rsid w:val="00EB7A6B"/>
    <w:rsid w:val="00EC0AF0"/>
    <w:rsid w:val="00EC16C7"/>
    <w:rsid w:val="00EC2095"/>
    <w:rsid w:val="00EC2762"/>
    <w:rsid w:val="00EC2BC2"/>
    <w:rsid w:val="00EC3518"/>
    <w:rsid w:val="00EC5F1E"/>
    <w:rsid w:val="00EC65BF"/>
    <w:rsid w:val="00EC67B6"/>
    <w:rsid w:val="00EC713F"/>
    <w:rsid w:val="00EC74BB"/>
    <w:rsid w:val="00EC7CFC"/>
    <w:rsid w:val="00EC7F5A"/>
    <w:rsid w:val="00ED0165"/>
    <w:rsid w:val="00ED0BB4"/>
    <w:rsid w:val="00ED0D4F"/>
    <w:rsid w:val="00ED1247"/>
    <w:rsid w:val="00ED19A1"/>
    <w:rsid w:val="00ED1EC9"/>
    <w:rsid w:val="00ED28FC"/>
    <w:rsid w:val="00ED3201"/>
    <w:rsid w:val="00ED3B21"/>
    <w:rsid w:val="00ED4745"/>
    <w:rsid w:val="00ED6884"/>
    <w:rsid w:val="00ED7CAD"/>
    <w:rsid w:val="00EE06AB"/>
    <w:rsid w:val="00EE1E76"/>
    <w:rsid w:val="00EE29ED"/>
    <w:rsid w:val="00EE3279"/>
    <w:rsid w:val="00EE38E3"/>
    <w:rsid w:val="00EE39F5"/>
    <w:rsid w:val="00EE40B3"/>
    <w:rsid w:val="00EE4523"/>
    <w:rsid w:val="00EE5BC5"/>
    <w:rsid w:val="00EE60DC"/>
    <w:rsid w:val="00EE647E"/>
    <w:rsid w:val="00EE670D"/>
    <w:rsid w:val="00EF0EB5"/>
    <w:rsid w:val="00EF1554"/>
    <w:rsid w:val="00EF1CC9"/>
    <w:rsid w:val="00EF2625"/>
    <w:rsid w:val="00EF2F9B"/>
    <w:rsid w:val="00EF320E"/>
    <w:rsid w:val="00EF36EA"/>
    <w:rsid w:val="00EF40D5"/>
    <w:rsid w:val="00EF51A1"/>
    <w:rsid w:val="00EF7FE1"/>
    <w:rsid w:val="00F0065B"/>
    <w:rsid w:val="00F01B7E"/>
    <w:rsid w:val="00F01BC2"/>
    <w:rsid w:val="00F02553"/>
    <w:rsid w:val="00F029D9"/>
    <w:rsid w:val="00F02BA7"/>
    <w:rsid w:val="00F03588"/>
    <w:rsid w:val="00F036B5"/>
    <w:rsid w:val="00F038D5"/>
    <w:rsid w:val="00F04113"/>
    <w:rsid w:val="00F05B90"/>
    <w:rsid w:val="00F063AF"/>
    <w:rsid w:val="00F067B8"/>
    <w:rsid w:val="00F078D2"/>
    <w:rsid w:val="00F101F4"/>
    <w:rsid w:val="00F10443"/>
    <w:rsid w:val="00F1057E"/>
    <w:rsid w:val="00F107E4"/>
    <w:rsid w:val="00F11F76"/>
    <w:rsid w:val="00F11FF1"/>
    <w:rsid w:val="00F1269D"/>
    <w:rsid w:val="00F136CF"/>
    <w:rsid w:val="00F13C04"/>
    <w:rsid w:val="00F13F98"/>
    <w:rsid w:val="00F14E50"/>
    <w:rsid w:val="00F16064"/>
    <w:rsid w:val="00F1618D"/>
    <w:rsid w:val="00F20B99"/>
    <w:rsid w:val="00F21091"/>
    <w:rsid w:val="00F21614"/>
    <w:rsid w:val="00F2219B"/>
    <w:rsid w:val="00F223D5"/>
    <w:rsid w:val="00F2279D"/>
    <w:rsid w:val="00F229B1"/>
    <w:rsid w:val="00F22E01"/>
    <w:rsid w:val="00F23523"/>
    <w:rsid w:val="00F238A9"/>
    <w:rsid w:val="00F23A5C"/>
    <w:rsid w:val="00F23DFB"/>
    <w:rsid w:val="00F24130"/>
    <w:rsid w:val="00F24BF7"/>
    <w:rsid w:val="00F24C83"/>
    <w:rsid w:val="00F24DA4"/>
    <w:rsid w:val="00F3173F"/>
    <w:rsid w:val="00F318FB"/>
    <w:rsid w:val="00F31EEF"/>
    <w:rsid w:val="00F31F81"/>
    <w:rsid w:val="00F322D1"/>
    <w:rsid w:val="00F32493"/>
    <w:rsid w:val="00F333E0"/>
    <w:rsid w:val="00F3385E"/>
    <w:rsid w:val="00F341B6"/>
    <w:rsid w:val="00F3442C"/>
    <w:rsid w:val="00F3478B"/>
    <w:rsid w:val="00F35EE5"/>
    <w:rsid w:val="00F377B9"/>
    <w:rsid w:val="00F40EDB"/>
    <w:rsid w:val="00F40F8D"/>
    <w:rsid w:val="00F41B09"/>
    <w:rsid w:val="00F41DD6"/>
    <w:rsid w:val="00F426AC"/>
    <w:rsid w:val="00F42CFD"/>
    <w:rsid w:val="00F433C2"/>
    <w:rsid w:val="00F43AC4"/>
    <w:rsid w:val="00F441E4"/>
    <w:rsid w:val="00F447EB"/>
    <w:rsid w:val="00F45047"/>
    <w:rsid w:val="00F464E0"/>
    <w:rsid w:val="00F46A9C"/>
    <w:rsid w:val="00F4771C"/>
    <w:rsid w:val="00F50507"/>
    <w:rsid w:val="00F511F9"/>
    <w:rsid w:val="00F51E17"/>
    <w:rsid w:val="00F51FEB"/>
    <w:rsid w:val="00F540CA"/>
    <w:rsid w:val="00F54161"/>
    <w:rsid w:val="00F545A7"/>
    <w:rsid w:val="00F5722E"/>
    <w:rsid w:val="00F57285"/>
    <w:rsid w:val="00F572FC"/>
    <w:rsid w:val="00F60BAE"/>
    <w:rsid w:val="00F612F5"/>
    <w:rsid w:val="00F616EB"/>
    <w:rsid w:val="00F63969"/>
    <w:rsid w:val="00F64EEC"/>
    <w:rsid w:val="00F675F7"/>
    <w:rsid w:val="00F714DD"/>
    <w:rsid w:val="00F716A7"/>
    <w:rsid w:val="00F71936"/>
    <w:rsid w:val="00F71A77"/>
    <w:rsid w:val="00F74BBE"/>
    <w:rsid w:val="00F7508E"/>
    <w:rsid w:val="00F75772"/>
    <w:rsid w:val="00F76243"/>
    <w:rsid w:val="00F764B4"/>
    <w:rsid w:val="00F76541"/>
    <w:rsid w:val="00F767F4"/>
    <w:rsid w:val="00F77233"/>
    <w:rsid w:val="00F776C0"/>
    <w:rsid w:val="00F8013A"/>
    <w:rsid w:val="00F80D3C"/>
    <w:rsid w:val="00F81A4A"/>
    <w:rsid w:val="00F81EF0"/>
    <w:rsid w:val="00F81F64"/>
    <w:rsid w:val="00F828AC"/>
    <w:rsid w:val="00F84614"/>
    <w:rsid w:val="00F84699"/>
    <w:rsid w:val="00F84AF8"/>
    <w:rsid w:val="00F84C53"/>
    <w:rsid w:val="00F852A1"/>
    <w:rsid w:val="00F85F44"/>
    <w:rsid w:val="00F866E9"/>
    <w:rsid w:val="00F8691B"/>
    <w:rsid w:val="00F87E3C"/>
    <w:rsid w:val="00F907D2"/>
    <w:rsid w:val="00F90A0B"/>
    <w:rsid w:val="00F92BF6"/>
    <w:rsid w:val="00F93082"/>
    <w:rsid w:val="00F93901"/>
    <w:rsid w:val="00F93914"/>
    <w:rsid w:val="00F93BE4"/>
    <w:rsid w:val="00F93ECC"/>
    <w:rsid w:val="00F93EE4"/>
    <w:rsid w:val="00F9406D"/>
    <w:rsid w:val="00F941B4"/>
    <w:rsid w:val="00F94AB7"/>
    <w:rsid w:val="00F94D2B"/>
    <w:rsid w:val="00F94ED1"/>
    <w:rsid w:val="00F955B8"/>
    <w:rsid w:val="00F9585F"/>
    <w:rsid w:val="00F95973"/>
    <w:rsid w:val="00F960C0"/>
    <w:rsid w:val="00F971BD"/>
    <w:rsid w:val="00F9732F"/>
    <w:rsid w:val="00F973F8"/>
    <w:rsid w:val="00F97713"/>
    <w:rsid w:val="00F97B36"/>
    <w:rsid w:val="00F97B58"/>
    <w:rsid w:val="00FA076F"/>
    <w:rsid w:val="00FA152C"/>
    <w:rsid w:val="00FA1687"/>
    <w:rsid w:val="00FA19DF"/>
    <w:rsid w:val="00FA27AD"/>
    <w:rsid w:val="00FA4708"/>
    <w:rsid w:val="00FA546A"/>
    <w:rsid w:val="00FA6170"/>
    <w:rsid w:val="00FA7218"/>
    <w:rsid w:val="00FA7A88"/>
    <w:rsid w:val="00FA7E3A"/>
    <w:rsid w:val="00FB0337"/>
    <w:rsid w:val="00FB0A31"/>
    <w:rsid w:val="00FB0DBA"/>
    <w:rsid w:val="00FB2B57"/>
    <w:rsid w:val="00FB4022"/>
    <w:rsid w:val="00FB4502"/>
    <w:rsid w:val="00FB4563"/>
    <w:rsid w:val="00FB46B6"/>
    <w:rsid w:val="00FB4755"/>
    <w:rsid w:val="00FB5614"/>
    <w:rsid w:val="00FB592C"/>
    <w:rsid w:val="00FC0BAA"/>
    <w:rsid w:val="00FC1619"/>
    <w:rsid w:val="00FC3B23"/>
    <w:rsid w:val="00FC75C6"/>
    <w:rsid w:val="00FC78D2"/>
    <w:rsid w:val="00FC7999"/>
    <w:rsid w:val="00FC7CAC"/>
    <w:rsid w:val="00FD1325"/>
    <w:rsid w:val="00FD17A5"/>
    <w:rsid w:val="00FD4A10"/>
    <w:rsid w:val="00FD57AC"/>
    <w:rsid w:val="00FD5C19"/>
    <w:rsid w:val="00FD6F77"/>
    <w:rsid w:val="00FD7186"/>
    <w:rsid w:val="00FD72AC"/>
    <w:rsid w:val="00FD72BE"/>
    <w:rsid w:val="00FD775D"/>
    <w:rsid w:val="00FE10E1"/>
    <w:rsid w:val="00FE17BA"/>
    <w:rsid w:val="00FE1959"/>
    <w:rsid w:val="00FE32FD"/>
    <w:rsid w:val="00FE4DA8"/>
    <w:rsid w:val="00FE5D86"/>
    <w:rsid w:val="00FE5DFF"/>
    <w:rsid w:val="00FE625B"/>
    <w:rsid w:val="00FE62F6"/>
    <w:rsid w:val="00FE639F"/>
    <w:rsid w:val="00FE7617"/>
    <w:rsid w:val="00FF08FC"/>
    <w:rsid w:val="00FF0AA3"/>
    <w:rsid w:val="00FF0CF8"/>
    <w:rsid w:val="00FF0F7B"/>
    <w:rsid w:val="00FF18D6"/>
    <w:rsid w:val="00FF256E"/>
    <w:rsid w:val="00FF27C9"/>
    <w:rsid w:val="00FF32B0"/>
    <w:rsid w:val="00FF3B00"/>
    <w:rsid w:val="00FF3E62"/>
    <w:rsid w:val="00FF40D7"/>
    <w:rsid w:val="00FF4DB6"/>
    <w:rsid w:val="00FF7279"/>
    <w:rsid w:val="00FF7642"/>
    <w:rsid w:val="00FF76CB"/>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318FDD-D5AD-40DA-BED2-63BE31C7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C6"/>
    <w:pPr>
      <w:autoSpaceDE w:val="0"/>
      <w:autoSpaceDN w:val="0"/>
    </w:pPr>
    <w:rPr>
      <w:sz w:val="24"/>
      <w:szCs w:val="24"/>
    </w:rPr>
  </w:style>
  <w:style w:type="paragraph" w:styleId="1">
    <w:name w:val="heading 1"/>
    <w:basedOn w:val="a"/>
    <w:next w:val="a"/>
    <w:link w:val="10"/>
    <w:qFormat/>
    <w:rsid w:val="00066E0F"/>
    <w:pPr>
      <w:widowControl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936F96"/>
    <w:pPr>
      <w:keepNext/>
      <w:autoSpaceDE/>
      <w:autoSpaceDN/>
      <w:spacing w:before="240" w:after="60"/>
      <w:outlineLvl w:val="1"/>
    </w:pPr>
    <w:rPr>
      <w:rFonts w:ascii="Cambria" w:hAnsi="Cambria"/>
      <w:b/>
      <w:bCs/>
      <w:i/>
      <w:iCs/>
      <w:sz w:val="28"/>
      <w:szCs w:val="28"/>
    </w:rPr>
  </w:style>
  <w:style w:type="paragraph" w:styleId="3">
    <w:name w:val="heading 3"/>
    <w:basedOn w:val="a"/>
    <w:next w:val="a"/>
    <w:link w:val="30"/>
    <w:qFormat/>
    <w:rsid w:val="00936F96"/>
    <w:pPr>
      <w:keepNext/>
      <w:keepLines/>
      <w:autoSpaceDE/>
      <w:autoSpaceDN/>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qFormat/>
    <w:rsid w:val="00936F96"/>
    <w:pPr>
      <w:keepNext/>
      <w:overflowPunct w:val="0"/>
      <w:adjustRightInd w:val="0"/>
      <w:spacing w:before="240" w:after="60"/>
      <w:textAlignment w:val="baseline"/>
      <w:outlineLvl w:val="3"/>
    </w:pPr>
    <w:rPr>
      <w:b/>
      <w:bCs/>
      <w:kern w:val="32"/>
      <w:sz w:val="28"/>
      <w:szCs w:val="28"/>
    </w:rPr>
  </w:style>
  <w:style w:type="paragraph" w:styleId="5">
    <w:name w:val="heading 5"/>
    <w:basedOn w:val="a"/>
    <w:next w:val="a"/>
    <w:link w:val="50"/>
    <w:qFormat/>
    <w:rsid w:val="00936F96"/>
    <w:pPr>
      <w:autoSpaceDE/>
      <w:autoSpaceDN/>
      <w:spacing w:before="240" w:after="60"/>
      <w:outlineLvl w:val="4"/>
    </w:pPr>
    <w:rPr>
      <w:b/>
      <w:bCs/>
      <w:i/>
      <w:iCs/>
      <w:sz w:val="26"/>
      <w:szCs w:val="26"/>
    </w:rPr>
  </w:style>
  <w:style w:type="paragraph" w:styleId="6">
    <w:name w:val="heading 6"/>
    <w:basedOn w:val="a"/>
    <w:next w:val="a"/>
    <w:link w:val="60"/>
    <w:qFormat/>
    <w:rsid w:val="00936F96"/>
    <w:pPr>
      <w:autoSpaceDE/>
      <w:autoSpaceDN/>
      <w:spacing w:before="240" w:after="60" w:line="276" w:lineRule="auto"/>
      <w:outlineLvl w:val="5"/>
    </w:pPr>
    <w:rPr>
      <w:rFonts w:ascii="Calibri" w:hAnsi="Calibri"/>
      <w:b/>
      <w:bCs/>
      <w:sz w:val="22"/>
      <w:szCs w:val="22"/>
      <w:lang w:eastAsia="en-US"/>
    </w:rPr>
  </w:style>
  <w:style w:type="paragraph" w:styleId="7">
    <w:name w:val="heading 7"/>
    <w:basedOn w:val="a"/>
    <w:next w:val="a"/>
    <w:link w:val="70"/>
    <w:qFormat/>
    <w:rsid w:val="00936F96"/>
    <w:pPr>
      <w:autoSpaceDE/>
      <w:autoSpaceDN/>
      <w:spacing w:before="240" w:after="60" w:line="276" w:lineRule="auto"/>
      <w:outlineLvl w:val="6"/>
    </w:pPr>
    <w:rPr>
      <w:rFonts w:ascii="Calibri" w:hAnsi="Calibri"/>
      <w:lang w:eastAsia="en-US"/>
    </w:rPr>
  </w:style>
  <w:style w:type="paragraph" w:styleId="8">
    <w:name w:val="heading 8"/>
    <w:basedOn w:val="a"/>
    <w:next w:val="a"/>
    <w:link w:val="80"/>
    <w:qFormat/>
    <w:rsid w:val="00936F96"/>
    <w:pPr>
      <w:autoSpaceDE/>
      <w:autoSpaceDN/>
      <w:spacing w:before="240" w:after="60" w:line="276" w:lineRule="auto"/>
      <w:outlineLvl w:val="7"/>
    </w:pPr>
    <w:rPr>
      <w:rFonts w:ascii="Calibri" w:hAnsi="Calibri"/>
      <w:i/>
      <w:iCs/>
      <w:lang w:eastAsia="en-US"/>
    </w:rPr>
  </w:style>
  <w:style w:type="paragraph" w:styleId="9">
    <w:name w:val="heading 9"/>
    <w:basedOn w:val="a"/>
    <w:next w:val="a"/>
    <w:link w:val="90"/>
    <w:qFormat/>
    <w:rsid w:val="00936F96"/>
    <w:pPr>
      <w:autoSpaceDE/>
      <w:autoSpaceDN/>
      <w:spacing w:before="240" w:after="60" w:line="276" w:lineRule="auto"/>
      <w:outlineLvl w:val="8"/>
    </w:pPr>
    <w:rPr>
      <w:rFonts w:ascii="Cambria" w:hAnsi="Cambria"/>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936F96"/>
    <w:rPr>
      <w:rFonts w:ascii="Arial" w:hAnsi="Arial" w:cs="Arial"/>
      <w:b/>
      <w:bCs/>
      <w:color w:val="000080"/>
      <w:sz w:val="24"/>
      <w:szCs w:val="24"/>
      <w:lang w:val="ru-RU" w:eastAsia="ru-RU" w:bidi="ar-SA"/>
    </w:rPr>
  </w:style>
  <w:style w:type="character" w:customStyle="1" w:styleId="20">
    <w:name w:val="Заголовок 2 Знак"/>
    <w:link w:val="2"/>
    <w:rsid w:val="00936F96"/>
    <w:rPr>
      <w:rFonts w:ascii="Cambria" w:hAnsi="Cambria"/>
      <w:b/>
      <w:bCs/>
      <w:i/>
      <w:iCs/>
      <w:sz w:val="28"/>
      <w:szCs w:val="28"/>
      <w:lang w:val="ru-RU" w:eastAsia="ru-RU" w:bidi="ar-SA"/>
    </w:rPr>
  </w:style>
  <w:style w:type="character" w:customStyle="1" w:styleId="30">
    <w:name w:val="Заголовок 3 Знак"/>
    <w:link w:val="3"/>
    <w:rsid w:val="00936F96"/>
    <w:rPr>
      <w:rFonts w:ascii="Cambria" w:eastAsia="Calibri" w:hAnsi="Cambria"/>
      <w:b/>
      <w:bCs/>
      <w:color w:val="4F81BD"/>
      <w:sz w:val="22"/>
      <w:szCs w:val="22"/>
      <w:lang w:val="ru-RU" w:eastAsia="en-US" w:bidi="ar-SA"/>
    </w:rPr>
  </w:style>
  <w:style w:type="character" w:customStyle="1" w:styleId="40">
    <w:name w:val="Заголовок 4 Знак"/>
    <w:link w:val="4"/>
    <w:locked/>
    <w:rsid w:val="00936F96"/>
    <w:rPr>
      <w:b/>
      <w:bCs/>
      <w:kern w:val="32"/>
      <w:sz w:val="28"/>
      <w:szCs w:val="28"/>
      <w:lang w:val="ru-RU" w:eastAsia="ru-RU" w:bidi="ar-SA"/>
    </w:rPr>
  </w:style>
  <w:style w:type="character" w:customStyle="1" w:styleId="50">
    <w:name w:val="Заголовок 5 Знак"/>
    <w:link w:val="5"/>
    <w:rsid w:val="00936F96"/>
    <w:rPr>
      <w:b/>
      <w:bCs/>
      <w:i/>
      <w:iCs/>
      <w:sz w:val="26"/>
      <w:szCs w:val="26"/>
      <w:lang w:val="ru-RU" w:eastAsia="ru-RU" w:bidi="ar-SA"/>
    </w:rPr>
  </w:style>
  <w:style w:type="character" w:customStyle="1" w:styleId="60">
    <w:name w:val="Заголовок 6 Знак"/>
    <w:link w:val="6"/>
    <w:rsid w:val="00936F96"/>
    <w:rPr>
      <w:rFonts w:ascii="Calibri" w:hAnsi="Calibri"/>
      <w:b/>
      <w:bCs/>
      <w:sz w:val="22"/>
      <w:szCs w:val="22"/>
      <w:lang w:val="ru-RU" w:eastAsia="en-US" w:bidi="ar-SA"/>
    </w:rPr>
  </w:style>
  <w:style w:type="character" w:customStyle="1" w:styleId="70">
    <w:name w:val="Заголовок 7 Знак"/>
    <w:link w:val="7"/>
    <w:rsid w:val="00936F96"/>
    <w:rPr>
      <w:rFonts w:ascii="Calibri" w:hAnsi="Calibri"/>
      <w:sz w:val="24"/>
      <w:szCs w:val="24"/>
      <w:lang w:val="ru-RU" w:eastAsia="en-US" w:bidi="ar-SA"/>
    </w:rPr>
  </w:style>
  <w:style w:type="character" w:customStyle="1" w:styleId="80">
    <w:name w:val="Заголовок 8 Знак"/>
    <w:link w:val="8"/>
    <w:rsid w:val="00936F96"/>
    <w:rPr>
      <w:rFonts w:ascii="Calibri" w:hAnsi="Calibri"/>
      <w:i/>
      <w:iCs/>
      <w:sz w:val="24"/>
      <w:szCs w:val="24"/>
      <w:lang w:val="ru-RU" w:eastAsia="en-US" w:bidi="ar-SA"/>
    </w:rPr>
  </w:style>
  <w:style w:type="character" w:customStyle="1" w:styleId="90">
    <w:name w:val="Заголовок 9 Знак"/>
    <w:link w:val="9"/>
    <w:rsid w:val="00936F96"/>
    <w:rPr>
      <w:rFonts w:ascii="Cambria" w:hAnsi="Cambria"/>
      <w:sz w:val="22"/>
      <w:szCs w:val="22"/>
      <w:lang w:val="ru-RU" w:eastAsia="en-US" w:bidi="ar-SA"/>
    </w:rPr>
  </w:style>
  <w:style w:type="paragraph" w:styleId="a3">
    <w:name w:val="Body Text Indent"/>
    <w:basedOn w:val="a"/>
    <w:link w:val="a4"/>
    <w:rsid w:val="00B00CEC"/>
    <w:pPr>
      <w:jc w:val="both"/>
    </w:pPr>
    <w:rPr>
      <w:sz w:val="28"/>
      <w:szCs w:val="28"/>
      <w:lang w:val="x-none" w:eastAsia="x-none"/>
    </w:rPr>
  </w:style>
  <w:style w:type="character" w:customStyle="1" w:styleId="a4">
    <w:name w:val="Основной текст с отступом Знак"/>
    <w:link w:val="a3"/>
    <w:rsid w:val="007B44B4"/>
    <w:rPr>
      <w:sz w:val="28"/>
      <w:szCs w:val="28"/>
    </w:rPr>
  </w:style>
  <w:style w:type="paragraph" w:customStyle="1" w:styleId="a5">
    <w:name w:val="Таблицы (моноширинный)"/>
    <w:basedOn w:val="a"/>
    <w:next w:val="a"/>
    <w:rsid w:val="00066E0F"/>
    <w:pPr>
      <w:widowControl w:val="0"/>
      <w:adjustRightInd w:val="0"/>
      <w:jc w:val="both"/>
    </w:pPr>
    <w:rPr>
      <w:rFonts w:ascii="Courier New" w:hAnsi="Courier New" w:cs="Courier New"/>
    </w:rPr>
  </w:style>
  <w:style w:type="table" w:styleId="a6">
    <w:name w:val="Table Grid"/>
    <w:basedOn w:val="a1"/>
    <w:rsid w:val="00066E0F"/>
    <w:pPr>
      <w:widowControl w:val="0"/>
      <w:autoSpaceDE w:val="0"/>
      <w:autoSpaceDN w:val="0"/>
      <w:adjustRightInd w:val="0"/>
      <w:ind w:firstLine="720"/>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382DF9"/>
    <w:rPr>
      <w:rFonts w:ascii="Tahoma" w:hAnsi="Tahoma" w:cs="Tahoma"/>
      <w:sz w:val="16"/>
      <w:szCs w:val="16"/>
    </w:rPr>
  </w:style>
  <w:style w:type="character" w:customStyle="1" w:styleId="a8">
    <w:name w:val="Текст выноски Знак"/>
    <w:link w:val="a7"/>
    <w:rsid w:val="00936F96"/>
    <w:rPr>
      <w:rFonts w:ascii="Tahoma" w:hAnsi="Tahoma" w:cs="Tahoma"/>
      <w:sz w:val="16"/>
      <w:szCs w:val="16"/>
      <w:lang w:val="ru-RU" w:eastAsia="ru-RU" w:bidi="ar-SA"/>
    </w:rPr>
  </w:style>
  <w:style w:type="paragraph" w:styleId="a9">
    <w:name w:val="header"/>
    <w:basedOn w:val="a"/>
    <w:link w:val="aa"/>
    <w:uiPriority w:val="99"/>
    <w:rsid w:val="00E11DAC"/>
    <w:pPr>
      <w:tabs>
        <w:tab w:val="center" w:pos="4677"/>
        <w:tab w:val="right" w:pos="9355"/>
      </w:tabs>
    </w:pPr>
  </w:style>
  <w:style w:type="character" w:customStyle="1" w:styleId="aa">
    <w:name w:val="Верхний колонтитул Знак"/>
    <w:link w:val="a9"/>
    <w:uiPriority w:val="99"/>
    <w:rsid w:val="00936F96"/>
    <w:rPr>
      <w:sz w:val="24"/>
      <w:szCs w:val="24"/>
      <w:lang w:val="ru-RU" w:eastAsia="ru-RU" w:bidi="ar-SA"/>
    </w:rPr>
  </w:style>
  <w:style w:type="character" w:styleId="ab">
    <w:name w:val="page number"/>
    <w:basedOn w:val="a0"/>
    <w:rsid w:val="00E11DAC"/>
  </w:style>
  <w:style w:type="paragraph" w:styleId="ac">
    <w:name w:val="footer"/>
    <w:basedOn w:val="a"/>
    <w:link w:val="ad"/>
    <w:uiPriority w:val="99"/>
    <w:rsid w:val="00E11DAC"/>
    <w:pPr>
      <w:tabs>
        <w:tab w:val="center" w:pos="4677"/>
        <w:tab w:val="right" w:pos="9355"/>
      </w:tabs>
    </w:pPr>
  </w:style>
  <w:style w:type="character" w:customStyle="1" w:styleId="ad">
    <w:name w:val="Нижний колонтитул Знак"/>
    <w:link w:val="ac"/>
    <w:uiPriority w:val="99"/>
    <w:rsid w:val="00936F96"/>
    <w:rPr>
      <w:sz w:val="24"/>
      <w:szCs w:val="24"/>
      <w:lang w:val="ru-RU" w:eastAsia="ru-RU" w:bidi="ar-SA"/>
    </w:rPr>
  </w:style>
  <w:style w:type="paragraph" w:customStyle="1" w:styleId="Heading">
    <w:name w:val="Heading"/>
    <w:rsid w:val="00392A68"/>
    <w:pPr>
      <w:autoSpaceDE w:val="0"/>
      <w:autoSpaceDN w:val="0"/>
      <w:adjustRightInd w:val="0"/>
    </w:pPr>
    <w:rPr>
      <w:rFonts w:ascii="Arial" w:hAnsi="Arial" w:cs="Arial"/>
      <w:sz w:val="28"/>
      <w:szCs w:val="28"/>
    </w:rPr>
  </w:style>
  <w:style w:type="paragraph" w:customStyle="1" w:styleId="ConsPlusNormal">
    <w:name w:val="ConsPlusNormal"/>
    <w:rsid w:val="00EE3279"/>
    <w:pPr>
      <w:autoSpaceDE w:val="0"/>
      <w:autoSpaceDN w:val="0"/>
      <w:adjustRightInd w:val="0"/>
      <w:ind w:firstLine="720"/>
    </w:pPr>
    <w:rPr>
      <w:rFonts w:ascii="Arial" w:hAnsi="Arial" w:cs="Arial"/>
    </w:rPr>
  </w:style>
  <w:style w:type="paragraph" w:customStyle="1" w:styleId="ConsNormal">
    <w:name w:val="ConsNormal"/>
    <w:uiPriority w:val="99"/>
    <w:rsid w:val="00213170"/>
    <w:pPr>
      <w:autoSpaceDE w:val="0"/>
      <w:autoSpaceDN w:val="0"/>
      <w:ind w:firstLine="720"/>
    </w:pPr>
    <w:rPr>
      <w:rFonts w:ascii="Arial" w:hAnsi="Arial" w:cs="Arial"/>
    </w:rPr>
  </w:style>
  <w:style w:type="paragraph" w:customStyle="1" w:styleId="Times12">
    <w:name w:val="Times12"/>
    <w:basedOn w:val="a"/>
    <w:rsid w:val="00213170"/>
    <w:pPr>
      <w:ind w:firstLine="709"/>
      <w:jc w:val="both"/>
    </w:pPr>
  </w:style>
  <w:style w:type="paragraph" w:styleId="ae">
    <w:name w:val="Body Text"/>
    <w:basedOn w:val="a"/>
    <w:link w:val="af"/>
    <w:rsid w:val="00936F96"/>
    <w:pPr>
      <w:autoSpaceDE/>
      <w:autoSpaceDN/>
      <w:jc w:val="both"/>
    </w:pPr>
    <w:rPr>
      <w:sz w:val="28"/>
      <w:szCs w:val="28"/>
    </w:rPr>
  </w:style>
  <w:style w:type="character" w:customStyle="1" w:styleId="af">
    <w:name w:val="Основной текст Знак"/>
    <w:link w:val="ae"/>
    <w:rsid w:val="00936F96"/>
    <w:rPr>
      <w:sz w:val="28"/>
      <w:szCs w:val="28"/>
      <w:lang w:val="ru-RU" w:eastAsia="ru-RU" w:bidi="ar-SA"/>
    </w:rPr>
  </w:style>
  <w:style w:type="character" w:customStyle="1" w:styleId="af0">
    <w:name w:val="Заголовок Знак"/>
    <w:link w:val="af1"/>
    <w:rsid w:val="00936F96"/>
    <w:rPr>
      <w:rFonts w:ascii="Cambria" w:hAnsi="Cambria"/>
      <w:b/>
      <w:bCs/>
      <w:kern w:val="28"/>
      <w:sz w:val="32"/>
      <w:szCs w:val="32"/>
      <w:lang w:eastAsia="en-US" w:bidi="ar-SA"/>
    </w:rPr>
  </w:style>
  <w:style w:type="paragraph" w:styleId="af1">
    <w:name w:val="Title"/>
    <w:basedOn w:val="a"/>
    <w:next w:val="a"/>
    <w:link w:val="af0"/>
    <w:qFormat/>
    <w:rsid w:val="00936F96"/>
    <w:pPr>
      <w:autoSpaceDE/>
      <w:autoSpaceDN/>
      <w:spacing w:before="240" w:after="60" w:line="276" w:lineRule="auto"/>
      <w:jc w:val="center"/>
      <w:outlineLvl w:val="0"/>
    </w:pPr>
    <w:rPr>
      <w:rFonts w:ascii="Cambria" w:hAnsi="Cambria"/>
      <w:b/>
      <w:bCs/>
      <w:kern w:val="28"/>
      <w:sz w:val="32"/>
      <w:szCs w:val="32"/>
      <w:lang w:val="x-none" w:eastAsia="en-US"/>
    </w:rPr>
  </w:style>
  <w:style w:type="character" w:customStyle="1" w:styleId="af2">
    <w:name w:val="Подзаголовок Знак"/>
    <w:link w:val="af3"/>
    <w:rsid w:val="00936F96"/>
    <w:rPr>
      <w:rFonts w:ascii="Cambria" w:hAnsi="Cambria"/>
      <w:sz w:val="24"/>
      <w:szCs w:val="24"/>
      <w:lang w:eastAsia="en-US" w:bidi="ar-SA"/>
    </w:rPr>
  </w:style>
  <w:style w:type="paragraph" w:styleId="af3">
    <w:name w:val="Subtitle"/>
    <w:basedOn w:val="a"/>
    <w:next w:val="a"/>
    <w:link w:val="af2"/>
    <w:qFormat/>
    <w:rsid w:val="00936F96"/>
    <w:pPr>
      <w:autoSpaceDE/>
      <w:autoSpaceDN/>
      <w:spacing w:after="60" w:line="276" w:lineRule="auto"/>
      <w:jc w:val="center"/>
      <w:outlineLvl w:val="1"/>
    </w:pPr>
    <w:rPr>
      <w:rFonts w:ascii="Cambria" w:hAnsi="Cambria"/>
      <w:lang w:val="x-none" w:eastAsia="en-US"/>
    </w:rPr>
  </w:style>
  <w:style w:type="paragraph" w:styleId="af4">
    <w:name w:val="No Spacing"/>
    <w:basedOn w:val="a"/>
    <w:link w:val="af5"/>
    <w:qFormat/>
    <w:rsid w:val="00936F96"/>
    <w:pPr>
      <w:autoSpaceDE/>
      <w:autoSpaceDN/>
    </w:pPr>
    <w:rPr>
      <w:rFonts w:ascii="Calibri" w:eastAsia="Calibri" w:hAnsi="Calibri"/>
      <w:sz w:val="22"/>
      <w:szCs w:val="22"/>
      <w:lang w:eastAsia="en-US"/>
    </w:rPr>
  </w:style>
  <w:style w:type="character" w:customStyle="1" w:styleId="af5">
    <w:name w:val="Без интервала Знак"/>
    <w:link w:val="af4"/>
    <w:rsid w:val="00936F96"/>
    <w:rPr>
      <w:rFonts w:ascii="Calibri" w:eastAsia="Calibri" w:hAnsi="Calibri"/>
      <w:sz w:val="22"/>
      <w:szCs w:val="22"/>
      <w:lang w:val="ru-RU" w:eastAsia="en-US" w:bidi="ar-SA"/>
    </w:rPr>
  </w:style>
  <w:style w:type="character" w:customStyle="1" w:styleId="21">
    <w:name w:val="Цитата 2 Знак"/>
    <w:link w:val="22"/>
    <w:rsid w:val="00936F96"/>
    <w:rPr>
      <w:rFonts w:ascii="Calibri" w:eastAsia="Calibri" w:hAnsi="Calibri"/>
      <w:i/>
      <w:iCs/>
      <w:color w:val="000000"/>
      <w:sz w:val="22"/>
      <w:szCs w:val="22"/>
      <w:lang w:eastAsia="en-US" w:bidi="ar-SA"/>
    </w:rPr>
  </w:style>
  <w:style w:type="paragraph" w:styleId="22">
    <w:name w:val="Quote"/>
    <w:basedOn w:val="a"/>
    <w:next w:val="a"/>
    <w:link w:val="21"/>
    <w:qFormat/>
    <w:rsid w:val="00936F96"/>
    <w:pPr>
      <w:autoSpaceDE/>
      <w:autoSpaceDN/>
      <w:spacing w:after="200" w:line="276" w:lineRule="auto"/>
    </w:pPr>
    <w:rPr>
      <w:rFonts w:ascii="Calibri" w:eastAsia="Calibri" w:hAnsi="Calibri"/>
      <w:i/>
      <w:iCs/>
      <w:color w:val="000000"/>
      <w:sz w:val="22"/>
      <w:szCs w:val="22"/>
      <w:lang w:val="x-none" w:eastAsia="en-US"/>
    </w:rPr>
  </w:style>
  <w:style w:type="character" w:customStyle="1" w:styleId="af6">
    <w:name w:val="Выделенная цитата Знак"/>
    <w:link w:val="af7"/>
    <w:rsid w:val="00936F96"/>
    <w:rPr>
      <w:rFonts w:ascii="Calibri" w:eastAsia="Calibri" w:hAnsi="Calibri"/>
      <w:b/>
      <w:bCs/>
      <w:i/>
      <w:iCs/>
      <w:color w:val="4F81BD"/>
      <w:sz w:val="22"/>
      <w:szCs w:val="22"/>
      <w:lang w:eastAsia="en-US" w:bidi="ar-SA"/>
    </w:rPr>
  </w:style>
  <w:style w:type="paragraph" w:styleId="af7">
    <w:name w:val="Intense Quote"/>
    <w:basedOn w:val="a"/>
    <w:next w:val="a"/>
    <w:link w:val="af6"/>
    <w:qFormat/>
    <w:rsid w:val="00936F96"/>
    <w:pPr>
      <w:pBdr>
        <w:bottom w:val="single" w:sz="4" w:space="4" w:color="4F81BD"/>
      </w:pBdr>
      <w:autoSpaceDE/>
      <w:autoSpaceDN/>
      <w:spacing w:before="200" w:after="280" w:line="276" w:lineRule="auto"/>
      <w:ind w:left="936" w:right="936"/>
    </w:pPr>
    <w:rPr>
      <w:rFonts w:ascii="Calibri" w:eastAsia="Calibri" w:hAnsi="Calibri"/>
      <w:b/>
      <w:bCs/>
      <w:i/>
      <w:iCs/>
      <w:color w:val="4F81BD"/>
      <w:sz w:val="22"/>
      <w:szCs w:val="22"/>
      <w:lang w:val="x-none" w:eastAsia="en-US"/>
    </w:rPr>
  </w:style>
  <w:style w:type="paragraph" w:customStyle="1" w:styleId="ConsPlusTitle">
    <w:name w:val="ConsPlusTitle"/>
    <w:uiPriority w:val="99"/>
    <w:rsid w:val="00987FF1"/>
    <w:pPr>
      <w:widowControl w:val="0"/>
      <w:autoSpaceDE w:val="0"/>
      <w:autoSpaceDN w:val="0"/>
    </w:pPr>
    <w:rPr>
      <w:rFonts w:ascii="Arial" w:hAnsi="Arial" w:cs="Arial"/>
      <w:b/>
      <w:bCs/>
    </w:rPr>
  </w:style>
  <w:style w:type="character" w:styleId="af8">
    <w:name w:val="Hyperlink"/>
    <w:uiPriority w:val="99"/>
    <w:unhideWhenUsed/>
    <w:rsid w:val="001A0E40"/>
    <w:rPr>
      <w:color w:val="0000FF"/>
      <w:u w:val="single"/>
    </w:rPr>
  </w:style>
  <w:style w:type="character" w:styleId="af9">
    <w:name w:val="FollowedHyperlink"/>
    <w:uiPriority w:val="99"/>
    <w:unhideWhenUsed/>
    <w:rsid w:val="001A0E40"/>
    <w:rPr>
      <w:color w:val="800080"/>
      <w:u w:val="single"/>
    </w:rPr>
  </w:style>
  <w:style w:type="paragraph" w:customStyle="1" w:styleId="xl64">
    <w:name w:val="xl64"/>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rPr>
  </w:style>
  <w:style w:type="paragraph" w:customStyle="1" w:styleId="xl65">
    <w:name w:val="xl65"/>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rPr>
  </w:style>
  <w:style w:type="paragraph" w:customStyle="1" w:styleId="xl66">
    <w:name w:val="xl66"/>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rPr>
  </w:style>
  <w:style w:type="paragraph" w:customStyle="1" w:styleId="xl67">
    <w:name w:val="xl67"/>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rPr>
  </w:style>
  <w:style w:type="paragraph" w:customStyle="1" w:styleId="xl68">
    <w:name w:val="xl68"/>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rPr>
  </w:style>
  <w:style w:type="paragraph" w:customStyle="1" w:styleId="xl69">
    <w:name w:val="xl69"/>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b/>
      <w:bCs/>
      <w:color w:val="000000"/>
    </w:rPr>
  </w:style>
  <w:style w:type="paragraph" w:customStyle="1" w:styleId="xl70">
    <w:name w:val="xl70"/>
    <w:basedOn w:val="a"/>
    <w:rsid w:val="001A0E4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color w:val="000000"/>
    </w:rPr>
  </w:style>
  <w:style w:type="paragraph" w:styleId="afa">
    <w:name w:val="List Paragraph"/>
    <w:basedOn w:val="a"/>
    <w:qFormat/>
    <w:rsid w:val="007F1CC0"/>
    <w:pPr>
      <w:autoSpaceDE/>
      <w:autoSpaceDN/>
      <w:ind w:left="720"/>
      <w:contextualSpacing/>
    </w:pPr>
    <w:rPr>
      <w:rFonts w:ascii="Calibri" w:eastAsia="Calibri" w:hAnsi="Calibri"/>
      <w:sz w:val="22"/>
      <w:szCs w:val="22"/>
      <w:lang w:eastAsia="en-US"/>
    </w:rPr>
  </w:style>
  <w:style w:type="paragraph" w:styleId="afb">
    <w:name w:val="Обычный (Интернет)"/>
    <w:basedOn w:val="a"/>
    <w:uiPriority w:val="99"/>
    <w:unhideWhenUsed/>
    <w:rsid w:val="007F1CC0"/>
    <w:pPr>
      <w:autoSpaceDE/>
      <w:autoSpaceDN/>
      <w:spacing w:before="100" w:beforeAutospacing="1" w:after="100" w:afterAutospacing="1"/>
    </w:pPr>
  </w:style>
  <w:style w:type="paragraph" w:customStyle="1" w:styleId="ConsPlusNonformat">
    <w:name w:val="ConsPlusNonformat"/>
    <w:uiPriority w:val="99"/>
    <w:rsid w:val="007F1CC0"/>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7F1CC0"/>
    <w:pPr>
      <w:autoSpaceDE w:val="0"/>
      <w:autoSpaceDN w:val="0"/>
      <w:adjustRightInd w:val="0"/>
    </w:pPr>
    <w:rPr>
      <w:rFonts w:eastAsia="Calibri"/>
      <w:sz w:val="24"/>
      <w:szCs w:val="24"/>
      <w:lang w:eastAsia="en-US"/>
    </w:rPr>
  </w:style>
  <w:style w:type="paragraph" w:customStyle="1" w:styleId="xl63">
    <w:name w:val="xl63"/>
    <w:basedOn w:val="a"/>
    <w:rsid w:val="007F1C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rPr>
  </w:style>
  <w:style w:type="paragraph" w:customStyle="1" w:styleId="xl71">
    <w:name w:val="xl71"/>
    <w:basedOn w:val="a"/>
    <w:rsid w:val="007F1C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rPr>
  </w:style>
  <w:style w:type="paragraph" w:customStyle="1" w:styleId="xl72">
    <w:name w:val="xl72"/>
    <w:basedOn w:val="a"/>
    <w:rsid w:val="007F1C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b/>
      <w:bCs/>
      <w:color w:val="000000"/>
    </w:rPr>
  </w:style>
  <w:style w:type="paragraph" w:customStyle="1" w:styleId="xl73">
    <w:name w:val="xl73"/>
    <w:basedOn w:val="a"/>
    <w:rsid w:val="007F1C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FF0000"/>
    </w:rPr>
  </w:style>
  <w:style w:type="paragraph" w:customStyle="1" w:styleId="xl74">
    <w:name w:val="xl74"/>
    <w:basedOn w:val="a"/>
    <w:rsid w:val="007F1C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FF0000"/>
    </w:rPr>
  </w:style>
  <w:style w:type="paragraph" w:customStyle="1" w:styleId="xl75">
    <w:name w:val="xl75"/>
    <w:basedOn w:val="a"/>
    <w:rsid w:val="008660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FF0000"/>
    </w:rPr>
  </w:style>
  <w:style w:type="paragraph" w:customStyle="1" w:styleId="xl76">
    <w:name w:val="xl76"/>
    <w:basedOn w:val="a"/>
    <w:rsid w:val="008660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FF0000"/>
    </w:rPr>
  </w:style>
  <w:style w:type="paragraph" w:customStyle="1" w:styleId="23">
    <w:name w:val="Основной текст (2)"/>
    <w:basedOn w:val="a"/>
    <w:rsid w:val="00A3497F"/>
    <w:pPr>
      <w:widowControl w:val="0"/>
      <w:shd w:val="clear" w:color="auto" w:fill="FFFFFF"/>
      <w:autoSpaceDE/>
      <w:autoSpaceDN/>
      <w:spacing w:line="324" w:lineRule="exact"/>
      <w:ind w:hanging="700"/>
    </w:pPr>
    <w:rPr>
      <w:sz w:val="28"/>
      <w:szCs w:val="20"/>
      <w:shd w:val="clear" w:color="auto" w:fill="FFFFFF"/>
    </w:rPr>
  </w:style>
  <w:style w:type="paragraph" w:customStyle="1" w:styleId="11">
    <w:name w:val="Заголовок №1"/>
    <w:basedOn w:val="a"/>
    <w:rsid w:val="00A3497F"/>
    <w:pPr>
      <w:widowControl w:val="0"/>
      <w:shd w:val="clear" w:color="auto" w:fill="FFFFFF"/>
      <w:autoSpaceDE/>
      <w:autoSpaceDN/>
      <w:spacing w:before="540" w:line="324" w:lineRule="exact"/>
    </w:pPr>
    <w:rPr>
      <w:sz w:val="28"/>
      <w:szCs w:val="20"/>
      <w:shd w:val="clear" w:color="auto" w:fill="FFFFFF"/>
    </w:rPr>
  </w:style>
  <w:style w:type="paragraph" w:customStyle="1" w:styleId="31">
    <w:name w:val="Основной текст (3)"/>
    <w:basedOn w:val="a"/>
    <w:rsid w:val="00A3497F"/>
    <w:pPr>
      <w:widowControl w:val="0"/>
      <w:shd w:val="clear" w:color="auto" w:fill="FFFFFF"/>
      <w:autoSpaceDE/>
      <w:autoSpaceDN/>
      <w:spacing w:line="320" w:lineRule="exact"/>
    </w:pPr>
    <w:rPr>
      <w:sz w:val="20"/>
      <w:szCs w:val="20"/>
      <w:shd w:val="clear" w:color="auto" w:fill="FFFFFF"/>
    </w:rPr>
  </w:style>
  <w:style w:type="paragraph" w:styleId="afc">
    <w:name w:val="Название"/>
    <w:aliases w:val="Title"/>
    <w:link w:val="afd"/>
    <w:uiPriority w:val="99"/>
    <w:qFormat/>
    <w:rsid w:val="00F038D5"/>
    <w:pPr>
      <w:widowControl w:val="0"/>
      <w:autoSpaceDE w:val="0"/>
      <w:autoSpaceDN w:val="0"/>
      <w:adjustRightInd w:val="0"/>
    </w:pPr>
    <w:rPr>
      <w:b/>
      <w:bCs/>
      <w:color w:val="000000"/>
      <w:sz w:val="24"/>
      <w:szCs w:val="24"/>
    </w:rPr>
  </w:style>
  <w:style w:type="character" w:customStyle="1" w:styleId="afd">
    <w:name w:val="Название Знак"/>
    <w:aliases w:val="Заголовок Знак1"/>
    <w:link w:val="afc"/>
    <w:uiPriority w:val="99"/>
    <w:rsid w:val="008953E9"/>
    <w:rPr>
      <w:b/>
      <w:bCs/>
      <w:color w:val="000000"/>
      <w:sz w:val="24"/>
      <w:szCs w:val="24"/>
      <w:lang w:val="ru-RU" w:eastAsia="ru-RU" w:bidi="ar-SA"/>
    </w:rPr>
  </w:style>
  <w:style w:type="paragraph" w:customStyle="1" w:styleId="afe">
    <w:name w:val="Нормальный"/>
    <w:rsid w:val="00F038D5"/>
    <w:pPr>
      <w:widowControl w:val="0"/>
      <w:autoSpaceDE w:val="0"/>
      <w:autoSpaceDN w:val="0"/>
      <w:adjustRightInd w:val="0"/>
    </w:pPr>
    <w:rPr>
      <w:color w:val="000000"/>
      <w:sz w:val="24"/>
      <w:szCs w:val="24"/>
    </w:rPr>
  </w:style>
  <w:style w:type="character" w:customStyle="1" w:styleId="12">
    <w:name w:val="Название Знак1"/>
    <w:uiPriority w:val="10"/>
    <w:rsid w:val="007B44B4"/>
    <w:rPr>
      <w:rFonts w:ascii="Cambria" w:eastAsia="Times New Roman" w:hAnsi="Cambria" w:cs="Times New Roman"/>
      <w:color w:val="17365D"/>
      <w:spacing w:val="5"/>
      <w:kern w:val="28"/>
      <w:sz w:val="52"/>
      <w:szCs w:val="52"/>
    </w:rPr>
  </w:style>
  <w:style w:type="character" w:customStyle="1" w:styleId="13">
    <w:name w:val="Подзаголовок Знак1"/>
    <w:uiPriority w:val="11"/>
    <w:rsid w:val="007B44B4"/>
    <w:rPr>
      <w:rFonts w:ascii="Cambria" w:eastAsia="Times New Roman" w:hAnsi="Cambria" w:cs="Times New Roman"/>
      <w:i/>
      <w:iCs/>
      <w:color w:val="4F81BD"/>
      <w:spacing w:val="15"/>
      <w:sz w:val="24"/>
      <w:szCs w:val="24"/>
    </w:rPr>
  </w:style>
  <w:style w:type="character" w:customStyle="1" w:styleId="210">
    <w:name w:val="Цитата 2 Знак1"/>
    <w:uiPriority w:val="29"/>
    <w:rsid w:val="007B44B4"/>
    <w:rPr>
      <w:i/>
      <w:iCs/>
      <w:color w:val="000000"/>
    </w:rPr>
  </w:style>
  <w:style w:type="character" w:customStyle="1" w:styleId="14">
    <w:name w:val="Выделенная цитата Знак1"/>
    <w:uiPriority w:val="30"/>
    <w:rsid w:val="007B44B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093629">
      <w:bodyDiv w:val="1"/>
      <w:marLeft w:val="0"/>
      <w:marRight w:val="0"/>
      <w:marTop w:val="0"/>
      <w:marBottom w:val="0"/>
      <w:divBdr>
        <w:top w:val="none" w:sz="0" w:space="0" w:color="auto"/>
        <w:left w:val="none" w:sz="0" w:space="0" w:color="auto"/>
        <w:bottom w:val="none" w:sz="0" w:space="0" w:color="auto"/>
        <w:right w:val="none" w:sz="0" w:space="0" w:color="auto"/>
      </w:divBdr>
    </w:div>
    <w:div w:id="7488561">
      <w:bodyDiv w:val="1"/>
      <w:marLeft w:val="0"/>
      <w:marRight w:val="0"/>
      <w:marTop w:val="0"/>
      <w:marBottom w:val="0"/>
      <w:divBdr>
        <w:top w:val="none" w:sz="0" w:space="0" w:color="auto"/>
        <w:left w:val="none" w:sz="0" w:space="0" w:color="auto"/>
        <w:bottom w:val="none" w:sz="0" w:space="0" w:color="auto"/>
        <w:right w:val="none" w:sz="0" w:space="0" w:color="auto"/>
      </w:divBdr>
    </w:div>
    <w:div w:id="7680320">
      <w:bodyDiv w:val="1"/>
      <w:marLeft w:val="0"/>
      <w:marRight w:val="0"/>
      <w:marTop w:val="0"/>
      <w:marBottom w:val="0"/>
      <w:divBdr>
        <w:top w:val="none" w:sz="0" w:space="0" w:color="auto"/>
        <w:left w:val="none" w:sz="0" w:space="0" w:color="auto"/>
        <w:bottom w:val="none" w:sz="0" w:space="0" w:color="auto"/>
        <w:right w:val="none" w:sz="0" w:space="0" w:color="auto"/>
      </w:divBdr>
    </w:div>
    <w:div w:id="27460849">
      <w:bodyDiv w:val="1"/>
      <w:marLeft w:val="0"/>
      <w:marRight w:val="0"/>
      <w:marTop w:val="0"/>
      <w:marBottom w:val="0"/>
      <w:divBdr>
        <w:top w:val="none" w:sz="0" w:space="0" w:color="auto"/>
        <w:left w:val="none" w:sz="0" w:space="0" w:color="auto"/>
        <w:bottom w:val="none" w:sz="0" w:space="0" w:color="auto"/>
        <w:right w:val="none" w:sz="0" w:space="0" w:color="auto"/>
      </w:divBdr>
    </w:div>
    <w:div w:id="36249590">
      <w:bodyDiv w:val="1"/>
      <w:marLeft w:val="0"/>
      <w:marRight w:val="0"/>
      <w:marTop w:val="0"/>
      <w:marBottom w:val="0"/>
      <w:divBdr>
        <w:top w:val="none" w:sz="0" w:space="0" w:color="auto"/>
        <w:left w:val="none" w:sz="0" w:space="0" w:color="auto"/>
        <w:bottom w:val="none" w:sz="0" w:space="0" w:color="auto"/>
        <w:right w:val="none" w:sz="0" w:space="0" w:color="auto"/>
      </w:divBdr>
    </w:div>
    <w:div w:id="42876681">
      <w:bodyDiv w:val="1"/>
      <w:marLeft w:val="0"/>
      <w:marRight w:val="0"/>
      <w:marTop w:val="0"/>
      <w:marBottom w:val="0"/>
      <w:divBdr>
        <w:top w:val="none" w:sz="0" w:space="0" w:color="auto"/>
        <w:left w:val="none" w:sz="0" w:space="0" w:color="auto"/>
        <w:bottom w:val="none" w:sz="0" w:space="0" w:color="auto"/>
        <w:right w:val="none" w:sz="0" w:space="0" w:color="auto"/>
      </w:divBdr>
    </w:div>
    <w:div w:id="66610283">
      <w:bodyDiv w:val="1"/>
      <w:marLeft w:val="0"/>
      <w:marRight w:val="0"/>
      <w:marTop w:val="0"/>
      <w:marBottom w:val="0"/>
      <w:divBdr>
        <w:top w:val="none" w:sz="0" w:space="0" w:color="auto"/>
        <w:left w:val="none" w:sz="0" w:space="0" w:color="auto"/>
        <w:bottom w:val="none" w:sz="0" w:space="0" w:color="auto"/>
        <w:right w:val="none" w:sz="0" w:space="0" w:color="auto"/>
      </w:divBdr>
    </w:div>
    <w:div w:id="125242206">
      <w:bodyDiv w:val="1"/>
      <w:marLeft w:val="0"/>
      <w:marRight w:val="0"/>
      <w:marTop w:val="0"/>
      <w:marBottom w:val="0"/>
      <w:divBdr>
        <w:top w:val="none" w:sz="0" w:space="0" w:color="auto"/>
        <w:left w:val="none" w:sz="0" w:space="0" w:color="auto"/>
        <w:bottom w:val="none" w:sz="0" w:space="0" w:color="auto"/>
        <w:right w:val="none" w:sz="0" w:space="0" w:color="auto"/>
      </w:divBdr>
    </w:div>
    <w:div w:id="160968113">
      <w:bodyDiv w:val="1"/>
      <w:marLeft w:val="0"/>
      <w:marRight w:val="0"/>
      <w:marTop w:val="0"/>
      <w:marBottom w:val="0"/>
      <w:divBdr>
        <w:top w:val="none" w:sz="0" w:space="0" w:color="auto"/>
        <w:left w:val="none" w:sz="0" w:space="0" w:color="auto"/>
        <w:bottom w:val="none" w:sz="0" w:space="0" w:color="auto"/>
        <w:right w:val="none" w:sz="0" w:space="0" w:color="auto"/>
      </w:divBdr>
    </w:div>
    <w:div w:id="165243845">
      <w:bodyDiv w:val="1"/>
      <w:marLeft w:val="0"/>
      <w:marRight w:val="0"/>
      <w:marTop w:val="0"/>
      <w:marBottom w:val="0"/>
      <w:divBdr>
        <w:top w:val="none" w:sz="0" w:space="0" w:color="auto"/>
        <w:left w:val="none" w:sz="0" w:space="0" w:color="auto"/>
        <w:bottom w:val="none" w:sz="0" w:space="0" w:color="auto"/>
        <w:right w:val="none" w:sz="0" w:space="0" w:color="auto"/>
      </w:divBdr>
    </w:div>
    <w:div w:id="165944245">
      <w:bodyDiv w:val="1"/>
      <w:marLeft w:val="0"/>
      <w:marRight w:val="0"/>
      <w:marTop w:val="0"/>
      <w:marBottom w:val="0"/>
      <w:divBdr>
        <w:top w:val="none" w:sz="0" w:space="0" w:color="auto"/>
        <w:left w:val="none" w:sz="0" w:space="0" w:color="auto"/>
        <w:bottom w:val="none" w:sz="0" w:space="0" w:color="auto"/>
        <w:right w:val="none" w:sz="0" w:space="0" w:color="auto"/>
      </w:divBdr>
    </w:div>
    <w:div w:id="166789998">
      <w:bodyDiv w:val="1"/>
      <w:marLeft w:val="0"/>
      <w:marRight w:val="0"/>
      <w:marTop w:val="0"/>
      <w:marBottom w:val="0"/>
      <w:divBdr>
        <w:top w:val="none" w:sz="0" w:space="0" w:color="auto"/>
        <w:left w:val="none" w:sz="0" w:space="0" w:color="auto"/>
        <w:bottom w:val="none" w:sz="0" w:space="0" w:color="auto"/>
        <w:right w:val="none" w:sz="0" w:space="0" w:color="auto"/>
      </w:divBdr>
    </w:div>
    <w:div w:id="198711613">
      <w:bodyDiv w:val="1"/>
      <w:marLeft w:val="0"/>
      <w:marRight w:val="0"/>
      <w:marTop w:val="0"/>
      <w:marBottom w:val="0"/>
      <w:divBdr>
        <w:top w:val="none" w:sz="0" w:space="0" w:color="auto"/>
        <w:left w:val="none" w:sz="0" w:space="0" w:color="auto"/>
        <w:bottom w:val="none" w:sz="0" w:space="0" w:color="auto"/>
        <w:right w:val="none" w:sz="0" w:space="0" w:color="auto"/>
      </w:divBdr>
    </w:div>
    <w:div w:id="203714294">
      <w:bodyDiv w:val="1"/>
      <w:marLeft w:val="0"/>
      <w:marRight w:val="0"/>
      <w:marTop w:val="0"/>
      <w:marBottom w:val="0"/>
      <w:divBdr>
        <w:top w:val="none" w:sz="0" w:space="0" w:color="auto"/>
        <w:left w:val="none" w:sz="0" w:space="0" w:color="auto"/>
        <w:bottom w:val="none" w:sz="0" w:space="0" w:color="auto"/>
        <w:right w:val="none" w:sz="0" w:space="0" w:color="auto"/>
      </w:divBdr>
    </w:div>
    <w:div w:id="205220433">
      <w:bodyDiv w:val="1"/>
      <w:marLeft w:val="0"/>
      <w:marRight w:val="0"/>
      <w:marTop w:val="0"/>
      <w:marBottom w:val="0"/>
      <w:divBdr>
        <w:top w:val="none" w:sz="0" w:space="0" w:color="auto"/>
        <w:left w:val="none" w:sz="0" w:space="0" w:color="auto"/>
        <w:bottom w:val="none" w:sz="0" w:space="0" w:color="auto"/>
        <w:right w:val="none" w:sz="0" w:space="0" w:color="auto"/>
      </w:divBdr>
    </w:div>
    <w:div w:id="212038823">
      <w:bodyDiv w:val="1"/>
      <w:marLeft w:val="0"/>
      <w:marRight w:val="0"/>
      <w:marTop w:val="0"/>
      <w:marBottom w:val="0"/>
      <w:divBdr>
        <w:top w:val="none" w:sz="0" w:space="0" w:color="auto"/>
        <w:left w:val="none" w:sz="0" w:space="0" w:color="auto"/>
        <w:bottom w:val="none" w:sz="0" w:space="0" w:color="auto"/>
        <w:right w:val="none" w:sz="0" w:space="0" w:color="auto"/>
      </w:divBdr>
    </w:div>
    <w:div w:id="213547717">
      <w:bodyDiv w:val="1"/>
      <w:marLeft w:val="0"/>
      <w:marRight w:val="0"/>
      <w:marTop w:val="0"/>
      <w:marBottom w:val="0"/>
      <w:divBdr>
        <w:top w:val="none" w:sz="0" w:space="0" w:color="auto"/>
        <w:left w:val="none" w:sz="0" w:space="0" w:color="auto"/>
        <w:bottom w:val="none" w:sz="0" w:space="0" w:color="auto"/>
        <w:right w:val="none" w:sz="0" w:space="0" w:color="auto"/>
      </w:divBdr>
    </w:div>
    <w:div w:id="223222410">
      <w:bodyDiv w:val="1"/>
      <w:marLeft w:val="0"/>
      <w:marRight w:val="0"/>
      <w:marTop w:val="0"/>
      <w:marBottom w:val="0"/>
      <w:divBdr>
        <w:top w:val="none" w:sz="0" w:space="0" w:color="auto"/>
        <w:left w:val="none" w:sz="0" w:space="0" w:color="auto"/>
        <w:bottom w:val="none" w:sz="0" w:space="0" w:color="auto"/>
        <w:right w:val="none" w:sz="0" w:space="0" w:color="auto"/>
      </w:divBdr>
    </w:div>
    <w:div w:id="268128723">
      <w:bodyDiv w:val="1"/>
      <w:marLeft w:val="0"/>
      <w:marRight w:val="0"/>
      <w:marTop w:val="0"/>
      <w:marBottom w:val="0"/>
      <w:divBdr>
        <w:top w:val="none" w:sz="0" w:space="0" w:color="auto"/>
        <w:left w:val="none" w:sz="0" w:space="0" w:color="auto"/>
        <w:bottom w:val="none" w:sz="0" w:space="0" w:color="auto"/>
        <w:right w:val="none" w:sz="0" w:space="0" w:color="auto"/>
      </w:divBdr>
    </w:div>
    <w:div w:id="269552554">
      <w:bodyDiv w:val="1"/>
      <w:marLeft w:val="0"/>
      <w:marRight w:val="0"/>
      <w:marTop w:val="0"/>
      <w:marBottom w:val="0"/>
      <w:divBdr>
        <w:top w:val="none" w:sz="0" w:space="0" w:color="auto"/>
        <w:left w:val="none" w:sz="0" w:space="0" w:color="auto"/>
        <w:bottom w:val="none" w:sz="0" w:space="0" w:color="auto"/>
        <w:right w:val="none" w:sz="0" w:space="0" w:color="auto"/>
      </w:divBdr>
    </w:div>
    <w:div w:id="277688012">
      <w:bodyDiv w:val="1"/>
      <w:marLeft w:val="0"/>
      <w:marRight w:val="0"/>
      <w:marTop w:val="0"/>
      <w:marBottom w:val="0"/>
      <w:divBdr>
        <w:top w:val="none" w:sz="0" w:space="0" w:color="auto"/>
        <w:left w:val="none" w:sz="0" w:space="0" w:color="auto"/>
        <w:bottom w:val="none" w:sz="0" w:space="0" w:color="auto"/>
        <w:right w:val="none" w:sz="0" w:space="0" w:color="auto"/>
      </w:divBdr>
    </w:div>
    <w:div w:id="292634684">
      <w:bodyDiv w:val="1"/>
      <w:marLeft w:val="0"/>
      <w:marRight w:val="0"/>
      <w:marTop w:val="0"/>
      <w:marBottom w:val="0"/>
      <w:divBdr>
        <w:top w:val="none" w:sz="0" w:space="0" w:color="auto"/>
        <w:left w:val="none" w:sz="0" w:space="0" w:color="auto"/>
        <w:bottom w:val="none" w:sz="0" w:space="0" w:color="auto"/>
        <w:right w:val="none" w:sz="0" w:space="0" w:color="auto"/>
      </w:divBdr>
    </w:div>
    <w:div w:id="297229296">
      <w:bodyDiv w:val="1"/>
      <w:marLeft w:val="0"/>
      <w:marRight w:val="0"/>
      <w:marTop w:val="0"/>
      <w:marBottom w:val="0"/>
      <w:divBdr>
        <w:top w:val="none" w:sz="0" w:space="0" w:color="auto"/>
        <w:left w:val="none" w:sz="0" w:space="0" w:color="auto"/>
        <w:bottom w:val="none" w:sz="0" w:space="0" w:color="auto"/>
        <w:right w:val="none" w:sz="0" w:space="0" w:color="auto"/>
      </w:divBdr>
    </w:div>
    <w:div w:id="303582839">
      <w:bodyDiv w:val="1"/>
      <w:marLeft w:val="0"/>
      <w:marRight w:val="0"/>
      <w:marTop w:val="0"/>
      <w:marBottom w:val="0"/>
      <w:divBdr>
        <w:top w:val="none" w:sz="0" w:space="0" w:color="auto"/>
        <w:left w:val="none" w:sz="0" w:space="0" w:color="auto"/>
        <w:bottom w:val="none" w:sz="0" w:space="0" w:color="auto"/>
        <w:right w:val="none" w:sz="0" w:space="0" w:color="auto"/>
      </w:divBdr>
    </w:div>
    <w:div w:id="309214560">
      <w:bodyDiv w:val="1"/>
      <w:marLeft w:val="0"/>
      <w:marRight w:val="0"/>
      <w:marTop w:val="0"/>
      <w:marBottom w:val="0"/>
      <w:divBdr>
        <w:top w:val="none" w:sz="0" w:space="0" w:color="auto"/>
        <w:left w:val="none" w:sz="0" w:space="0" w:color="auto"/>
        <w:bottom w:val="none" w:sz="0" w:space="0" w:color="auto"/>
        <w:right w:val="none" w:sz="0" w:space="0" w:color="auto"/>
      </w:divBdr>
    </w:div>
    <w:div w:id="322661903">
      <w:bodyDiv w:val="1"/>
      <w:marLeft w:val="0"/>
      <w:marRight w:val="0"/>
      <w:marTop w:val="0"/>
      <w:marBottom w:val="0"/>
      <w:divBdr>
        <w:top w:val="none" w:sz="0" w:space="0" w:color="auto"/>
        <w:left w:val="none" w:sz="0" w:space="0" w:color="auto"/>
        <w:bottom w:val="none" w:sz="0" w:space="0" w:color="auto"/>
        <w:right w:val="none" w:sz="0" w:space="0" w:color="auto"/>
      </w:divBdr>
    </w:div>
    <w:div w:id="330639948">
      <w:bodyDiv w:val="1"/>
      <w:marLeft w:val="0"/>
      <w:marRight w:val="0"/>
      <w:marTop w:val="0"/>
      <w:marBottom w:val="0"/>
      <w:divBdr>
        <w:top w:val="none" w:sz="0" w:space="0" w:color="auto"/>
        <w:left w:val="none" w:sz="0" w:space="0" w:color="auto"/>
        <w:bottom w:val="none" w:sz="0" w:space="0" w:color="auto"/>
        <w:right w:val="none" w:sz="0" w:space="0" w:color="auto"/>
      </w:divBdr>
    </w:div>
    <w:div w:id="350836913">
      <w:bodyDiv w:val="1"/>
      <w:marLeft w:val="0"/>
      <w:marRight w:val="0"/>
      <w:marTop w:val="0"/>
      <w:marBottom w:val="0"/>
      <w:divBdr>
        <w:top w:val="none" w:sz="0" w:space="0" w:color="auto"/>
        <w:left w:val="none" w:sz="0" w:space="0" w:color="auto"/>
        <w:bottom w:val="none" w:sz="0" w:space="0" w:color="auto"/>
        <w:right w:val="none" w:sz="0" w:space="0" w:color="auto"/>
      </w:divBdr>
    </w:div>
    <w:div w:id="355040104">
      <w:bodyDiv w:val="1"/>
      <w:marLeft w:val="0"/>
      <w:marRight w:val="0"/>
      <w:marTop w:val="0"/>
      <w:marBottom w:val="0"/>
      <w:divBdr>
        <w:top w:val="none" w:sz="0" w:space="0" w:color="auto"/>
        <w:left w:val="none" w:sz="0" w:space="0" w:color="auto"/>
        <w:bottom w:val="none" w:sz="0" w:space="0" w:color="auto"/>
        <w:right w:val="none" w:sz="0" w:space="0" w:color="auto"/>
      </w:divBdr>
    </w:div>
    <w:div w:id="427308770">
      <w:bodyDiv w:val="1"/>
      <w:marLeft w:val="0"/>
      <w:marRight w:val="0"/>
      <w:marTop w:val="0"/>
      <w:marBottom w:val="0"/>
      <w:divBdr>
        <w:top w:val="none" w:sz="0" w:space="0" w:color="auto"/>
        <w:left w:val="none" w:sz="0" w:space="0" w:color="auto"/>
        <w:bottom w:val="none" w:sz="0" w:space="0" w:color="auto"/>
        <w:right w:val="none" w:sz="0" w:space="0" w:color="auto"/>
      </w:divBdr>
    </w:div>
    <w:div w:id="448549175">
      <w:bodyDiv w:val="1"/>
      <w:marLeft w:val="0"/>
      <w:marRight w:val="0"/>
      <w:marTop w:val="0"/>
      <w:marBottom w:val="0"/>
      <w:divBdr>
        <w:top w:val="none" w:sz="0" w:space="0" w:color="auto"/>
        <w:left w:val="none" w:sz="0" w:space="0" w:color="auto"/>
        <w:bottom w:val="none" w:sz="0" w:space="0" w:color="auto"/>
        <w:right w:val="none" w:sz="0" w:space="0" w:color="auto"/>
      </w:divBdr>
    </w:div>
    <w:div w:id="458571261">
      <w:bodyDiv w:val="1"/>
      <w:marLeft w:val="0"/>
      <w:marRight w:val="0"/>
      <w:marTop w:val="0"/>
      <w:marBottom w:val="0"/>
      <w:divBdr>
        <w:top w:val="none" w:sz="0" w:space="0" w:color="auto"/>
        <w:left w:val="none" w:sz="0" w:space="0" w:color="auto"/>
        <w:bottom w:val="none" w:sz="0" w:space="0" w:color="auto"/>
        <w:right w:val="none" w:sz="0" w:space="0" w:color="auto"/>
      </w:divBdr>
    </w:div>
    <w:div w:id="466510256">
      <w:bodyDiv w:val="1"/>
      <w:marLeft w:val="0"/>
      <w:marRight w:val="0"/>
      <w:marTop w:val="0"/>
      <w:marBottom w:val="0"/>
      <w:divBdr>
        <w:top w:val="none" w:sz="0" w:space="0" w:color="auto"/>
        <w:left w:val="none" w:sz="0" w:space="0" w:color="auto"/>
        <w:bottom w:val="none" w:sz="0" w:space="0" w:color="auto"/>
        <w:right w:val="none" w:sz="0" w:space="0" w:color="auto"/>
      </w:divBdr>
    </w:div>
    <w:div w:id="478032452">
      <w:bodyDiv w:val="1"/>
      <w:marLeft w:val="0"/>
      <w:marRight w:val="0"/>
      <w:marTop w:val="0"/>
      <w:marBottom w:val="0"/>
      <w:divBdr>
        <w:top w:val="none" w:sz="0" w:space="0" w:color="auto"/>
        <w:left w:val="none" w:sz="0" w:space="0" w:color="auto"/>
        <w:bottom w:val="none" w:sz="0" w:space="0" w:color="auto"/>
        <w:right w:val="none" w:sz="0" w:space="0" w:color="auto"/>
      </w:divBdr>
    </w:div>
    <w:div w:id="518202608">
      <w:bodyDiv w:val="1"/>
      <w:marLeft w:val="0"/>
      <w:marRight w:val="0"/>
      <w:marTop w:val="0"/>
      <w:marBottom w:val="0"/>
      <w:divBdr>
        <w:top w:val="none" w:sz="0" w:space="0" w:color="auto"/>
        <w:left w:val="none" w:sz="0" w:space="0" w:color="auto"/>
        <w:bottom w:val="none" w:sz="0" w:space="0" w:color="auto"/>
        <w:right w:val="none" w:sz="0" w:space="0" w:color="auto"/>
      </w:divBdr>
    </w:div>
    <w:div w:id="521632391">
      <w:bodyDiv w:val="1"/>
      <w:marLeft w:val="0"/>
      <w:marRight w:val="0"/>
      <w:marTop w:val="0"/>
      <w:marBottom w:val="0"/>
      <w:divBdr>
        <w:top w:val="none" w:sz="0" w:space="0" w:color="auto"/>
        <w:left w:val="none" w:sz="0" w:space="0" w:color="auto"/>
        <w:bottom w:val="none" w:sz="0" w:space="0" w:color="auto"/>
        <w:right w:val="none" w:sz="0" w:space="0" w:color="auto"/>
      </w:divBdr>
    </w:div>
    <w:div w:id="524247849">
      <w:bodyDiv w:val="1"/>
      <w:marLeft w:val="0"/>
      <w:marRight w:val="0"/>
      <w:marTop w:val="0"/>
      <w:marBottom w:val="0"/>
      <w:divBdr>
        <w:top w:val="none" w:sz="0" w:space="0" w:color="auto"/>
        <w:left w:val="none" w:sz="0" w:space="0" w:color="auto"/>
        <w:bottom w:val="none" w:sz="0" w:space="0" w:color="auto"/>
        <w:right w:val="none" w:sz="0" w:space="0" w:color="auto"/>
      </w:divBdr>
    </w:div>
    <w:div w:id="526868929">
      <w:bodyDiv w:val="1"/>
      <w:marLeft w:val="0"/>
      <w:marRight w:val="0"/>
      <w:marTop w:val="0"/>
      <w:marBottom w:val="0"/>
      <w:divBdr>
        <w:top w:val="none" w:sz="0" w:space="0" w:color="auto"/>
        <w:left w:val="none" w:sz="0" w:space="0" w:color="auto"/>
        <w:bottom w:val="none" w:sz="0" w:space="0" w:color="auto"/>
        <w:right w:val="none" w:sz="0" w:space="0" w:color="auto"/>
      </w:divBdr>
    </w:div>
    <w:div w:id="543175316">
      <w:bodyDiv w:val="1"/>
      <w:marLeft w:val="0"/>
      <w:marRight w:val="0"/>
      <w:marTop w:val="0"/>
      <w:marBottom w:val="0"/>
      <w:divBdr>
        <w:top w:val="none" w:sz="0" w:space="0" w:color="auto"/>
        <w:left w:val="none" w:sz="0" w:space="0" w:color="auto"/>
        <w:bottom w:val="none" w:sz="0" w:space="0" w:color="auto"/>
        <w:right w:val="none" w:sz="0" w:space="0" w:color="auto"/>
      </w:divBdr>
    </w:div>
    <w:div w:id="553811828">
      <w:bodyDiv w:val="1"/>
      <w:marLeft w:val="0"/>
      <w:marRight w:val="0"/>
      <w:marTop w:val="0"/>
      <w:marBottom w:val="0"/>
      <w:divBdr>
        <w:top w:val="none" w:sz="0" w:space="0" w:color="auto"/>
        <w:left w:val="none" w:sz="0" w:space="0" w:color="auto"/>
        <w:bottom w:val="none" w:sz="0" w:space="0" w:color="auto"/>
        <w:right w:val="none" w:sz="0" w:space="0" w:color="auto"/>
      </w:divBdr>
    </w:div>
    <w:div w:id="557864080">
      <w:bodyDiv w:val="1"/>
      <w:marLeft w:val="0"/>
      <w:marRight w:val="0"/>
      <w:marTop w:val="0"/>
      <w:marBottom w:val="0"/>
      <w:divBdr>
        <w:top w:val="none" w:sz="0" w:space="0" w:color="auto"/>
        <w:left w:val="none" w:sz="0" w:space="0" w:color="auto"/>
        <w:bottom w:val="none" w:sz="0" w:space="0" w:color="auto"/>
        <w:right w:val="none" w:sz="0" w:space="0" w:color="auto"/>
      </w:divBdr>
    </w:div>
    <w:div w:id="564069783">
      <w:bodyDiv w:val="1"/>
      <w:marLeft w:val="0"/>
      <w:marRight w:val="0"/>
      <w:marTop w:val="0"/>
      <w:marBottom w:val="0"/>
      <w:divBdr>
        <w:top w:val="none" w:sz="0" w:space="0" w:color="auto"/>
        <w:left w:val="none" w:sz="0" w:space="0" w:color="auto"/>
        <w:bottom w:val="none" w:sz="0" w:space="0" w:color="auto"/>
        <w:right w:val="none" w:sz="0" w:space="0" w:color="auto"/>
      </w:divBdr>
    </w:div>
    <w:div w:id="580336710">
      <w:bodyDiv w:val="1"/>
      <w:marLeft w:val="0"/>
      <w:marRight w:val="0"/>
      <w:marTop w:val="0"/>
      <w:marBottom w:val="0"/>
      <w:divBdr>
        <w:top w:val="none" w:sz="0" w:space="0" w:color="auto"/>
        <w:left w:val="none" w:sz="0" w:space="0" w:color="auto"/>
        <w:bottom w:val="none" w:sz="0" w:space="0" w:color="auto"/>
        <w:right w:val="none" w:sz="0" w:space="0" w:color="auto"/>
      </w:divBdr>
    </w:div>
    <w:div w:id="587270566">
      <w:bodyDiv w:val="1"/>
      <w:marLeft w:val="0"/>
      <w:marRight w:val="0"/>
      <w:marTop w:val="0"/>
      <w:marBottom w:val="0"/>
      <w:divBdr>
        <w:top w:val="none" w:sz="0" w:space="0" w:color="auto"/>
        <w:left w:val="none" w:sz="0" w:space="0" w:color="auto"/>
        <w:bottom w:val="none" w:sz="0" w:space="0" w:color="auto"/>
        <w:right w:val="none" w:sz="0" w:space="0" w:color="auto"/>
      </w:divBdr>
    </w:div>
    <w:div w:id="594442875">
      <w:bodyDiv w:val="1"/>
      <w:marLeft w:val="0"/>
      <w:marRight w:val="0"/>
      <w:marTop w:val="0"/>
      <w:marBottom w:val="0"/>
      <w:divBdr>
        <w:top w:val="none" w:sz="0" w:space="0" w:color="auto"/>
        <w:left w:val="none" w:sz="0" w:space="0" w:color="auto"/>
        <w:bottom w:val="none" w:sz="0" w:space="0" w:color="auto"/>
        <w:right w:val="none" w:sz="0" w:space="0" w:color="auto"/>
      </w:divBdr>
    </w:div>
    <w:div w:id="619802120">
      <w:bodyDiv w:val="1"/>
      <w:marLeft w:val="0"/>
      <w:marRight w:val="0"/>
      <w:marTop w:val="0"/>
      <w:marBottom w:val="0"/>
      <w:divBdr>
        <w:top w:val="none" w:sz="0" w:space="0" w:color="auto"/>
        <w:left w:val="none" w:sz="0" w:space="0" w:color="auto"/>
        <w:bottom w:val="none" w:sz="0" w:space="0" w:color="auto"/>
        <w:right w:val="none" w:sz="0" w:space="0" w:color="auto"/>
      </w:divBdr>
    </w:div>
    <w:div w:id="622003313">
      <w:bodyDiv w:val="1"/>
      <w:marLeft w:val="0"/>
      <w:marRight w:val="0"/>
      <w:marTop w:val="0"/>
      <w:marBottom w:val="0"/>
      <w:divBdr>
        <w:top w:val="none" w:sz="0" w:space="0" w:color="auto"/>
        <w:left w:val="none" w:sz="0" w:space="0" w:color="auto"/>
        <w:bottom w:val="none" w:sz="0" w:space="0" w:color="auto"/>
        <w:right w:val="none" w:sz="0" w:space="0" w:color="auto"/>
      </w:divBdr>
    </w:div>
    <w:div w:id="624121201">
      <w:bodyDiv w:val="1"/>
      <w:marLeft w:val="0"/>
      <w:marRight w:val="0"/>
      <w:marTop w:val="0"/>
      <w:marBottom w:val="0"/>
      <w:divBdr>
        <w:top w:val="none" w:sz="0" w:space="0" w:color="auto"/>
        <w:left w:val="none" w:sz="0" w:space="0" w:color="auto"/>
        <w:bottom w:val="none" w:sz="0" w:space="0" w:color="auto"/>
        <w:right w:val="none" w:sz="0" w:space="0" w:color="auto"/>
      </w:divBdr>
    </w:div>
    <w:div w:id="648746287">
      <w:bodyDiv w:val="1"/>
      <w:marLeft w:val="0"/>
      <w:marRight w:val="0"/>
      <w:marTop w:val="0"/>
      <w:marBottom w:val="0"/>
      <w:divBdr>
        <w:top w:val="none" w:sz="0" w:space="0" w:color="auto"/>
        <w:left w:val="none" w:sz="0" w:space="0" w:color="auto"/>
        <w:bottom w:val="none" w:sz="0" w:space="0" w:color="auto"/>
        <w:right w:val="none" w:sz="0" w:space="0" w:color="auto"/>
      </w:divBdr>
    </w:div>
    <w:div w:id="649865103">
      <w:bodyDiv w:val="1"/>
      <w:marLeft w:val="0"/>
      <w:marRight w:val="0"/>
      <w:marTop w:val="0"/>
      <w:marBottom w:val="0"/>
      <w:divBdr>
        <w:top w:val="none" w:sz="0" w:space="0" w:color="auto"/>
        <w:left w:val="none" w:sz="0" w:space="0" w:color="auto"/>
        <w:bottom w:val="none" w:sz="0" w:space="0" w:color="auto"/>
        <w:right w:val="none" w:sz="0" w:space="0" w:color="auto"/>
      </w:divBdr>
    </w:div>
    <w:div w:id="695232011">
      <w:bodyDiv w:val="1"/>
      <w:marLeft w:val="0"/>
      <w:marRight w:val="0"/>
      <w:marTop w:val="0"/>
      <w:marBottom w:val="0"/>
      <w:divBdr>
        <w:top w:val="none" w:sz="0" w:space="0" w:color="auto"/>
        <w:left w:val="none" w:sz="0" w:space="0" w:color="auto"/>
        <w:bottom w:val="none" w:sz="0" w:space="0" w:color="auto"/>
        <w:right w:val="none" w:sz="0" w:space="0" w:color="auto"/>
      </w:divBdr>
    </w:div>
    <w:div w:id="726729167">
      <w:bodyDiv w:val="1"/>
      <w:marLeft w:val="0"/>
      <w:marRight w:val="0"/>
      <w:marTop w:val="0"/>
      <w:marBottom w:val="0"/>
      <w:divBdr>
        <w:top w:val="none" w:sz="0" w:space="0" w:color="auto"/>
        <w:left w:val="none" w:sz="0" w:space="0" w:color="auto"/>
        <w:bottom w:val="none" w:sz="0" w:space="0" w:color="auto"/>
        <w:right w:val="none" w:sz="0" w:space="0" w:color="auto"/>
      </w:divBdr>
    </w:div>
    <w:div w:id="778181979">
      <w:bodyDiv w:val="1"/>
      <w:marLeft w:val="0"/>
      <w:marRight w:val="0"/>
      <w:marTop w:val="0"/>
      <w:marBottom w:val="0"/>
      <w:divBdr>
        <w:top w:val="none" w:sz="0" w:space="0" w:color="auto"/>
        <w:left w:val="none" w:sz="0" w:space="0" w:color="auto"/>
        <w:bottom w:val="none" w:sz="0" w:space="0" w:color="auto"/>
        <w:right w:val="none" w:sz="0" w:space="0" w:color="auto"/>
      </w:divBdr>
    </w:div>
    <w:div w:id="780150894">
      <w:bodyDiv w:val="1"/>
      <w:marLeft w:val="0"/>
      <w:marRight w:val="0"/>
      <w:marTop w:val="0"/>
      <w:marBottom w:val="0"/>
      <w:divBdr>
        <w:top w:val="none" w:sz="0" w:space="0" w:color="auto"/>
        <w:left w:val="none" w:sz="0" w:space="0" w:color="auto"/>
        <w:bottom w:val="none" w:sz="0" w:space="0" w:color="auto"/>
        <w:right w:val="none" w:sz="0" w:space="0" w:color="auto"/>
      </w:divBdr>
    </w:div>
    <w:div w:id="781074599">
      <w:bodyDiv w:val="1"/>
      <w:marLeft w:val="0"/>
      <w:marRight w:val="0"/>
      <w:marTop w:val="0"/>
      <w:marBottom w:val="0"/>
      <w:divBdr>
        <w:top w:val="none" w:sz="0" w:space="0" w:color="auto"/>
        <w:left w:val="none" w:sz="0" w:space="0" w:color="auto"/>
        <w:bottom w:val="none" w:sz="0" w:space="0" w:color="auto"/>
        <w:right w:val="none" w:sz="0" w:space="0" w:color="auto"/>
      </w:divBdr>
    </w:div>
    <w:div w:id="781653563">
      <w:bodyDiv w:val="1"/>
      <w:marLeft w:val="0"/>
      <w:marRight w:val="0"/>
      <w:marTop w:val="0"/>
      <w:marBottom w:val="0"/>
      <w:divBdr>
        <w:top w:val="none" w:sz="0" w:space="0" w:color="auto"/>
        <w:left w:val="none" w:sz="0" w:space="0" w:color="auto"/>
        <w:bottom w:val="none" w:sz="0" w:space="0" w:color="auto"/>
        <w:right w:val="none" w:sz="0" w:space="0" w:color="auto"/>
      </w:divBdr>
    </w:div>
    <w:div w:id="791822640">
      <w:bodyDiv w:val="1"/>
      <w:marLeft w:val="0"/>
      <w:marRight w:val="0"/>
      <w:marTop w:val="0"/>
      <w:marBottom w:val="0"/>
      <w:divBdr>
        <w:top w:val="none" w:sz="0" w:space="0" w:color="auto"/>
        <w:left w:val="none" w:sz="0" w:space="0" w:color="auto"/>
        <w:bottom w:val="none" w:sz="0" w:space="0" w:color="auto"/>
        <w:right w:val="none" w:sz="0" w:space="0" w:color="auto"/>
      </w:divBdr>
    </w:div>
    <w:div w:id="799610838">
      <w:bodyDiv w:val="1"/>
      <w:marLeft w:val="0"/>
      <w:marRight w:val="0"/>
      <w:marTop w:val="0"/>
      <w:marBottom w:val="0"/>
      <w:divBdr>
        <w:top w:val="none" w:sz="0" w:space="0" w:color="auto"/>
        <w:left w:val="none" w:sz="0" w:space="0" w:color="auto"/>
        <w:bottom w:val="none" w:sz="0" w:space="0" w:color="auto"/>
        <w:right w:val="none" w:sz="0" w:space="0" w:color="auto"/>
      </w:divBdr>
    </w:div>
    <w:div w:id="804543778">
      <w:bodyDiv w:val="1"/>
      <w:marLeft w:val="0"/>
      <w:marRight w:val="0"/>
      <w:marTop w:val="0"/>
      <w:marBottom w:val="0"/>
      <w:divBdr>
        <w:top w:val="none" w:sz="0" w:space="0" w:color="auto"/>
        <w:left w:val="none" w:sz="0" w:space="0" w:color="auto"/>
        <w:bottom w:val="none" w:sz="0" w:space="0" w:color="auto"/>
        <w:right w:val="none" w:sz="0" w:space="0" w:color="auto"/>
      </w:divBdr>
    </w:div>
    <w:div w:id="825779690">
      <w:bodyDiv w:val="1"/>
      <w:marLeft w:val="0"/>
      <w:marRight w:val="0"/>
      <w:marTop w:val="0"/>
      <w:marBottom w:val="0"/>
      <w:divBdr>
        <w:top w:val="none" w:sz="0" w:space="0" w:color="auto"/>
        <w:left w:val="none" w:sz="0" w:space="0" w:color="auto"/>
        <w:bottom w:val="none" w:sz="0" w:space="0" w:color="auto"/>
        <w:right w:val="none" w:sz="0" w:space="0" w:color="auto"/>
      </w:divBdr>
    </w:div>
    <w:div w:id="828137347">
      <w:bodyDiv w:val="1"/>
      <w:marLeft w:val="0"/>
      <w:marRight w:val="0"/>
      <w:marTop w:val="0"/>
      <w:marBottom w:val="0"/>
      <w:divBdr>
        <w:top w:val="none" w:sz="0" w:space="0" w:color="auto"/>
        <w:left w:val="none" w:sz="0" w:space="0" w:color="auto"/>
        <w:bottom w:val="none" w:sz="0" w:space="0" w:color="auto"/>
        <w:right w:val="none" w:sz="0" w:space="0" w:color="auto"/>
      </w:divBdr>
    </w:div>
    <w:div w:id="832331500">
      <w:bodyDiv w:val="1"/>
      <w:marLeft w:val="0"/>
      <w:marRight w:val="0"/>
      <w:marTop w:val="0"/>
      <w:marBottom w:val="0"/>
      <w:divBdr>
        <w:top w:val="none" w:sz="0" w:space="0" w:color="auto"/>
        <w:left w:val="none" w:sz="0" w:space="0" w:color="auto"/>
        <w:bottom w:val="none" w:sz="0" w:space="0" w:color="auto"/>
        <w:right w:val="none" w:sz="0" w:space="0" w:color="auto"/>
      </w:divBdr>
    </w:div>
    <w:div w:id="835270886">
      <w:bodyDiv w:val="1"/>
      <w:marLeft w:val="0"/>
      <w:marRight w:val="0"/>
      <w:marTop w:val="0"/>
      <w:marBottom w:val="0"/>
      <w:divBdr>
        <w:top w:val="none" w:sz="0" w:space="0" w:color="auto"/>
        <w:left w:val="none" w:sz="0" w:space="0" w:color="auto"/>
        <w:bottom w:val="none" w:sz="0" w:space="0" w:color="auto"/>
        <w:right w:val="none" w:sz="0" w:space="0" w:color="auto"/>
      </w:divBdr>
    </w:div>
    <w:div w:id="861287795">
      <w:bodyDiv w:val="1"/>
      <w:marLeft w:val="0"/>
      <w:marRight w:val="0"/>
      <w:marTop w:val="0"/>
      <w:marBottom w:val="0"/>
      <w:divBdr>
        <w:top w:val="none" w:sz="0" w:space="0" w:color="auto"/>
        <w:left w:val="none" w:sz="0" w:space="0" w:color="auto"/>
        <w:bottom w:val="none" w:sz="0" w:space="0" w:color="auto"/>
        <w:right w:val="none" w:sz="0" w:space="0" w:color="auto"/>
      </w:divBdr>
    </w:div>
    <w:div w:id="872185065">
      <w:bodyDiv w:val="1"/>
      <w:marLeft w:val="0"/>
      <w:marRight w:val="0"/>
      <w:marTop w:val="0"/>
      <w:marBottom w:val="0"/>
      <w:divBdr>
        <w:top w:val="none" w:sz="0" w:space="0" w:color="auto"/>
        <w:left w:val="none" w:sz="0" w:space="0" w:color="auto"/>
        <w:bottom w:val="none" w:sz="0" w:space="0" w:color="auto"/>
        <w:right w:val="none" w:sz="0" w:space="0" w:color="auto"/>
      </w:divBdr>
    </w:div>
    <w:div w:id="876505297">
      <w:bodyDiv w:val="1"/>
      <w:marLeft w:val="0"/>
      <w:marRight w:val="0"/>
      <w:marTop w:val="0"/>
      <w:marBottom w:val="0"/>
      <w:divBdr>
        <w:top w:val="none" w:sz="0" w:space="0" w:color="auto"/>
        <w:left w:val="none" w:sz="0" w:space="0" w:color="auto"/>
        <w:bottom w:val="none" w:sz="0" w:space="0" w:color="auto"/>
        <w:right w:val="none" w:sz="0" w:space="0" w:color="auto"/>
      </w:divBdr>
    </w:div>
    <w:div w:id="886649822">
      <w:bodyDiv w:val="1"/>
      <w:marLeft w:val="0"/>
      <w:marRight w:val="0"/>
      <w:marTop w:val="0"/>
      <w:marBottom w:val="0"/>
      <w:divBdr>
        <w:top w:val="none" w:sz="0" w:space="0" w:color="auto"/>
        <w:left w:val="none" w:sz="0" w:space="0" w:color="auto"/>
        <w:bottom w:val="none" w:sz="0" w:space="0" w:color="auto"/>
        <w:right w:val="none" w:sz="0" w:space="0" w:color="auto"/>
      </w:divBdr>
    </w:div>
    <w:div w:id="901020202">
      <w:bodyDiv w:val="1"/>
      <w:marLeft w:val="0"/>
      <w:marRight w:val="0"/>
      <w:marTop w:val="0"/>
      <w:marBottom w:val="0"/>
      <w:divBdr>
        <w:top w:val="none" w:sz="0" w:space="0" w:color="auto"/>
        <w:left w:val="none" w:sz="0" w:space="0" w:color="auto"/>
        <w:bottom w:val="none" w:sz="0" w:space="0" w:color="auto"/>
        <w:right w:val="none" w:sz="0" w:space="0" w:color="auto"/>
      </w:divBdr>
    </w:div>
    <w:div w:id="902957650">
      <w:bodyDiv w:val="1"/>
      <w:marLeft w:val="0"/>
      <w:marRight w:val="0"/>
      <w:marTop w:val="0"/>
      <w:marBottom w:val="0"/>
      <w:divBdr>
        <w:top w:val="none" w:sz="0" w:space="0" w:color="auto"/>
        <w:left w:val="none" w:sz="0" w:space="0" w:color="auto"/>
        <w:bottom w:val="none" w:sz="0" w:space="0" w:color="auto"/>
        <w:right w:val="none" w:sz="0" w:space="0" w:color="auto"/>
      </w:divBdr>
    </w:div>
    <w:div w:id="907155467">
      <w:bodyDiv w:val="1"/>
      <w:marLeft w:val="0"/>
      <w:marRight w:val="0"/>
      <w:marTop w:val="0"/>
      <w:marBottom w:val="0"/>
      <w:divBdr>
        <w:top w:val="none" w:sz="0" w:space="0" w:color="auto"/>
        <w:left w:val="none" w:sz="0" w:space="0" w:color="auto"/>
        <w:bottom w:val="none" w:sz="0" w:space="0" w:color="auto"/>
        <w:right w:val="none" w:sz="0" w:space="0" w:color="auto"/>
      </w:divBdr>
    </w:div>
    <w:div w:id="909316670">
      <w:bodyDiv w:val="1"/>
      <w:marLeft w:val="0"/>
      <w:marRight w:val="0"/>
      <w:marTop w:val="0"/>
      <w:marBottom w:val="0"/>
      <w:divBdr>
        <w:top w:val="none" w:sz="0" w:space="0" w:color="auto"/>
        <w:left w:val="none" w:sz="0" w:space="0" w:color="auto"/>
        <w:bottom w:val="none" w:sz="0" w:space="0" w:color="auto"/>
        <w:right w:val="none" w:sz="0" w:space="0" w:color="auto"/>
      </w:divBdr>
    </w:div>
    <w:div w:id="924263857">
      <w:bodyDiv w:val="1"/>
      <w:marLeft w:val="0"/>
      <w:marRight w:val="0"/>
      <w:marTop w:val="0"/>
      <w:marBottom w:val="0"/>
      <w:divBdr>
        <w:top w:val="none" w:sz="0" w:space="0" w:color="auto"/>
        <w:left w:val="none" w:sz="0" w:space="0" w:color="auto"/>
        <w:bottom w:val="none" w:sz="0" w:space="0" w:color="auto"/>
        <w:right w:val="none" w:sz="0" w:space="0" w:color="auto"/>
      </w:divBdr>
    </w:div>
    <w:div w:id="954603179">
      <w:bodyDiv w:val="1"/>
      <w:marLeft w:val="0"/>
      <w:marRight w:val="0"/>
      <w:marTop w:val="0"/>
      <w:marBottom w:val="0"/>
      <w:divBdr>
        <w:top w:val="none" w:sz="0" w:space="0" w:color="auto"/>
        <w:left w:val="none" w:sz="0" w:space="0" w:color="auto"/>
        <w:bottom w:val="none" w:sz="0" w:space="0" w:color="auto"/>
        <w:right w:val="none" w:sz="0" w:space="0" w:color="auto"/>
      </w:divBdr>
    </w:div>
    <w:div w:id="963775325">
      <w:bodyDiv w:val="1"/>
      <w:marLeft w:val="0"/>
      <w:marRight w:val="0"/>
      <w:marTop w:val="0"/>
      <w:marBottom w:val="0"/>
      <w:divBdr>
        <w:top w:val="none" w:sz="0" w:space="0" w:color="auto"/>
        <w:left w:val="none" w:sz="0" w:space="0" w:color="auto"/>
        <w:bottom w:val="none" w:sz="0" w:space="0" w:color="auto"/>
        <w:right w:val="none" w:sz="0" w:space="0" w:color="auto"/>
      </w:divBdr>
    </w:div>
    <w:div w:id="976105081">
      <w:bodyDiv w:val="1"/>
      <w:marLeft w:val="0"/>
      <w:marRight w:val="0"/>
      <w:marTop w:val="0"/>
      <w:marBottom w:val="0"/>
      <w:divBdr>
        <w:top w:val="none" w:sz="0" w:space="0" w:color="auto"/>
        <w:left w:val="none" w:sz="0" w:space="0" w:color="auto"/>
        <w:bottom w:val="none" w:sz="0" w:space="0" w:color="auto"/>
        <w:right w:val="none" w:sz="0" w:space="0" w:color="auto"/>
      </w:divBdr>
    </w:div>
    <w:div w:id="978876210">
      <w:bodyDiv w:val="1"/>
      <w:marLeft w:val="0"/>
      <w:marRight w:val="0"/>
      <w:marTop w:val="0"/>
      <w:marBottom w:val="0"/>
      <w:divBdr>
        <w:top w:val="none" w:sz="0" w:space="0" w:color="auto"/>
        <w:left w:val="none" w:sz="0" w:space="0" w:color="auto"/>
        <w:bottom w:val="none" w:sz="0" w:space="0" w:color="auto"/>
        <w:right w:val="none" w:sz="0" w:space="0" w:color="auto"/>
      </w:divBdr>
    </w:div>
    <w:div w:id="988707279">
      <w:bodyDiv w:val="1"/>
      <w:marLeft w:val="0"/>
      <w:marRight w:val="0"/>
      <w:marTop w:val="0"/>
      <w:marBottom w:val="0"/>
      <w:divBdr>
        <w:top w:val="none" w:sz="0" w:space="0" w:color="auto"/>
        <w:left w:val="none" w:sz="0" w:space="0" w:color="auto"/>
        <w:bottom w:val="none" w:sz="0" w:space="0" w:color="auto"/>
        <w:right w:val="none" w:sz="0" w:space="0" w:color="auto"/>
      </w:divBdr>
    </w:div>
    <w:div w:id="1003975476">
      <w:bodyDiv w:val="1"/>
      <w:marLeft w:val="0"/>
      <w:marRight w:val="0"/>
      <w:marTop w:val="0"/>
      <w:marBottom w:val="0"/>
      <w:divBdr>
        <w:top w:val="none" w:sz="0" w:space="0" w:color="auto"/>
        <w:left w:val="none" w:sz="0" w:space="0" w:color="auto"/>
        <w:bottom w:val="none" w:sz="0" w:space="0" w:color="auto"/>
        <w:right w:val="none" w:sz="0" w:space="0" w:color="auto"/>
      </w:divBdr>
    </w:div>
    <w:div w:id="1004673055">
      <w:bodyDiv w:val="1"/>
      <w:marLeft w:val="0"/>
      <w:marRight w:val="0"/>
      <w:marTop w:val="0"/>
      <w:marBottom w:val="0"/>
      <w:divBdr>
        <w:top w:val="none" w:sz="0" w:space="0" w:color="auto"/>
        <w:left w:val="none" w:sz="0" w:space="0" w:color="auto"/>
        <w:bottom w:val="none" w:sz="0" w:space="0" w:color="auto"/>
        <w:right w:val="none" w:sz="0" w:space="0" w:color="auto"/>
      </w:divBdr>
    </w:div>
    <w:div w:id="1016231749">
      <w:bodyDiv w:val="1"/>
      <w:marLeft w:val="0"/>
      <w:marRight w:val="0"/>
      <w:marTop w:val="0"/>
      <w:marBottom w:val="0"/>
      <w:divBdr>
        <w:top w:val="none" w:sz="0" w:space="0" w:color="auto"/>
        <w:left w:val="none" w:sz="0" w:space="0" w:color="auto"/>
        <w:bottom w:val="none" w:sz="0" w:space="0" w:color="auto"/>
        <w:right w:val="none" w:sz="0" w:space="0" w:color="auto"/>
      </w:divBdr>
    </w:div>
    <w:div w:id="1024012512">
      <w:bodyDiv w:val="1"/>
      <w:marLeft w:val="0"/>
      <w:marRight w:val="0"/>
      <w:marTop w:val="0"/>
      <w:marBottom w:val="0"/>
      <w:divBdr>
        <w:top w:val="none" w:sz="0" w:space="0" w:color="auto"/>
        <w:left w:val="none" w:sz="0" w:space="0" w:color="auto"/>
        <w:bottom w:val="none" w:sz="0" w:space="0" w:color="auto"/>
        <w:right w:val="none" w:sz="0" w:space="0" w:color="auto"/>
      </w:divBdr>
    </w:div>
    <w:div w:id="1030840297">
      <w:bodyDiv w:val="1"/>
      <w:marLeft w:val="0"/>
      <w:marRight w:val="0"/>
      <w:marTop w:val="0"/>
      <w:marBottom w:val="0"/>
      <w:divBdr>
        <w:top w:val="none" w:sz="0" w:space="0" w:color="auto"/>
        <w:left w:val="none" w:sz="0" w:space="0" w:color="auto"/>
        <w:bottom w:val="none" w:sz="0" w:space="0" w:color="auto"/>
        <w:right w:val="none" w:sz="0" w:space="0" w:color="auto"/>
      </w:divBdr>
    </w:div>
    <w:div w:id="1037238562">
      <w:bodyDiv w:val="1"/>
      <w:marLeft w:val="0"/>
      <w:marRight w:val="0"/>
      <w:marTop w:val="0"/>
      <w:marBottom w:val="0"/>
      <w:divBdr>
        <w:top w:val="none" w:sz="0" w:space="0" w:color="auto"/>
        <w:left w:val="none" w:sz="0" w:space="0" w:color="auto"/>
        <w:bottom w:val="none" w:sz="0" w:space="0" w:color="auto"/>
        <w:right w:val="none" w:sz="0" w:space="0" w:color="auto"/>
      </w:divBdr>
    </w:div>
    <w:div w:id="1049691868">
      <w:bodyDiv w:val="1"/>
      <w:marLeft w:val="0"/>
      <w:marRight w:val="0"/>
      <w:marTop w:val="0"/>
      <w:marBottom w:val="0"/>
      <w:divBdr>
        <w:top w:val="none" w:sz="0" w:space="0" w:color="auto"/>
        <w:left w:val="none" w:sz="0" w:space="0" w:color="auto"/>
        <w:bottom w:val="none" w:sz="0" w:space="0" w:color="auto"/>
        <w:right w:val="none" w:sz="0" w:space="0" w:color="auto"/>
      </w:divBdr>
    </w:div>
    <w:div w:id="1062681127">
      <w:bodyDiv w:val="1"/>
      <w:marLeft w:val="0"/>
      <w:marRight w:val="0"/>
      <w:marTop w:val="0"/>
      <w:marBottom w:val="0"/>
      <w:divBdr>
        <w:top w:val="none" w:sz="0" w:space="0" w:color="auto"/>
        <w:left w:val="none" w:sz="0" w:space="0" w:color="auto"/>
        <w:bottom w:val="none" w:sz="0" w:space="0" w:color="auto"/>
        <w:right w:val="none" w:sz="0" w:space="0" w:color="auto"/>
      </w:divBdr>
    </w:div>
    <w:div w:id="1076049078">
      <w:bodyDiv w:val="1"/>
      <w:marLeft w:val="0"/>
      <w:marRight w:val="0"/>
      <w:marTop w:val="0"/>
      <w:marBottom w:val="0"/>
      <w:divBdr>
        <w:top w:val="none" w:sz="0" w:space="0" w:color="auto"/>
        <w:left w:val="none" w:sz="0" w:space="0" w:color="auto"/>
        <w:bottom w:val="none" w:sz="0" w:space="0" w:color="auto"/>
        <w:right w:val="none" w:sz="0" w:space="0" w:color="auto"/>
      </w:divBdr>
    </w:div>
    <w:div w:id="1083068688">
      <w:bodyDiv w:val="1"/>
      <w:marLeft w:val="0"/>
      <w:marRight w:val="0"/>
      <w:marTop w:val="0"/>
      <w:marBottom w:val="0"/>
      <w:divBdr>
        <w:top w:val="none" w:sz="0" w:space="0" w:color="auto"/>
        <w:left w:val="none" w:sz="0" w:space="0" w:color="auto"/>
        <w:bottom w:val="none" w:sz="0" w:space="0" w:color="auto"/>
        <w:right w:val="none" w:sz="0" w:space="0" w:color="auto"/>
      </w:divBdr>
    </w:div>
    <w:div w:id="1100178024">
      <w:bodyDiv w:val="1"/>
      <w:marLeft w:val="0"/>
      <w:marRight w:val="0"/>
      <w:marTop w:val="0"/>
      <w:marBottom w:val="0"/>
      <w:divBdr>
        <w:top w:val="none" w:sz="0" w:space="0" w:color="auto"/>
        <w:left w:val="none" w:sz="0" w:space="0" w:color="auto"/>
        <w:bottom w:val="none" w:sz="0" w:space="0" w:color="auto"/>
        <w:right w:val="none" w:sz="0" w:space="0" w:color="auto"/>
      </w:divBdr>
    </w:div>
    <w:div w:id="1111362167">
      <w:bodyDiv w:val="1"/>
      <w:marLeft w:val="0"/>
      <w:marRight w:val="0"/>
      <w:marTop w:val="0"/>
      <w:marBottom w:val="0"/>
      <w:divBdr>
        <w:top w:val="none" w:sz="0" w:space="0" w:color="auto"/>
        <w:left w:val="none" w:sz="0" w:space="0" w:color="auto"/>
        <w:bottom w:val="none" w:sz="0" w:space="0" w:color="auto"/>
        <w:right w:val="none" w:sz="0" w:space="0" w:color="auto"/>
      </w:divBdr>
    </w:div>
    <w:div w:id="1148594157">
      <w:bodyDiv w:val="1"/>
      <w:marLeft w:val="0"/>
      <w:marRight w:val="0"/>
      <w:marTop w:val="0"/>
      <w:marBottom w:val="0"/>
      <w:divBdr>
        <w:top w:val="none" w:sz="0" w:space="0" w:color="auto"/>
        <w:left w:val="none" w:sz="0" w:space="0" w:color="auto"/>
        <w:bottom w:val="none" w:sz="0" w:space="0" w:color="auto"/>
        <w:right w:val="none" w:sz="0" w:space="0" w:color="auto"/>
      </w:divBdr>
    </w:div>
    <w:div w:id="1155225228">
      <w:bodyDiv w:val="1"/>
      <w:marLeft w:val="0"/>
      <w:marRight w:val="0"/>
      <w:marTop w:val="0"/>
      <w:marBottom w:val="0"/>
      <w:divBdr>
        <w:top w:val="none" w:sz="0" w:space="0" w:color="auto"/>
        <w:left w:val="none" w:sz="0" w:space="0" w:color="auto"/>
        <w:bottom w:val="none" w:sz="0" w:space="0" w:color="auto"/>
        <w:right w:val="none" w:sz="0" w:space="0" w:color="auto"/>
      </w:divBdr>
    </w:div>
    <w:div w:id="1177423850">
      <w:bodyDiv w:val="1"/>
      <w:marLeft w:val="0"/>
      <w:marRight w:val="0"/>
      <w:marTop w:val="0"/>
      <w:marBottom w:val="0"/>
      <w:divBdr>
        <w:top w:val="none" w:sz="0" w:space="0" w:color="auto"/>
        <w:left w:val="none" w:sz="0" w:space="0" w:color="auto"/>
        <w:bottom w:val="none" w:sz="0" w:space="0" w:color="auto"/>
        <w:right w:val="none" w:sz="0" w:space="0" w:color="auto"/>
      </w:divBdr>
    </w:div>
    <w:div w:id="1177766810">
      <w:bodyDiv w:val="1"/>
      <w:marLeft w:val="0"/>
      <w:marRight w:val="0"/>
      <w:marTop w:val="0"/>
      <w:marBottom w:val="0"/>
      <w:divBdr>
        <w:top w:val="none" w:sz="0" w:space="0" w:color="auto"/>
        <w:left w:val="none" w:sz="0" w:space="0" w:color="auto"/>
        <w:bottom w:val="none" w:sz="0" w:space="0" w:color="auto"/>
        <w:right w:val="none" w:sz="0" w:space="0" w:color="auto"/>
      </w:divBdr>
    </w:div>
    <w:div w:id="1185168838">
      <w:bodyDiv w:val="1"/>
      <w:marLeft w:val="0"/>
      <w:marRight w:val="0"/>
      <w:marTop w:val="0"/>
      <w:marBottom w:val="0"/>
      <w:divBdr>
        <w:top w:val="none" w:sz="0" w:space="0" w:color="auto"/>
        <w:left w:val="none" w:sz="0" w:space="0" w:color="auto"/>
        <w:bottom w:val="none" w:sz="0" w:space="0" w:color="auto"/>
        <w:right w:val="none" w:sz="0" w:space="0" w:color="auto"/>
      </w:divBdr>
    </w:div>
    <w:div w:id="1202552148">
      <w:bodyDiv w:val="1"/>
      <w:marLeft w:val="0"/>
      <w:marRight w:val="0"/>
      <w:marTop w:val="0"/>
      <w:marBottom w:val="0"/>
      <w:divBdr>
        <w:top w:val="none" w:sz="0" w:space="0" w:color="auto"/>
        <w:left w:val="none" w:sz="0" w:space="0" w:color="auto"/>
        <w:bottom w:val="none" w:sz="0" w:space="0" w:color="auto"/>
        <w:right w:val="none" w:sz="0" w:space="0" w:color="auto"/>
      </w:divBdr>
    </w:div>
    <w:div w:id="1206135367">
      <w:bodyDiv w:val="1"/>
      <w:marLeft w:val="0"/>
      <w:marRight w:val="0"/>
      <w:marTop w:val="0"/>
      <w:marBottom w:val="0"/>
      <w:divBdr>
        <w:top w:val="none" w:sz="0" w:space="0" w:color="auto"/>
        <w:left w:val="none" w:sz="0" w:space="0" w:color="auto"/>
        <w:bottom w:val="none" w:sz="0" w:space="0" w:color="auto"/>
        <w:right w:val="none" w:sz="0" w:space="0" w:color="auto"/>
      </w:divBdr>
    </w:div>
    <w:div w:id="1206672696">
      <w:bodyDiv w:val="1"/>
      <w:marLeft w:val="0"/>
      <w:marRight w:val="0"/>
      <w:marTop w:val="0"/>
      <w:marBottom w:val="0"/>
      <w:divBdr>
        <w:top w:val="none" w:sz="0" w:space="0" w:color="auto"/>
        <w:left w:val="none" w:sz="0" w:space="0" w:color="auto"/>
        <w:bottom w:val="none" w:sz="0" w:space="0" w:color="auto"/>
        <w:right w:val="none" w:sz="0" w:space="0" w:color="auto"/>
      </w:divBdr>
    </w:div>
    <w:div w:id="1210023795">
      <w:bodyDiv w:val="1"/>
      <w:marLeft w:val="0"/>
      <w:marRight w:val="0"/>
      <w:marTop w:val="0"/>
      <w:marBottom w:val="0"/>
      <w:divBdr>
        <w:top w:val="none" w:sz="0" w:space="0" w:color="auto"/>
        <w:left w:val="none" w:sz="0" w:space="0" w:color="auto"/>
        <w:bottom w:val="none" w:sz="0" w:space="0" w:color="auto"/>
        <w:right w:val="none" w:sz="0" w:space="0" w:color="auto"/>
      </w:divBdr>
    </w:div>
    <w:div w:id="1211458502">
      <w:bodyDiv w:val="1"/>
      <w:marLeft w:val="0"/>
      <w:marRight w:val="0"/>
      <w:marTop w:val="0"/>
      <w:marBottom w:val="0"/>
      <w:divBdr>
        <w:top w:val="none" w:sz="0" w:space="0" w:color="auto"/>
        <w:left w:val="none" w:sz="0" w:space="0" w:color="auto"/>
        <w:bottom w:val="none" w:sz="0" w:space="0" w:color="auto"/>
        <w:right w:val="none" w:sz="0" w:space="0" w:color="auto"/>
      </w:divBdr>
    </w:div>
    <w:div w:id="1213812302">
      <w:bodyDiv w:val="1"/>
      <w:marLeft w:val="0"/>
      <w:marRight w:val="0"/>
      <w:marTop w:val="0"/>
      <w:marBottom w:val="0"/>
      <w:divBdr>
        <w:top w:val="none" w:sz="0" w:space="0" w:color="auto"/>
        <w:left w:val="none" w:sz="0" w:space="0" w:color="auto"/>
        <w:bottom w:val="none" w:sz="0" w:space="0" w:color="auto"/>
        <w:right w:val="none" w:sz="0" w:space="0" w:color="auto"/>
      </w:divBdr>
    </w:div>
    <w:div w:id="1214734290">
      <w:bodyDiv w:val="1"/>
      <w:marLeft w:val="0"/>
      <w:marRight w:val="0"/>
      <w:marTop w:val="0"/>
      <w:marBottom w:val="0"/>
      <w:divBdr>
        <w:top w:val="none" w:sz="0" w:space="0" w:color="auto"/>
        <w:left w:val="none" w:sz="0" w:space="0" w:color="auto"/>
        <w:bottom w:val="none" w:sz="0" w:space="0" w:color="auto"/>
        <w:right w:val="none" w:sz="0" w:space="0" w:color="auto"/>
      </w:divBdr>
    </w:div>
    <w:div w:id="1217088951">
      <w:bodyDiv w:val="1"/>
      <w:marLeft w:val="0"/>
      <w:marRight w:val="0"/>
      <w:marTop w:val="0"/>
      <w:marBottom w:val="0"/>
      <w:divBdr>
        <w:top w:val="none" w:sz="0" w:space="0" w:color="auto"/>
        <w:left w:val="none" w:sz="0" w:space="0" w:color="auto"/>
        <w:bottom w:val="none" w:sz="0" w:space="0" w:color="auto"/>
        <w:right w:val="none" w:sz="0" w:space="0" w:color="auto"/>
      </w:divBdr>
    </w:div>
    <w:div w:id="1220704200">
      <w:bodyDiv w:val="1"/>
      <w:marLeft w:val="0"/>
      <w:marRight w:val="0"/>
      <w:marTop w:val="0"/>
      <w:marBottom w:val="0"/>
      <w:divBdr>
        <w:top w:val="none" w:sz="0" w:space="0" w:color="auto"/>
        <w:left w:val="none" w:sz="0" w:space="0" w:color="auto"/>
        <w:bottom w:val="none" w:sz="0" w:space="0" w:color="auto"/>
        <w:right w:val="none" w:sz="0" w:space="0" w:color="auto"/>
      </w:divBdr>
    </w:div>
    <w:div w:id="1229808262">
      <w:bodyDiv w:val="1"/>
      <w:marLeft w:val="0"/>
      <w:marRight w:val="0"/>
      <w:marTop w:val="0"/>
      <w:marBottom w:val="0"/>
      <w:divBdr>
        <w:top w:val="none" w:sz="0" w:space="0" w:color="auto"/>
        <w:left w:val="none" w:sz="0" w:space="0" w:color="auto"/>
        <w:bottom w:val="none" w:sz="0" w:space="0" w:color="auto"/>
        <w:right w:val="none" w:sz="0" w:space="0" w:color="auto"/>
      </w:divBdr>
    </w:div>
    <w:div w:id="1251966631">
      <w:bodyDiv w:val="1"/>
      <w:marLeft w:val="0"/>
      <w:marRight w:val="0"/>
      <w:marTop w:val="0"/>
      <w:marBottom w:val="0"/>
      <w:divBdr>
        <w:top w:val="none" w:sz="0" w:space="0" w:color="auto"/>
        <w:left w:val="none" w:sz="0" w:space="0" w:color="auto"/>
        <w:bottom w:val="none" w:sz="0" w:space="0" w:color="auto"/>
        <w:right w:val="none" w:sz="0" w:space="0" w:color="auto"/>
      </w:divBdr>
    </w:div>
    <w:div w:id="1252084203">
      <w:bodyDiv w:val="1"/>
      <w:marLeft w:val="0"/>
      <w:marRight w:val="0"/>
      <w:marTop w:val="0"/>
      <w:marBottom w:val="0"/>
      <w:divBdr>
        <w:top w:val="none" w:sz="0" w:space="0" w:color="auto"/>
        <w:left w:val="none" w:sz="0" w:space="0" w:color="auto"/>
        <w:bottom w:val="none" w:sz="0" w:space="0" w:color="auto"/>
        <w:right w:val="none" w:sz="0" w:space="0" w:color="auto"/>
      </w:divBdr>
    </w:div>
    <w:div w:id="1294100176">
      <w:bodyDiv w:val="1"/>
      <w:marLeft w:val="0"/>
      <w:marRight w:val="0"/>
      <w:marTop w:val="0"/>
      <w:marBottom w:val="0"/>
      <w:divBdr>
        <w:top w:val="none" w:sz="0" w:space="0" w:color="auto"/>
        <w:left w:val="none" w:sz="0" w:space="0" w:color="auto"/>
        <w:bottom w:val="none" w:sz="0" w:space="0" w:color="auto"/>
        <w:right w:val="none" w:sz="0" w:space="0" w:color="auto"/>
      </w:divBdr>
    </w:div>
    <w:div w:id="1303656805">
      <w:bodyDiv w:val="1"/>
      <w:marLeft w:val="0"/>
      <w:marRight w:val="0"/>
      <w:marTop w:val="0"/>
      <w:marBottom w:val="0"/>
      <w:divBdr>
        <w:top w:val="none" w:sz="0" w:space="0" w:color="auto"/>
        <w:left w:val="none" w:sz="0" w:space="0" w:color="auto"/>
        <w:bottom w:val="none" w:sz="0" w:space="0" w:color="auto"/>
        <w:right w:val="none" w:sz="0" w:space="0" w:color="auto"/>
      </w:divBdr>
    </w:div>
    <w:div w:id="1307658553">
      <w:bodyDiv w:val="1"/>
      <w:marLeft w:val="0"/>
      <w:marRight w:val="0"/>
      <w:marTop w:val="0"/>
      <w:marBottom w:val="0"/>
      <w:divBdr>
        <w:top w:val="none" w:sz="0" w:space="0" w:color="auto"/>
        <w:left w:val="none" w:sz="0" w:space="0" w:color="auto"/>
        <w:bottom w:val="none" w:sz="0" w:space="0" w:color="auto"/>
        <w:right w:val="none" w:sz="0" w:space="0" w:color="auto"/>
      </w:divBdr>
    </w:div>
    <w:div w:id="1308825768">
      <w:bodyDiv w:val="1"/>
      <w:marLeft w:val="0"/>
      <w:marRight w:val="0"/>
      <w:marTop w:val="0"/>
      <w:marBottom w:val="0"/>
      <w:divBdr>
        <w:top w:val="none" w:sz="0" w:space="0" w:color="auto"/>
        <w:left w:val="none" w:sz="0" w:space="0" w:color="auto"/>
        <w:bottom w:val="none" w:sz="0" w:space="0" w:color="auto"/>
        <w:right w:val="none" w:sz="0" w:space="0" w:color="auto"/>
      </w:divBdr>
    </w:div>
    <w:div w:id="1309238673">
      <w:bodyDiv w:val="1"/>
      <w:marLeft w:val="0"/>
      <w:marRight w:val="0"/>
      <w:marTop w:val="0"/>
      <w:marBottom w:val="0"/>
      <w:divBdr>
        <w:top w:val="none" w:sz="0" w:space="0" w:color="auto"/>
        <w:left w:val="none" w:sz="0" w:space="0" w:color="auto"/>
        <w:bottom w:val="none" w:sz="0" w:space="0" w:color="auto"/>
        <w:right w:val="none" w:sz="0" w:space="0" w:color="auto"/>
      </w:divBdr>
    </w:div>
    <w:div w:id="1319069905">
      <w:bodyDiv w:val="1"/>
      <w:marLeft w:val="0"/>
      <w:marRight w:val="0"/>
      <w:marTop w:val="0"/>
      <w:marBottom w:val="0"/>
      <w:divBdr>
        <w:top w:val="none" w:sz="0" w:space="0" w:color="auto"/>
        <w:left w:val="none" w:sz="0" w:space="0" w:color="auto"/>
        <w:bottom w:val="none" w:sz="0" w:space="0" w:color="auto"/>
        <w:right w:val="none" w:sz="0" w:space="0" w:color="auto"/>
      </w:divBdr>
    </w:div>
    <w:div w:id="1327630408">
      <w:bodyDiv w:val="1"/>
      <w:marLeft w:val="0"/>
      <w:marRight w:val="0"/>
      <w:marTop w:val="0"/>
      <w:marBottom w:val="0"/>
      <w:divBdr>
        <w:top w:val="none" w:sz="0" w:space="0" w:color="auto"/>
        <w:left w:val="none" w:sz="0" w:space="0" w:color="auto"/>
        <w:bottom w:val="none" w:sz="0" w:space="0" w:color="auto"/>
        <w:right w:val="none" w:sz="0" w:space="0" w:color="auto"/>
      </w:divBdr>
    </w:div>
    <w:div w:id="1387727167">
      <w:bodyDiv w:val="1"/>
      <w:marLeft w:val="0"/>
      <w:marRight w:val="0"/>
      <w:marTop w:val="0"/>
      <w:marBottom w:val="0"/>
      <w:divBdr>
        <w:top w:val="none" w:sz="0" w:space="0" w:color="auto"/>
        <w:left w:val="none" w:sz="0" w:space="0" w:color="auto"/>
        <w:bottom w:val="none" w:sz="0" w:space="0" w:color="auto"/>
        <w:right w:val="none" w:sz="0" w:space="0" w:color="auto"/>
      </w:divBdr>
    </w:div>
    <w:div w:id="1427461611">
      <w:bodyDiv w:val="1"/>
      <w:marLeft w:val="0"/>
      <w:marRight w:val="0"/>
      <w:marTop w:val="0"/>
      <w:marBottom w:val="0"/>
      <w:divBdr>
        <w:top w:val="none" w:sz="0" w:space="0" w:color="auto"/>
        <w:left w:val="none" w:sz="0" w:space="0" w:color="auto"/>
        <w:bottom w:val="none" w:sz="0" w:space="0" w:color="auto"/>
        <w:right w:val="none" w:sz="0" w:space="0" w:color="auto"/>
      </w:divBdr>
    </w:div>
    <w:div w:id="1449813404">
      <w:bodyDiv w:val="1"/>
      <w:marLeft w:val="0"/>
      <w:marRight w:val="0"/>
      <w:marTop w:val="0"/>
      <w:marBottom w:val="0"/>
      <w:divBdr>
        <w:top w:val="none" w:sz="0" w:space="0" w:color="auto"/>
        <w:left w:val="none" w:sz="0" w:space="0" w:color="auto"/>
        <w:bottom w:val="none" w:sz="0" w:space="0" w:color="auto"/>
        <w:right w:val="none" w:sz="0" w:space="0" w:color="auto"/>
      </w:divBdr>
    </w:div>
    <w:div w:id="1452894563">
      <w:bodyDiv w:val="1"/>
      <w:marLeft w:val="0"/>
      <w:marRight w:val="0"/>
      <w:marTop w:val="0"/>
      <w:marBottom w:val="0"/>
      <w:divBdr>
        <w:top w:val="none" w:sz="0" w:space="0" w:color="auto"/>
        <w:left w:val="none" w:sz="0" w:space="0" w:color="auto"/>
        <w:bottom w:val="none" w:sz="0" w:space="0" w:color="auto"/>
        <w:right w:val="none" w:sz="0" w:space="0" w:color="auto"/>
      </w:divBdr>
    </w:div>
    <w:div w:id="1455174893">
      <w:bodyDiv w:val="1"/>
      <w:marLeft w:val="0"/>
      <w:marRight w:val="0"/>
      <w:marTop w:val="0"/>
      <w:marBottom w:val="0"/>
      <w:divBdr>
        <w:top w:val="none" w:sz="0" w:space="0" w:color="auto"/>
        <w:left w:val="none" w:sz="0" w:space="0" w:color="auto"/>
        <w:bottom w:val="none" w:sz="0" w:space="0" w:color="auto"/>
        <w:right w:val="none" w:sz="0" w:space="0" w:color="auto"/>
      </w:divBdr>
    </w:div>
    <w:div w:id="1462532895">
      <w:bodyDiv w:val="1"/>
      <w:marLeft w:val="0"/>
      <w:marRight w:val="0"/>
      <w:marTop w:val="0"/>
      <w:marBottom w:val="0"/>
      <w:divBdr>
        <w:top w:val="none" w:sz="0" w:space="0" w:color="auto"/>
        <w:left w:val="none" w:sz="0" w:space="0" w:color="auto"/>
        <w:bottom w:val="none" w:sz="0" w:space="0" w:color="auto"/>
        <w:right w:val="none" w:sz="0" w:space="0" w:color="auto"/>
      </w:divBdr>
    </w:div>
    <w:div w:id="1465348756">
      <w:bodyDiv w:val="1"/>
      <w:marLeft w:val="0"/>
      <w:marRight w:val="0"/>
      <w:marTop w:val="0"/>
      <w:marBottom w:val="0"/>
      <w:divBdr>
        <w:top w:val="none" w:sz="0" w:space="0" w:color="auto"/>
        <w:left w:val="none" w:sz="0" w:space="0" w:color="auto"/>
        <w:bottom w:val="none" w:sz="0" w:space="0" w:color="auto"/>
        <w:right w:val="none" w:sz="0" w:space="0" w:color="auto"/>
      </w:divBdr>
    </w:div>
    <w:div w:id="1467897680">
      <w:bodyDiv w:val="1"/>
      <w:marLeft w:val="0"/>
      <w:marRight w:val="0"/>
      <w:marTop w:val="0"/>
      <w:marBottom w:val="0"/>
      <w:divBdr>
        <w:top w:val="none" w:sz="0" w:space="0" w:color="auto"/>
        <w:left w:val="none" w:sz="0" w:space="0" w:color="auto"/>
        <w:bottom w:val="none" w:sz="0" w:space="0" w:color="auto"/>
        <w:right w:val="none" w:sz="0" w:space="0" w:color="auto"/>
      </w:divBdr>
    </w:div>
    <w:div w:id="1477793394">
      <w:bodyDiv w:val="1"/>
      <w:marLeft w:val="0"/>
      <w:marRight w:val="0"/>
      <w:marTop w:val="0"/>
      <w:marBottom w:val="0"/>
      <w:divBdr>
        <w:top w:val="none" w:sz="0" w:space="0" w:color="auto"/>
        <w:left w:val="none" w:sz="0" w:space="0" w:color="auto"/>
        <w:bottom w:val="none" w:sz="0" w:space="0" w:color="auto"/>
        <w:right w:val="none" w:sz="0" w:space="0" w:color="auto"/>
      </w:divBdr>
    </w:div>
    <w:div w:id="1528444639">
      <w:bodyDiv w:val="1"/>
      <w:marLeft w:val="0"/>
      <w:marRight w:val="0"/>
      <w:marTop w:val="0"/>
      <w:marBottom w:val="0"/>
      <w:divBdr>
        <w:top w:val="none" w:sz="0" w:space="0" w:color="auto"/>
        <w:left w:val="none" w:sz="0" w:space="0" w:color="auto"/>
        <w:bottom w:val="none" w:sz="0" w:space="0" w:color="auto"/>
        <w:right w:val="none" w:sz="0" w:space="0" w:color="auto"/>
      </w:divBdr>
    </w:div>
    <w:div w:id="1538817616">
      <w:bodyDiv w:val="1"/>
      <w:marLeft w:val="0"/>
      <w:marRight w:val="0"/>
      <w:marTop w:val="0"/>
      <w:marBottom w:val="0"/>
      <w:divBdr>
        <w:top w:val="none" w:sz="0" w:space="0" w:color="auto"/>
        <w:left w:val="none" w:sz="0" w:space="0" w:color="auto"/>
        <w:bottom w:val="none" w:sz="0" w:space="0" w:color="auto"/>
        <w:right w:val="none" w:sz="0" w:space="0" w:color="auto"/>
      </w:divBdr>
    </w:div>
    <w:div w:id="1541043233">
      <w:bodyDiv w:val="1"/>
      <w:marLeft w:val="0"/>
      <w:marRight w:val="0"/>
      <w:marTop w:val="0"/>
      <w:marBottom w:val="0"/>
      <w:divBdr>
        <w:top w:val="none" w:sz="0" w:space="0" w:color="auto"/>
        <w:left w:val="none" w:sz="0" w:space="0" w:color="auto"/>
        <w:bottom w:val="none" w:sz="0" w:space="0" w:color="auto"/>
        <w:right w:val="none" w:sz="0" w:space="0" w:color="auto"/>
      </w:divBdr>
    </w:div>
    <w:div w:id="1549104251">
      <w:bodyDiv w:val="1"/>
      <w:marLeft w:val="0"/>
      <w:marRight w:val="0"/>
      <w:marTop w:val="0"/>
      <w:marBottom w:val="0"/>
      <w:divBdr>
        <w:top w:val="none" w:sz="0" w:space="0" w:color="auto"/>
        <w:left w:val="none" w:sz="0" w:space="0" w:color="auto"/>
        <w:bottom w:val="none" w:sz="0" w:space="0" w:color="auto"/>
        <w:right w:val="none" w:sz="0" w:space="0" w:color="auto"/>
      </w:divBdr>
    </w:div>
    <w:div w:id="1556967427">
      <w:bodyDiv w:val="1"/>
      <w:marLeft w:val="0"/>
      <w:marRight w:val="0"/>
      <w:marTop w:val="0"/>
      <w:marBottom w:val="0"/>
      <w:divBdr>
        <w:top w:val="none" w:sz="0" w:space="0" w:color="auto"/>
        <w:left w:val="none" w:sz="0" w:space="0" w:color="auto"/>
        <w:bottom w:val="none" w:sz="0" w:space="0" w:color="auto"/>
        <w:right w:val="none" w:sz="0" w:space="0" w:color="auto"/>
      </w:divBdr>
    </w:div>
    <w:div w:id="1558972846">
      <w:bodyDiv w:val="1"/>
      <w:marLeft w:val="0"/>
      <w:marRight w:val="0"/>
      <w:marTop w:val="0"/>
      <w:marBottom w:val="0"/>
      <w:divBdr>
        <w:top w:val="none" w:sz="0" w:space="0" w:color="auto"/>
        <w:left w:val="none" w:sz="0" w:space="0" w:color="auto"/>
        <w:bottom w:val="none" w:sz="0" w:space="0" w:color="auto"/>
        <w:right w:val="none" w:sz="0" w:space="0" w:color="auto"/>
      </w:divBdr>
    </w:div>
    <w:div w:id="1570920551">
      <w:bodyDiv w:val="1"/>
      <w:marLeft w:val="0"/>
      <w:marRight w:val="0"/>
      <w:marTop w:val="0"/>
      <w:marBottom w:val="0"/>
      <w:divBdr>
        <w:top w:val="none" w:sz="0" w:space="0" w:color="auto"/>
        <w:left w:val="none" w:sz="0" w:space="0" w:color="auto"/>
        <w:bottom w:val="none" w:sz="0" w:space="0" w:color="auto"/>
        <w:right w:val="none" w:sz="0" w:space="0" w:color="auto"/>
      </w:divBdr>
    </w:div>
    <w:div w:id="1611006737">
      <w:bodyDiv w:val="1"/>
      <w:marLeft w:val="0"/>
      <w:marRight w:val="0"/>
      <w:marTop w:val="0"/>
      <w:marBottom w:val="0"/>
      <w:divBdr>
        <w:top w:val="none" w:sz="0" w:space="0" w:color="auto"/>
        <w:left w:val="none" w:sz="0" w:space="0" w:color="auto"/>
        <w:bottom w:val="none" w:sz="0" w:space="0" w:color="auto"/>
        <w:right w:val="none" w:sz="0" w:space="0" w:color="auto"/>
      </w:divBdr>
    </w:div>
    <w:div w:id="1631398027">
      <w:bodyDiv w:val="1"/>
      <w:marLeft w:val="0"/>
      <w:marRight w:val="0"/>
      <w:marTop w:val="0"/>
      <w:marBottom w:val="0"/>
      <w:divBdr>
        <w:top w:val="none" w:sz="0" w:space="0" w:color="auto"/>
        <w:left w:val="none" w:sz="0" w:space="0" w:color="auto"/>
        <w:bottom w:val="none" w:sz="0" w:space="0" w:color="auto"/>
        <w:right w:val="none" w:sz="0" w:space="0" w:color="auto"/>
      </w:divBdr>
    </w:div>
    <w:div w:id="1665233092">
      <w:bodyDiv w:val="1"/>
      <w:marLeft w:val="0"/>
      <w:marRight w:val="0"/>
      <w:marTop w:val="0"/>
      <w:marBottom w:val="0"/>
      <w:divBdr>
        <w:top w:val="none" w:sz="0" w:space="0" w:color="auto"/>
        <w:left w:val="none" w:sz="0" w:space="0" w:color="auto"/>
        <w:bottom w:val="none" w:sz="0" w:space="0" w:color="auto"/>
        <w:right w:val="none" w:sz="0" w:space="0" w:color="auto"/>
      </w:divBdr>
    </w:div>
    <w:div w:id="1666277857">
      <w:bodyDiv w:val="1"/>
      <w:marLeft w:val="0"/>
      <w:marRight w:val="0"/>
      <w:marTop w:val="0"/>
      <w:marBottom w:val="0"/>
      <w:divBdr>
        <w:top w:val="none" w:sz="0" w:space="0" w:color="auto"/>
        <w:left w:val="none" w:sz="0" w:space="0" w:color="auto"/>
        <w:bottom w:val="none" w:sz="0" w:space="0" w:color="auto"/>
        <w:right w:val="none" w:sz="0" w:space="0" w:color="auto"/>
      </w:divBdr>
    </w:div>
    <w:div w:id="1673338161">
      <w:bodyDiv w:val="1"/>
      <w:marLeft w:val="0"/>
      <w:marRight w:val="0"/>
      <w:marTop w:val="0"/>
      <w:marBottom w:val="0"/>
      <w:divBdr>
        <w:top w:val="none" w:sz="0" w:space="0" w:color="auto"/>
        <w:left w:val="none" w:sz="0" w:space="0" w:color="auto"/>
        <w:bottom w:val="none" w:sz="0" w:space="0" w:color="auto"/>
        <w:right w:val="none" w:sz="0" w:space="0" w:color="auto"/>
      </w:divBdr>
    </w:div>
    <w:div w:id="1690911239">
      <w:bodyDiv w:val="1"/>
      <w:marLeft w:val="0"/>
      <w:marRight w:val="0"/>
      <w:marTop w:val="0"/>
      <w:marBottom w:val="0"/>
      <w:divBdr>
        <w:top w:val="none" w:sz="0" w:space="0" w:color="auto"/>
        <w:left w:val="none" w:sz="0" w:space="0" w:color="auto"/>
        <w:bottom w:val="none" w:sz="0" w:space="0" w:color="auto"/>
        <w:right w:val="none" w:sz="0" w:space="0" w:color="auto"/>
      </w:divBdr>
    </w:div>
    <w:div w:id="1705322541">
      <w:bodyDiv w:val="1"/>
      <w:marLeft w:val="0"/>
      <w:marRight w:val="0"/>
      <w:marTop w:val="0"/>
      <w:marBottom w:val="0"/>
      <w:divBdr>
        <w:top w:val="none" w:sz="0" w:space="0" w:color="auto"/>
        <w:left w:val="none" w:sz="0" w:space="0" w:color="auto"/>
        <w:bottom w:val="none" w:sz="0" w:space="0" w:color="auto"/>
        <w:right w:val="none" w:sz="0" w:space="0" w:color="auto"/>
      </w:divBdr>
    </w:div>
    <w:div w:id="1715619368">
      <w:bodyDiv w:val="1"/>
      <w:marLeft w:val="0"/>
      <w:marRight w:val="0"/>
      <w:marTop w:val="0"/>
      <w:marBottom w:val="0"/>
      <w:divBdr>
        <w:top w:val="none" w:sz="0" w:space="0" w:color="auto"/>
        <w:left w:val="none" w:sz="0" w:space="0" w:color="auto"/>
        <w:bottom w:val="none" w:sz="0" w:space="0" w:color="auto"/>
        <w:right w:val="none" w:sz="0" w:space="0" w:color="auto"/>
      </w:divBdr>
    </w:div>
    <w:div w:id="1723478370">
      <w:bodyDiv w:val="1"/>
      <w:marLeft w:val="0"/>
      <w:marRight w:val="0"/>
      <w:marTop w:val="0"/>
      <w:marBottom w:val="0"/>
      <w:divBdr>
        <w:top w:val="none" w:sz="0" w:space="0" w:color="auto"/>
        <w:left w:val="none" w:sz="0" w:space="0" w:color="auto"/>
        <w:bottom w:val="none" w:sz="0" w:space="0" w:color="auto"/>
        <w:right w:val="none" w:sz="0" w:space="0" w:color="auto"/>
      </w:divBdr>
    </w:div>
    <w:div w:id="1747914280">
      <w:bodyDiv w:val="1"/>
      <w:marLeft w:val="0"/>
      <w:marRight w:val="0"/>
      <w:marTop w:val="0"/>
      <w:marBottom w:val="0"/>
      <w:divBdr>
        <w:top w:val="none" w:sz="0" w:space="0" w:color="auto"/>
        <w:left w:val="none" w:sz="0" w:space="0" w:color="auto"/>
        <w:bottom w:val="none" w:sz="0" w:space="0" w:color="auto"/>
        <w:right w:val="none" w:sz="0" w:space="0" w:color="auto"/>
      </w:divBdr>
    </w:div>
    <w:div w:id="1758095607">
      <w:bodyDiv w:val="1"/>
      <w:marLeft w:val="0"/>
      <w:marRight w:val="0"/>
      <w:marTop w:val="0"/>
      <w:marBottom w:val="0"/>
      <w:divBdr>
        <w:top w:val="none" w:sz="0" w:space="0" w:color="auto"/>
        <w:left w:val="none" w:sz="0" w:space="0" w:color="auto"/>
        <w:bottom w:val="none" w:sz="0" w:space="0" w:color="auto"/>
        <w:right w:val="none" w:sz="0" w:space="0" w:color="auto"/>
      </w:divBdr>
    </w:div>
    <w:div w:id="1764567373">
      <w:bodyDiv w:val="1"/>
      <w:marLeft w:val="0"/>
      <w:marRight w:val="0"/>
      <w:marTop w:val="0"/>
      <w:marBottom w:val="0"/>
      <w:divBdr>
        <w:top w:val="none" w:sz="0" w:space="0" w:color="auto"/>
        <w:left w:val="none" w:sz="0" w:space="0" w:color="auto"/>
        <w:bottom w:val="none" w:sz="0" w:space="0" w:color="auto"/>
        <w:right w:val="none" w:sz="0" w:space="0" w:color="auto"/>
      </w:divBdr>
    </w:div>
    <w:div w:id="1768694894">
      <w:bodyDiv w:val="1"/>
      <w:marLeft w:val="0"/>
      <w:marRight w:val="0"/>
      <w:marTop w:val="0"/>
      <w:marBottom w:val="0"/>
      <w:divBdr>
        <w:top w:val="none" w:sz="0" w:space="0" w:color="auto"/>
        <w:left w:val="none" w:sz="0" w:space="0" w:color="auto"/>
        <w:bottom w:val="none" w:sz="0" w:space="0" w:color="auto"/>
        <w:right w:val="none" w:sz="0" w:space="0" w:color="auto"/>
      </w:divBdr>
    </w:div>
    <w:div w:id="1776555346">
      <w:bodyDiv w:val="1"/>
      <w:marLeft w:val="0"/>
      <w:marRight w:val="0"/>
      <w:marTop w:val="0"/>
      <w:marBottom w:val="0"/>
      <w:divBdr>
        <w:top w:val="none" w:sz="0" w:space="0" w:color="auto"/>
        <w:left w:val="none" w:sz="0" w:space="0" w:color="auto"/>
        <w:bottom w:val="none" w:sz="0" w:space="0" w:color="auto"/>
        <w:right w:val="none" w:sz="0" w:space="0" w:color="auto"/>
      </w:divBdr>
    </w:div>
    <w:div w:id="1783374116">
      <w:bodyDiv w:val="1"/>
      <w:marLeft w:val="0"/>
      <w:marRight w:val="0"/>
      <w:marTop w:val="0"/>
      <w:marBottom w:val="0"/>
      <w:divBdr>
        <w:top w:val="none" w:sz="0" w:space="0" w:color="auto"/>
        <w:left w:val="none" w:sz="0" w:space="0" w:color="auto"/>
        <w:bottom w:val="none" w:sz="0" w:space="0" w:color="auto"/>
        <w:right w:val="none" w:sz="0" w:space="0" w:color="auto"/>
      </w:divBdr>
    </w:div>
    <w:div w:id="1790081083">
      <w:bodyDiv w:val="1"/>
      <w:marLeft w:val="0"/>
      <w:marRight w:val="0"/>
      <w:marTop w:val="0"/>
      <w:marBottom w:val="0"/>
      <w:divBdr>
        <w:top w:val="none" w:sz="0" w:space="0" w:color="auto"/>
        <w:left w:val="none" w:sz="0" w:space="0" w:color="auto"/>
        <w:bottom w:val="none" w:sz="0" w:space="0" w:color="auto"/>
        <w:right w:val="none" w:sz="0" w:space="0" w:color="auto"/>
      </w:divBdr>
    </w:div>
    <w:div w:id="1793936043">
      <w:bodyDiv w:val="1"/>
      <w:marLeft w:val="0"/>
      <w:marRight w:val="0"/>
      <w:marTop w:val="0"/>
      <w:marBottom w:val="0"/>
      <w:divBdr>
        <w:top w:val="none" w:sz="0" w:space="0" w:color="auto"/>
        <w:left w:val="none" w:sz="0" w:space="0" w:color="auto"/>
        <w:bottom w:val="none" w:sz="0" w:space="0" w:color="auto"/>
        <w:right w:val="none" w:sz="0" w:space="0" w:color="auto"/>
      </w:divBdr>
    </w:div>
    <w:div w:id="1799881970">
      <w:bodyDiv w:val="1"/>
      <w:marLeft w:val="0"/>
      <w:marRight w:val="0"/>
      <w:marTop w:val="0"/>
      <w:marBottom w:val="0"/>
      <w:divBdr>
        <w:top w:val="none" w:sz="0" w:space="0" w:color="auto"/>
        <w:left w:val="none" w:sz="0" w:space="0" w:color="auto"/>
        <w:bottom w:val="none" w:sz="0" w:space="0" w:color="auto"/>
        <w:right w:val="none" w:sz="0" w:space="0" w:color="auto"/>
      </w:divBdr>
    </w:div>
    <w:div w:id="1800298353">
      <w:bodyDiv w:val="1"/>
      <w:marLeft w:val="0"/>
      <w:marRight w:val="0"/>
      <w:marTop w:val="0"/>
      <w:marBottom w:val="0"/>
      <w:divBdr>
        <w:top w:val="none" w:sz="0" w:space="0" w:color="auto"/>
        <w:left w:val="none" w:sz="0" w:space="0" w:color="auto"/>
        <w:bottom w:val="none" w:sz="0" w:space="0" w:color="auto"/>
        <w:right w:val="none" w:sz="0" w:space="0" w:color="auto"/>
      </w:divBdr>
    </w:div>
    <w:div w:id="1802069152">
      <w:bodyDiv w:val="1"/>
      <w:marLeft w:val="0"/>
      <w:marRight w:val="0"/>
      <w:marTop w:val="0"/>
      <w:marBottom w:val="0"/>
      <w:divBdr>
        <w:top w:val="none" w:sz="0" w:space="0" w:color="auto"/>
        <w:left w:val="none" w:sz="0" w:space="0" w:color="auto"/>
        <w:bottom w:val="none" w:sz="0" w:space="0" w:color="auto"/>
        <w:right w:val="none" w:sz="0" w:space="0" w:color="auto"/>
      </w:divBdr>
    </w:div>
    <w:div w:id="1802112281">
      <w:bodyDiv w:val="1"/>
      <w:marLeft w:val="0"/>
      <w:marRight w:val="0"/>
      <w:marTop w:val="0"/>
      <w:marBottom w:val="0"/>
      <w:divBdr>
        <w:top w:val="none" w:sz="0" w:space="0" w:color="auto"/>
        <w:left w:val="none" w:sz="0" w:space="0" w:color="auto"/>
        <w:bottom w:val="none" w:sz="0" w:space="0" w:color="auto"/>
        <w:right w:val="none" w:sz="0" w:space="0" w:color="auto"/>
      </w:divBdr>
    </w:div>
    <w:div w:id="1804154203">
      <w:bodyDiv w:val="1"/>
      <w:marLeft w:val="0"/>
      <w:marRight w:val="0"/>
      <w:marTop w:val="0"/>
      <w:marBottom w:val="0"/>
      <w:divBdr>
        <w:top w:val="none" w:sz="0" w:space="0" w:color="auto"/>
        <w:left w:val="none" w:sz="0" w:space="0" w:color="auto"/>
        <w:bottom w:val="none" w:sz="0" w:space="0" w:color="auto"/>
        <w:right w:val="none" w:sz="0" w:space="0" w:color="auto"/>
      </w:divBdr>
    </w:div>
    <w:div w:id="1816071679">
      <w:bodyDiv w:val="1"/>
      <w:marLeft w:val="0"/>
      <w:marRight w:val="0"/>
      <w:marTop w:val="0"/>
      <w:marBottom w:val="0"/>
      <w:divBdr>
        <w:top w:val="none" w:sz="0" w:space="0" w:color="auto"/>
        <w:left w:val="none" w:sz="0" w:space="0" w:color="auto"/>
        <w:bottom w:val="none" w:sz="0" w:space="0" w:color="auto"/>
        <w:right w:val="none" w:sz="0" w:space="0" w:color="auto"/>
      </w:divBdr>
    </w:div>
    <w:div w:id="1819375931">
      <w:bodyDiv w:val="1"/>
      <w:marLeft w:val="0"/>
      <w:marRight w:val="0"/>
      <w:marTop w:val="0"/>
      <w:marBottom w:val="0"/>
      <w:divBdr>
        <w:top w:val="none" w:sz="0" w:space="0" w:color="auto"/>
        <w:left w:val="none" w:sz="0" w:space="0" w:color="auto"/>
        <w:bottom w:val="none" w:sz="0" w:space="0" w:color="auto"/>
        <w:right w:val="none" w:sz="0" w:space="0" w:color="auto"/>
      </w:divBdr>
    </w:div>
    <w:div w:id="1840463223">
      <w:bodyDiv w:val="1"/>
      <w:marLeft w:val="0"/>
      <w:marRight w:val="0"/>
      <w:marTop w:val="0"/>
      <w:marBottom w:val="0"/>
      <w:divBdr>
        <w:top w:val="none" w:sz="0" w:space="0" w:color="auto"/>
        <w:left w:val="none" w:sz="0" w:space="0" w:color="auto"/>
        <w:bottom w:val="none" w:sz="0" w:space="0" w:color="auto"/>
        <w:right w:val="none" w:sz="0" w:space="0" w:color="auto"/>
      </w:divBdr>
    </w:div>
    <w:div w:id="1845512514">
      <w:bodyDiv w:val="1"/>
      <w:marLeft w:val="0"/>
      <w:marRight w:val="0"/>
      <w:marTop w:val="0"/>
      <w:marBottom w:val="0"/>
      <w:divBdr>
        <w:top w:val="none" w:sz="0" w:space="0" w:color="auto"/>
        <w:left w:val="none" w:sz="0" w:space="0" w:color="auto"/>
        <w:bottom w:val="none" w:sz="0" w:space="0" w:color="auto"/>
        <w:right w:val="none" w:sz="0" w:space="0" w:color="auto"/>
      </w:divBdr>
    </w:div>
    <w:div w:id="1847207544">
      <w:bodyDiv w:val="1"/>
      <w:marLeft w:val="0"/>
      <w:marRight w:val="0"/>
      <w:marTop w:val="0"/>
      <w:marBottom w:val="0"/>
      <w:divBdr>
        <w:top w:val="none" w:sz="0" w:space="0" w:color="auto"/>
        <w:left w:val="none" w:sz="0" w:space="0" w:color="auto"/>
        <w:bottom w:val="none" w:sz="0" w:space="0" w:color="auto"/>
        <w:right w:val="none" w:sz="0" w:space="0" w:color="auto"/>
      </w:divBdr>
    </w:div>
    <w:div w:id="1851335224">
      <w:bodyDiv w:val="1"/>
      <w:marLeft w:val="0"/>
      <w:marRight w:val="0"/>
      <w:marTop w:val="0"/>
      <w:marBottom w:val="0"/>
      <w:divBdr>
        <w:top w:val="none" w:sz="0" w:space="0" w:color="auto"/>
        <w:left w:val="none" w:sz="0" w:space="0" w:color="auto"/>
        <w:bottom w:val="none" w:sz="0" w:space="0" w:color="auto"/>
        <w:right w:val="none" w:sz="0" w:space="0" w:color="auto"/>
      </w:divBdr>
    </w:div>
    <w:div w:id="1861435532">
      <w:bodyDiv w:val="1"/>
      <w:marLeft w:val="0"/>
      <w:marRight w:val="0"/>
      <w:marTop w:val="0"/>
      <w:marBottom w:val="0"/>
      <w:divBdr>
        <w:top w:val="none" w:sz="0" w:space="0" w:color="auto"/>
        <w:left w:val="none" w:sz="0" w:space="0" w:color="auto"/>
        <w:bottom w:val="none" w:sz="0" w:space="0" w:color="auto"/>
        <w:right w:val="none" w:sz="0" w:space="0" w:color="auto"/>
      </w:divBdr>
    </w:div>
    <w:div w:id="1865291938">
      <w:bodyDiv w:val="1"/>
      <w:marLeft w:val="0"/>
      <w:marRight w:val="0"/>
      <w:marTop w:val="0"/>
      <w:marBottom w:val="0"/>
      <w:divBdr>
        <w:top w:val="none" w:sz="0" w:space="0" w:color="auto"/>
        <w:left w:val="none" w:sz="0" w:space="0" w:color="auto"/>
        <w:bottom w:val="none" w:sz="0" w:space="0" w:color="auto"/>
        <w:right w:val="none" w:sz="0" w:space="0" w:color="auto"/>
      </w:divBdr>
    </w:div>
    <w:div w:id="1873955096">
      <w:bodyDiv w:val="1"/>
      <w:marLeft w:val="0"/>
      <w:marRight w:val="0"/>
      <w:marTop w:val="0"/>
      <w:marBottom w:val="0"/>
      <w:divBdr>
        <w:top w:val="none" w:sz="0" w:space="0" w:color="auto"/>
        <w:left w:val="none" w:sz="0" w:space="0" w:color="auto"/>
        <w:bottom w:val="none" w:sz="0" w:space="0" w:color="auto"/>
        <w:right w:val="none" w:sz="0" w:space="0" w:color="auto"/>
      </w:divBdr>
    </w:div>
    <w:div w:id="1883008290">
      <w:bodyDiv w:val="1"/>
      <w:marLeft w:val="0"/>
      <w:marRight w:val="0"/>
      <w:marTop w:val="0"/>
      <w:marBottom w:val="0"/>
      <w:divBdr>
        <w:top w:val="none" w:sz="0" w:space="0" w:color="auto"/>
        <w:left w:val="none" w:sz="0" w:space="0" w:color="auto"/>
        <w:bottom w:val="none" w:sz="0" w:space="0" w:color="auto"/>
        <w:right w:val="none" w:sz="0" w:space="0" w:color="auto"/>
      </w:divBdr>
    </w:div>
    <w:div w:id="1886405418">
      <w:bodyDiv w:val="1"/>
      <w:marLeft w:val="0"/>
      <w:marRight w:val="0"/>
      <w:marTop w:val="0"/>
      <w:marBottom w:val="0"/>
      <w:divBdr>
        <w:top w:val="none" w:sz="0" w:space="0" w:color="auto"/>
        <w:left w:val="none" w:sz="0" w:space="0" w:color="auto"/>
        <w:bottom w:val="none" w:sz="0" w:space="0" w:color="auto"/>
        <w:right w:val="none" w:sz="0" w:space="0" w:color="auto"/>
      </w:divBdr>
    </w:div>
    <w:div w:id="1914006275">
      <w:bodyDiv w:val="1"/>
      <w:marLeft w:val="0"/>
      <w:marRight w:val="0"/>
      <w:marTop w:val="0"/>
      <w:marBottom w:val="0"/>
      <w:divBdr>
        <w:top w:val="none" w:sz="0" w:space="0" w:color="auto"/>
        <w:left w:val="none" w:sz="0" w:space="0" w:color="auto"/>
        <w:bottom w:val="none" w:sz="0" w:space="0" w:color="auto"/>
        <w:right w:val="none" w:sz="0" w:space="0" w:color="auto"/>
      </w:divBdr>
    </w:div>
    <w:div w:id="1917321701">
      <w:bodyDiv w:val="1"/>
      <w:marLeft w:val="0"/>
      <w:marRight w:val="0"/>
      <w:marTop w:val="0"/>
      <w:marBottom w:val="0"/>
      <w:divBdr>
        <w:top w:val="none" w:sz="0" w:space="0" w:color="auto"/>
        <w:left w:val="none" w:sz="0" w:space="0" w:color="auto"/>
        <w:bottom w:val="none" w:sz="0" w:space="0" w:color="auto"/>
        <w:right w:val="none" w:sz="0" w:space="0" w:color="auto"/>
      </w:divBdr>
    </w:div>
    <w:div w:id="1924491865">
      <w:bodyDiv w:val="1"/>
      <w:marLeft w:val="0"/>
      <w:marRight w:val="0"/>
      <w:marTop w:val="0"/>
      <w:marBottom w:val="0"/>
      <w:divBdr>
        <w:top w:val="none" w:sz="0" w:space="0" w:color="auto"/>
        <w:left w:val="none" w:sz="0" w:space="0" w:color="auto"/>
        <w:bottom w:val="none" w:sz="0" w:space="0" w:color="auto"/>
        <w:right w:val="none" w:sz="0" w:space="0" w:color="auto"/>
      </w:divBdr>
    </w:div>
    <w:div w:id="1926381202">
      <w:bodyDiv w:val="1"/>
      <w:marLeft w:val="0"/>
      <w:marRight w:val="0"/>
      <w:marTop w:val="0"/>
      <w:marBottom w:val="0"/>
      <w:divBdr>
        <w:top w:val="none" w:sz="0" w:space="0" w:color="auto"/>
        <w:left w:val="none" w:sz="0" w:space="0" w:color="auto"/>
        <w:bottom w:val="none" w:sz="0" w:space="0" w:color="auto"/>
        <w:right w:val="none" w:sz="0" w:space="0" w:color="auto"/>
      </w:divBdr>
    </w:div>
    <w:div w:id="1927615933">
      <w:bodyDiv w:val="1"/>
      <w:marLeft w:val="0"/>
      <w:marRight w:val="0"/>
      <w:marTop w:val="0"/>
      <w:marBottom w:val="0"/>
      <w:divBdr>
        <w:top w:val="none" w:sz="0" w:space="0" w:color="auto"/>
        <w:left w:val="none" w:sz="0" w:space="0" w:color="auto"/>
        <w:bottom w:val="none" w:sz="0" w:space="0" w:color="auto"/>
        <w:right w:val="none" w:sz="0" w:space="0" w:color="auto"/>
      </w:divBdr>
    </w:div>
    <w:div w:id="1930002267">
      <w:bodyDiv w:val="1"/>
      <w:marLeft w:val="0"/>
      <w:marRight w:val="0"/>
      <w:marTop w:val="0"/>
      <w:marBottom w:val="0"/>
      <w:divBdr>
        <w:top w:val="none" w:sz="0" w:space="0" w:color="auto"/>
        <w:left w:val="none" w:sz="0" w:space="0" w:color="auto"/>
        <w:bottom w:val="none" w:sz="0" w:space="0" w:color="auto"/>
        <w:right w:val="none" w:sz="0" w:space="0" w:color="auto"/>
      </w:divBdr>
    </w:div>
    <w:div w:id="1943342831">
      <w:bodyDiv w:val="1"/>
      <w:marLeft w:val="0"/>
      <w:marRight w:val="0"/>
      <w:marTop w:val="0"/>
      <w:marBottom w:val="0"/>
      <w:divBdr>
        <w:top w:val="none" w:sz="0" w:space="0" w:color="auto"/>
        <w:left w:val="none" w:sz="0" w:space="0" w:color="auto"/>
        <w:bottom w:val="none" w:sz="0" w:space="0" w:color="auto"/>
        <w:right w:val="none" w:sz="0" w:space="0" w:color="auto"/>
      </w:divBdr>
    </w:div>
    <w:div w:id="1954677175">
      <w:bodyDiv w:val="1"/>
      <w:marLeft w:val="0"/>
      <w:marRight w:val="0"/>
      <w:marTop w:val="0"/>
      <w:marBottom w:val="0"/>
      <w:divBdr>
        <w:top w:val="none" w:sz="0" w:space="0" w:color="auto"/>
        <w:left w:val="none" w:sz="0" w:space="0" w:color="auto"/>
        <w:bottom w:val="none" w:sz="0" w:space="0" w:color="auto"/>
        <w:right w:val="none" w:sz="0" w:space="0" w:color="auto"/>
      </w:divBdr>
    </w:div>
    <w:div w:id="1968971169">
      <w:bodyDiv w:val="1"/>
      <w:marLeft w:val="0"/>
      <w:marRight w:val="0"/>
      <w:marTop w:val="0"/>
      <w:marBottom w:val="0"/>
      <w:divBdr>
        <w:top w:val="none" w:sz="0" w:space="0" w:color="auto"/>
        <w:left w:val="none" w:sz="0" w:space="0" w:color="auto"/>
        <w:bottom w:val="none" w:sz="0" w:space="0" w:color="auto"/>
        <w:right w:val="none" w:sz="0" w:space="0" w:color="auto"/>
      </w:divBdr>
    </w:div>
    <w:div w:id="1991442770">
      <w:bodyDiv w:val="1"/>
      <w:marLeft w:val="0"/>
      <w:marRight w:val="0"/>
      <w:marTop w:val="0"/>
      <w:marBottom w:val="0"/>
      <w:divBdr>
        <w:top w:val="none" w:sz="0" w:space="0" w:color="auto"/>
        <w:left w:val="none" w:sz="0" w:space="0" w:color="auto"/>
        <w:bottom w:val="none" w:sz="0" w:space="0" w:color="auto"/>
        <w:right w:val="none" w:sz="0" w:space="0" w:color="auto"/>
      </w:divBdr>
    </w:div>
    <w:div w:id="1998456888">
      <w:bodyDiv w:val="1"/>
      <w:marLeft w:val="0"/>
      <w:marRight w:val="0"/>
      <w:marTop w:val="0"/>
      <w:marBottom w:val="0"/>
      <w:divBdr>
        <w:top w:val="none" w:sz="0" w:space="0" w:color="auto"/>
        <w:left w:val="none" w:sz="0" w:space="0" w:color="auto"/>
        <w:bottom w:val="none" w:sz="0" w:space="0" w:color="auto"/>
        <w:right w:val="none" w:sz="0" w:space="0" w:color="auto"/>
      </w:divBdr>
    </w:div>
    <w:div w:id="2004771844">
      <w:bodyDiv w:val="1"/>
      <w:marLeft w:val="0"/>
      <w:marRight w:val="0"/>
      <w:marTop w:val="0"/>
      <w:marBottom w:val="0"/>
      <w:divBdr>
        <w:top w:val="none" w:sz="0" w:space="0" w:color="auto"/>
        <w:left w:val="none" w:sz="0" w:space="0" w:color="auto"/>
        <w:bottom w:val="none" w:sz="0" w:space="0" w:color="auto"/>
        <w:right w:val="none" w:sz="0" w:space="0" w:color="auto"/>
      </w:divBdr>
    </w:div>
    <w:div w:id="2027440231">
      <w:bodyDiv w:val="1"/>
      <w:marLeft w:val="0"/>
      <w:marRight w:val="0"/>
      <w:marTop w:val="0"/>
      <w:marBottom w:val="0"/>
      <w:divBdr>
        <w:top w:val="none" w:sz="0" w:space="0" w:color="auto"/>
        <w:left w:val="none" w:sz="0" w:space="0" w:color="auto"/>
        <w:bottom w:val="none" w:sz="0" w:space="0" w:color="auto"/>
        <w:right w:val="none" w:sz="0" w:space="0" w:color="auto"/>
      </w:divBdr>
    </w:div>
    <w:div w:id="2069182151">
      <w:bodyDiv w:val="1"/>
      <w:marLeft w:val="0"/>
      <w:marRight w:val="0"/>
      <w:marTop w:val="0"/>
      <w:marBottom w:val="0"/>
      <w:divBdr>
        <w:top w:val="none" w:sz="0" w:space="0" w:color="auto"/>
        <w:left w:val="none" w:sz="0" w:space="0" w:color="auto"/>
        <w:bottom w:val="none" w:sz="0" w:space="0" w:color="auto"/>
        <w:right w:val="none" w:sz="0" w:space="0" w:color="auto"/>
      </w:divBdr>
    </w:div>
    <w:div w:id="2073041803">
      <w:bodyDiv w:val="1"/>
      <w:marLeft w:val="0"/>
      <w:marRight w:val="0"/>
      <w:marTop w:val="0"/>
      <w:marBottom w:val="0"/>
      <w:divBdr>
        <w:top w:val="none" w:sz="0" w:space="0" w:color="auto"/>
        <w:left w:val="none" w:sz="0" w:space="0" w:color="auto"/>
        <w:bottom w:val="none" w:sz="0" w:space="0" w:color="auto"/>
        <w:right w:val="none" w:sz="0" w:space="0" w:color="auto"/>
      </w:divBdr>
    </w:div>
    <w:div w:id="2077046122">
      <w:bodyDiv w:val="1"/>
      <w:marLeft w:val="0"/>
      <w:marRight w:val="0"/>
      <w:marTop w:val="0"/>
      <w:marBottom w:val="0"/>
      <w:divBdr>
        <w:top w:val="none" w:sz="0" w:space="0" w:color="auto"/>
        <w:left w:val="none" w:sz="0" w:space="0" w:color="auto"/>
        <w:bottom w:val="none" w:sz="0" w:space="0" w:color="auto"/>
        <w:right w:val="none" w:sz="0" w:space="0" w:color="auto"/>
      </w:divBdr>
    </w:div>
    <w:div w:id="2080593936">
      <w:bodyDiv w:val="1"/>
      <w:marLeft w:val="0"/>
      <w:marRight w:val="0"/>
      <w:marTop w:val="0"/>
      <w:marBottom w:val="0"/>
      <w:divBdr>
        <w:top w:val="none" w:sz="0" w:space="0" w:color="auto"/>
        <w:left w:val="none" w:sz="0" w:space="0" w:color="auto"/>
        <w:bottom w:val="none" w:sz="0" w:space="0" w:color="auto"/>
        <w:right w:val="none" w:sz="0" w:space="0" w:color="auto"/>
      </w:divBdr>
    </w:div>
    <w:div w:id="2086220331">
      <w:bodyDiv w:val="1"/>
      <w:marLeft w:val="0"/>
      <w:marRight w:val="0"/>
      <w:marTop w:val="0"/>
      <w:marBottom w:val="0"/>
      <w:divBdr>
        <w:top w:val="none" w:sz="0" w:space="0" w:color="auto"/>
        <w:left w:val="none" w:sz="0" w:space="0" w:color="auto"/>
        <w:bottom w:val="none" w:sz="0" w:space="0" w:color="auto"/>
        <w:right w:val="none" w:sz="0" w:space="0" w:color="auto"/>
      </w:divBdr>
    </w:div>
    <w:div w:id="2088335163">
      <w:bodyDiv w:val="1"/>
      <w:marLeft w:val="0"/>
      <w:marRight w:val="0"/>
      <w:marTop w:val="0"/>
      <w:marBottom w:val="0"/>
      <w:divBdr>
        <w:top w:val="none" w:sz="0" w:space="0" w:color="auto"/>
        <w:left w:val="none" w:sz="0" w:space="0" w:color="auto"/>
        <w:bottom w:val="none" w:sz="0" w:space="0" w:color="auto"/>
        <w:right w:val="none" w:sz="0" w:space="0" w:color="auto"/>
      </w:divBdr>
    </w:div>
    <w:div w:id="2092583256">
      <w:bodyDiv w:val="1"/>
      <w:marLeft w:val="0"/>
      <w:marRight w:val="0"/>
      <w:marTop w:val="0"/>
      <w:marBottom w:val="0"/>
      <w:divBdr>
        <w:top w:val="none" w:sz="0" w:space="0" w:color="auto"/>
        <w:left w:val="none" w:sz="0" w:space="0" w:color="auto"/>
        <w:bottom w:val="none" w:sz="0" w:space="0" w:color="auto"/>
        <w:right w:val="none" w:sz="0" w:space="0" w:color="auto"/>
      </w:divBdr>
    </w:div>
    <w:div w:id="2113165412">
      <w:bodyDiv w:val="1"/>
      <w:marLeft w:val="0"/>
      <w:marRight w:val="0"/>
      <w:marTop w:val="0"/>
      <w:marBottom w:val="0"/>
      <w:divBdr>
        <w:top w:val="none" w:sz="0" w:space="0" w:color="auto"/>
        <w:left w:val="none" w:sz="0" w:space="0" w:color="auto"/>
        <w:bottom w:val="none" w:sz="0" w:space="0" w:color="auto"/>
        <w:right w:val="none" w:sz="0" w:space="0" w:color="auto"/>
      </w:divBdr>
    </w:div>
    <w:div w:id="2119331881">
      <w:bodyDiv w:val="1"/>
      <w:marLeft w:val="0"/>
      <w:marRight w:val="0"/>
      <w:marTop w:val="0"/>
      <w:marBottom w:val="0"/>
      <w:divBdr>
        <w:top w:val="none" w:sz="0" w:space="0" w:color="auto"/>
        <w:left w:val="none" w:sz="0" w:space="0" w:color="auto"/>
        <w:bottom w:val="none" w:sz="0" w:space="0" w:color="auto"/>
        <w:right w:val="none" w:sz="0" w:space="0" w:color="auto"/>
      </w:divBdr>
    </w:div>
    <w:div w:id="2120099670">
      <w:bodyDiv w:val="1"/>
      <w:marLeft w:val="0"/>
      <w:marRight w:val="0"/>
      <w:marTop w:val="0"/>
      <w:marBottom w:val="0"/>
      <w:divBdr>
        <w:top w:val="none" w:sz="0" w:space="0" w:color="auto"/>
        <w:left w:val="none" w:sz="0" w:space="0" w:color="auto"/>
        <w:bottom w:val="none" w:sz="0" w:space="0" w:color="auto"/>
        <w:right w:val="none" w:sz="0" w:space="0" w:color="auto"/>
      </w:divBdr>
    </w:div>
    <w:div w:id="2123263230">
      <w:bodyDiv w:val="1"/>
      <w:marLeft w:val="0"/>
      <w:marRight w:val="0"/>
      <w:marTop w:val="0"/>
      <w:marBottom w:val="0"/>
      <w:divBdr>
        <w:top w:val="none" w:sz="0" w:space="0" w:color="auto"/>
        <w:left w:val="none" w:sz="0" w:space="0" w:color="auto"/>
        <w:bottom w:val="none" w:sz="0" w:space="0" w:color="auto"/>
        <w:right w:val="none" w:sz="0" w:space="0" w:color="auto"/>
      </w:divBdr>
    </w:div>
    <w:div w:id="2129082106">
      <w:bodyDiv w:val="1"/>
      <w:marLeft w:val="0"/>
      <w:marRight w:val="0"/>
      <w:marTop w:val="0"/>
      <w:marBottom w:val="0"/>
      <w:divBdr>
        <w:top w:val="none" w:sz="0" w:space="0" w:color="auto"/>
        <w:left w:val="none" w:sz="0" w:space="0" w:color="auto"/>
        <w:bottom w:val="none" w:sz="0" w:space="0" w:color="auto"/>
        <w:right w:val="none" w:sz="0" w:space="0" w:color="auto"/>
      </w:divBdr>
    </w:div>
    <w:div w:id="2129277457">
      <w:bodyDiv w:val="1"/>
      <w:marLeft w:val="0"/>
      <w:marRight w:val="0"/>
      <w:marTop w:val="0"/>
      <w:marBottom w:val="0"/>
      <w:divBdr>
        <w:top w:val="none" w:sz="0" w:space="0" w:color="auto"/>
        <w:left w:val="none" w:sz="0" w:space="0" w:color="auto"/>
        <w:bottom w:val="none" w:sz="0" w:space="0" w:color="auto"/>
        <w:right w:val="none" w:sz="0" w:space="0" w:color="auto"/>
      </w:divBdr>
    </w:div>
    <w:div w:id="2138643694">
      <w:bodyDiv w:val="1"/>
      <w:marLeft w:val="0"/>
      <w:marRight w:val="0"/>
      <w:marTop w:val="0"/>
      <w:marBottom w:val="0"/>
      <w:divBdr>
        <w:top w:val="none" w:sz="0" w:space="0" w:color="auto"/>
        <w:left w:val="none" w:sz="0" w:space="0" w:color="auto"/>
        <w:bottom w:val="none" w:sz="0" w:space="0" w:color="auto"/>
        <w:right w:val="none" w:sz="0" w:space="0" w:color="auto"/>
      </w:divBdr>
    </w:div>
    <w:div w:id="21397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31219AD8C31C3FDEBC388B1353FE2E5CEC4C24D9A687DB2F6D880E8909BA13FFE6E45D5481CFBF3A02A29AD0668049056FA2D94D06CBDHFWFL" TargetMode="External"/><Relationship Id="rId13" Type="http://schemas.openxmlformats.org/officeDocument/2006/relationships/hyperlink" Target="consultantplus://offline/ref=F9A31219AD8C31C3FDEBC388B1353FE2E5CEC4C24D9A687DB2F6D880E8909BA13FFE6E45D54918F5F2A02A29AD0668049056FA2D94D06CBDHFWF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F9A31219AD8C31C3FDEBC388B1353FE2E5CEC4C24D9A687DB2F6D880E8909BA13FFE6E45D5481EFBF1A02A29AD0668049056FA2D94D06CBDHFWF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A31219AD8C31C3FDEBC388B1353FE2E5CEC4C24D9A687DB2F6D880E8909BA13FFE6E45D54814FDF2A02A29AD0668049056FA2D94D06CBDHFWF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A31219AD8C31C3FDEBC388B1353FE2E5CEC4C24D9A687DB2F6D880E8909BA13FFE6E45D5481EFEF1A02A29AD0668049056FA2D94D06CBDHFW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A31219AD8C31C3FDEBC388B1353FE2E5CEC4C24D9A687DB2F6D880E8909BA13FFE6E45D5491BF5F4A02A29AD0668049056FA2D94D06CBDHFWFL" TargetMode="External"/><Relationship Id="rId23" Type="http://schemas.openxmlformats.org/officeDocument/2006/relationships/header" Target="header7.xml"/><Relationship Id="rId10" Type="http://schemas.openxmlformats.org/officeDocument/2006/relationships/hyperlink" Target="consultantplus://offline/ref=F9A31219AD8C31C3FDEBC388B1353FE2E5CEC4C24D9A687DB2F6D880E8909BA13FFE6E45D5481EFEF1A02A29AD0668049056FA2D94D06CBDHFWF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9A31219AD8C31C3FDEBC388B1353FE2E5CEC4C24D9A687DB2F6D880E8909BA13FFE6E45D5481EFEF1A02A29AD0668049056FA2D94D06CBDHFWFL" TargetMode="External"/><Relationship Id="rId14" Type="http://schemas.openxmlformats.org/officeDocument/2006/relationships/hyperlink" Target="consultantplus://offline/ref=F9A31219AD8C31C3FDEBC388B1353FE2E5CEC4C24D9A687DB2F6D880E8909BA13FFE6E45D5491BF5F4A02A29AD0668049056FA2D94D06CBDHFWFL"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7911-F98C-4EB4-844E-FCBF17E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64172</Words>
  <Characters>365787</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429101</CharactersWithSpaces>
  <SharedDoc>false</SharedDoc>
  <HLinks>
    <vt:vector size="54" baseType="variant">
      <vt:variant>
        <vt:i4>6357098</vt:i4>
      </vt:variant>
      <vt:variant>
        <vt:i4>24</vt:i4>
      </vt:variant>
      <vt:variant>
        <vt:i4>0</vt:i4>
      </vt:variant>
      <vt:variant>
        <vt:i4>5</vt:i4>
      </vt:variant>
      <vt:variant>
        <vt:lpwstr>consultantplus://offline/ref=F9A31219AD8C31C3FDEBC388B1353FE2E5CEC4C24D9A687DB2F6D880E8909BA13FFE6E45D54814FDF2A02A29AD0668049056FA2D94D06CBDHFWFL</vt:lpwstr>
      </vt:variant>
      <vt:variant>
        <vt:lpwstr/>
      </vt:variant>
      <vt:variant>
        <vt:i4>6357098</vt:i4>
      </vt:variant>
      <vt:variant>
        <vt:i4>21</vt:i4>
      </vt:variant>
      <vt:variant>
        <vt:i4>0</vt:i4>
      </vt:variant>
      <vt:variant>
        <vt:i4>5</vt:i4>
      </vt:variant>
      <vt:variant>
        <vt:lpwstr>consultantplus://offline/ref=F9A31219AD8C31C3FDEBC388B1353FE2E5CEC4C24D9A687DB2F6D880E8909BA13FFE6E45D5491BF5F4A02A29AD0668049056FA2D94D06CBDHFWFL</vt:lpwstr>
      </vt:variant>
      <vt:variant>
        <vt:lpwstr/>
      </vt:variant>
      <vt:variant>
        <vt:i4>6357098</vt:i4>
      </vt:variant>
      <vt:variant>
        <vt:i4>18</vt:i4>
      </vt:variant>
      <vt:variant>
        <vt:i4>0</vt:i4>
      </vt:variant>
      <vt:variant>
        <vt:i4>5</vt:i4>
      </vt:variant>
      <vt:variant>
        <vt:lpwstr>consultantplus://offline/ref=F9A31219AD8C31C3FDEBC388B1353FE2E5CEC4C24D9A687DB2F6D880E8909BA13FFE6E45D5491BF5F4A02A29AD0668049056FA2D94D06CBDHFWFL</vt:lpwstr>
      </vt:variant>
      <vt:variant>
        <vt:lpwstr/>
      </vt:variant>
      <vt:variant>
        <vt:i4>6357046</vt:i4>
      </vt:variant>
      <vt:variant>
        <vt:i4>15</vt:i4>
      </vt:variant>
      <vt:variant>
        <vt:i4>0</vt:i4>
      </vt:variant>
      <vt:variant>
        <vt:i4>5</vt:i4>
      </vt:variant>
      <vt:variant>
        <vt:lpwstr>consultantplus://offline/ref=F9A31219AD8C31C3FDEBC388B1353FE2E5CEC4C24D9A687DB2F6D880E8909BA13FFE6E45D54918F5F2A02A29AD0668049056FA2D94D06CBDHFWFL</vt:lpwstr>
      </vt:variant>
      <vt:variant>
        <vt:lpwstr/>
      </vt:variant>
      <vt:variant>
        <vt:i4>6357054</vt:i4>
      </vt:variant>
      <vt:variant>
        <vt:i4>12</vt:i4>
      </vt:variant>
      <vt:variant>
        <vt:i4>0</vt:i4>
      </vt:variant>
      <vt:variant>
        <vt:i4>5</vt:i4>
      </vt:variant>
      <vt:variant>
        <vt:lpwstr>consultantplus://offline/ref=F9A31219AD8C31C3FDEBC388B1353FE2E5CEC4C24D9A687DB2F6D880E8909BA13FFE6E45D5481EFBF1A02A29AD0668049056FA2D94D06CBDHFWFL</vt:lpwstr>
      </vt:variant>
      <vt:variant>
        <vt:lpwstr/>
      </vt:variant>
      <vt:variant>
        <vt:i4>6357049</vt:i4>
      </vt:variant>
      <vt:variant>
        <vt:i4>9</vt:i4>
      </vt:variant>
      <vt:variant>
        <vt:i4>0</vt:i4>
      </vt:variant>
      <vt:variant>
        <vt:i4>5</vt:i4>
      </vt:variant>
      <vt:variant>
        <vt:lpwstr>consultantplus://offline/ref=F9A31219AD8C31C3FDEBC388B1353FE2E5CEC4C24D9A687DB2F6D880E8909BA13FFE6E45D5481EFEF1A02A29AD0668049056FA2D94D06CBDHFWFL</vt:lpwstr>
      </vt:variant>
      <vt:variant>
        <vt:lpwstr/>
      </vt:variant>
      <vt:variant>
        <vt:i4>6357049</vt:i4>
      </vt:variant>
      <vt:variant>
        <vt:i4>6</vt:i4>
      </vt:variant>
      <vt:variant>
        <vt:i4>0</vt:i4>
      </vt:variant>
      <vt:variant>
        <vt:i4>5</vt:i4>
      </vt:variant>
      <vt:variant>
        <vt:lpwstr>consultantplus://offline/ref=F9A31219AD8C31C3FDEBC388B1353FE2E5CEC4C24D9A687DB2F6D880E8909BA13FFE6E45D5481EFEF1A02A29AD0668049056FA2D94D06CBDHFWFL</vt:lpwstr>
      </vt:variant>
      <vt:variant>
        <vt:lpwstr/>
      </vt:variant>
      <vt:variant>
        <vt:i4>6357049</vt:i4>
      </vt:variant>
      <vt:variant>
        <vt:i4>3</vt:i4>
      </vt:variant>
      <vt:variant>
        <vt:i4>0</vt:i4>
      </vt:variant>
      <vt:variant>
        <vt:i4>5</vt:i4>
      </vt:variant>
      <vt:variant>
        <vt:lpwstr>consultantplus://offline/ref=F9A31219AD8C31C3FDEBC388B1353FE2E5CEC4C24D9A687DB2F6D880E8909BA13FFE6E45D5481EFEF1A02A29AD0668049056FA2D94D06CBDHFWFL</vt:lpwstr>
      </vt:variant>
      <vt:variant>
        <vt:lpwstr/>
      </vt:variant>
      <vt:variant>
        <vt:i4>6357050</vt:i4>
      </vt:variant>
      <vt:variant>
        <vt:i4>0</vt:i4>
      </vt:variant>
      <vt:variant>
        <vt:i4>0</vt:i4>
      </vt:variant>
      <vt:variant>
        <vt:i4>5</vt:i4>
      </vt:variant>
      <vt:variant>
        <vt:lpwstr>consultantplus://offline/ref=F9A31219AD8C31C3FDEBC388B1353FE2E5CEC4C24D9A687DB2F6D880E8909BA13FFE6E45D5481CFBF3A02A29AD0668049056FA2D94D06CBDHFWFL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Анастасия</dc:creator>
  <cp:keywords/>
  <cp:lastModifiedBy>Pavlychev</cp:lastModifiedBy>
  <cp:revision>2</cp:revision>
  <cp:lastPrinted>2021-01-11T10:28:00Z</cp:lastPrinted>
  <dcterms:created xsi:type="dcterms:W3CDTF">2021-01-15T07:05:00Z</dcterms:created>
  <dcterms:modified xsi:type="dcterms:W3CDTF">2021-01-15T07:05:00Z</dcterms:modified>
</cp:coreProperties>
</file>